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7506837" w:displacedByCustomXml="next"/>
    <w:bookmarkEnd w:id="0" w:displacedByCustomXml="next"/>
    <w:sdt>
      <w:sdtPr>
        <w:id w:val="-305850844"/>
        <w:docPartObj>
          <w:docPartGallery w:val="Cover Pages"/>
          <w:docPartUnique/>
        </w:docPartObj>
      </w:sdtPr>
      <w:sdtEndPr>
        <w:rPr>
          <w:noProof/>
        </w:rPr>
      </w:sdtEndPr>
      <w:sdtContent>
        <w:p w14:paraId="560B9217" w14:textId="41926A8D" w:rsidR="00D66626" w:rsidRPr="00445C63" w:rsidRDefault="00404F90" w:rsidP="002B7F5E">
          <w:pPr>
            <w:spacing w:line="276" w:lineRule="auto"/>
          </w:pPr>
          <w:r w:rsidRPr="00445C63">
            <w:rPr>
              <w:noProof/>
            </w:rPr>
            <w:drawing>
              <wp:inline distT="0" distB="0" distL="0" distR="0" wp14:anchorId="290E80F6" wp14:editId="26CB88BC">
                <wp:extent cx="2914172" cy="1147313"/>
                <wp:effectExtent l="0" t="0" r="0" b="0"/>
                <wp:docPr id="13" name="Picture 13" descr="The logo for Whaikaha - Ministry of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logo for Whaikaha - Ministry of Disabled Peo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0857" cy="1153882"/>
                        </a:xfrm>
                        <a:prstGeom prst="rect">
                          <a:avLst/>
                        </a:prstGeom>
                        <a:noFill/>
                        <a:ln>
                          <a:noFill/>
                        </a:ln>
                      </pic:spPr>
                    </pic:pic>
                  </a:graphicData>
                </a:graphic>
              </wp:inline>
            </w:drawing>
          </w:r>
        </w:p>
        <w:p w14:paraId="3AAB981A" w14:textId="243957CF" w:rsidR="0014197D" w:rsidRPr="00445C63" w:rsidRDefault="0014197D" w:rsidP="002B7F5E">
          <w:pPr>
            <w:pStyle w:val="Title"/>
            <w:spacing w:line="276" w:lineRule="auto"/>
          </w:pPr>
        </w:p>
        <w:p w14:paraId="274F2072" w14:textId="77777777" w:rsidR="0014197D" w:rsidRPr="00445C63" w:rsidRDefault="0014197D" w:rsidP="002B7F5E">
          <w:pPr>
            <w:spacing w:line="276" w:lineRule="auto"/>
          </w:pPr>
        </w:p>
        <w:p w14:paraId="21A5DB12" w14:textId="5862C361" w:rsidR="0014197D" w:rsidRPr="00445C63" w:rsidRDefault="0014197D" w:rsidP="002B7F5E">
          <w:pPr>
            <w:pStyle w:val="Title"/>
            <w:spacing w:line="276" w:lineRule="auto"/>
          </w:pPr>
          <w:r w:rsidRPr="00445C63">
            <w:t>Briefing to the</w:t>
          </w:r>
          <w:r w:rsidR="009E3E91" w:rsidRPr="00445C63">
            <w:t xml:space="preserve"> </w:t>
          </w:r>
          <w:r w:rsidR="009E3E91" w:rsidRPr="00445C63">
            <w:br/>
          </w:r>
          <w:r w:rsidRPr="00445C63">
            <w:t>Incoming Minister</w:t>
          </w:r>
        </w:p>
        <w:p w14:paraId="4C03DC1C" w14:textId="04D95BDD" w:rsidR="0014197D" w:rsidRPr="00445C63" w:rsidRDefault="0014197D" w:rsidP="002B7F5E">
          <w:pPr>
            <w:pStyle w:val="CoverPageDate"/>
            <w:spacing w:line="276" w:lineRule="auto"/>
            <w:rPr>
              <w:color w:val="auto"/>
            </w:rPr>
          </w:pPr>
          <w:r w:rsidRPr="00445C63">
            <w:rPr>
              <w:color w:val="auto"/>
            </w:rPr>
            <w:t>November 2023</w:t>
          </w:r>
        </w:p>
        <w:p w14:paraId="5ADD4240" w14:textId="77777777" w:rsidR="0014197D" w:rsidRPr="00445C63" w:rsidRDefault="0014197D" w:rsidP="002B7F5E">
          <w:pPr>
            <w:spacing w:line="276" w:lineRule="auto"/>
          </w:pPr>
        </w:p>
        <w:p w14:paraId="7543676A" w14:textId="77777777" w:rsidR="0014197D" w:rsidRPr="00445C63" w:rsidRDefault="0014197D" w:rsidP="002B7F5E">
          <w:pPr>
            <w:pStyle w:val="Subtitle"/>
            <w:spacing w:line="276" w:lineRule="auto"/>
          </w:pPr>
          <w:r w:rsidRPr="00445C63">
            <w:t>In Confidence</w:t>
          </w:r>
        </w:p>
        <w:p w14:paraId="59AFA388" w14:textId="41F63A04" w:rsidR="0014197D" w:rsidRPr="00445C63" w:rsidRDefault="0014197D" w:rsidP="002B7F5E">
          <w:pPr>
            <w:spacing w:line="276" w:lineRule="auto"/>
          </w:pPr>
          <w:r w:rsidRPr="00445C63">
            <w:t>Note: This document contains legally privileged information. Legal confidentiality has been extended to Whaikaha – Ministry of Disabled People and M</w:t>
          </w:r>
          <w:r w:rsidR="00FC38B8" w:rsidRPr="00445C63">
            <w:t xml:space="preserve">inistry of </w:t>
          </w:r>
          <w:r w:rsidRPr="00445C63">
            <w:t>S</w:t>
          </w:r>
          <w:r w:rsidR="00FC38B8" w:rsidRPr="00445C63">
            <w:t xml:space="preserve">ocial </w:t>
          </w:r>
          <w:r w:rsidRPr="00445C63">
            <w:t>D</w:t>
          </w:r>
          <w:r w:rsidR="00FC38B8" w:rsidRPr="00445C63">
            <w:t>evelopment (MSD)</w:t>
          </w:r>
          <w:r w:rsidRPr="00445C63">
            <w:t xml:space="preserve"> staff under a common interest privilege. You must not share or discuss this privileged information with anyone outside of Whaikaha – Ministry of Disabled People or MSD. </w:t>
          </w:r>
        </w:p>
        <w:p w14:paraId="28A64A28" w14:textId="338295F7" w:rsidR="0014197D" w:rsidRPr="00445C63" w:rsidRDefault="00BF52BA" w:rsidP="002B7F5E">
          <w:pPr>
            <w:spacing w:line="276" w:lineRule="auto"/>
          </w:pPr>
        </w:p>
      </w:sdtContent>
    </w:sdt>
    <w:sdt>
      <w:sdtPr>
        <w:id w:val="1385572172"/>
        <w:docPartObj>
          <w:docPartGallery w:val="Table of Contents"/>
          <w:docPartUnique/>
        </w:docPartObj>
      </w:sdtPr>
      <w:sdtEndPr/>
      <w:sdtContent>
        <w:p w14:paraId="7CE1CFF4" w14:textId="313C14A9" w:rsidR="0014197D" w:rsidRPr="00445C63" w:rsidRDefault="00BF52BA" w:rsidP="002B7F5E">
          <w:pPr>
            <w:pStyle w:val="NoSpacing"/>
            <w:spacing w:line="276" w:lineRule="auto"/>
            <w:rPr>
              <w:noProof/>
            </w:rPr>
          </w:pPr>
          <w:sdt>
            <w:sdtPr>
              <w:rPr>
                <w:rFonts w:eastAsia="Roboto" w:cs="Roboto"/>
                <w:b/>
                <w:bCs/>
              </w:rPr>
              <w:id w:val="-1355727528"/>
              <w:docPartObj>
                <w:docPartGallery w:val="Table of Contents"/>
                <w:docPartUnique/>
              </w:docPartObj>
            </w:sdtPr>
            <w:sdtEndPr>
              <w:rPr>
                <w:rFonts w:eastAsia="Verdana" w:cs="Verdana"/>
                <w:noProof/>
              </w:rPr>
            </w:sdtEndPr>
            <w:sdtContent>
              <w:r w:rsidR="0014197D" w:rsidRPr="00445C63">
                <w:rPr>
                  <w:b/>
                  <w:bCs/>
                  <w:sz w:val="36"/>
                  <w:szCs w:val="36"/>
                </w:rPr>
                <w:t>Table of C</w:t>
              </w:r>
              <w:r w:rsidR="00CA445D" w:rsidRPr="00445C63">
                <w:rPr>
                  <w:b/>
                  <w:bCs/>
                  <w:sz w:val="36"/>
                  <w:szCs w:val="36"/>
                </w:rPr>
                <w:t>ontents</w:t>
              </w:r>
            </w:sdtContent>
          </w:sdt>
          <w:r w:rsidR="0014197D" w:rsidRPr="00445C63">
            <w:rPr>
              <w:rFonts w:eastAsiaTheme="majorEastAsia" w:cstheme="majorBidi"/>
              <w:b/>
              <w:bCs/>
              <w:sz w:val="36"/>
              <w:szCs w:val="36"/>
              <w:lang w:eastAsia="ja-JP"/>
            </w:rPr>
            <w:fldChar w:fldCharType="begin"/>
          </w:r>
          <w:r w:rsidR="0014197D" w:rsidRPr="00445C63">
            <w:rPr>
              <w:rFonts w:eastAsiaTheme="majorEastAsia" w:cstheme="majorBidi"/>
              <w:b/>
              <w:bCs/>
              <w:sz w:val="36"/>
              <w:szCs w:val="36"/>
              <w:lang w:eastAsia="ja-JP"/>
            </w:rPr>
            <w:instrText xml:space="preserve"> TOC \o "1-1" \h \z \u </w:instrText>
          </w:r>
          <w:r w:rsidR="0014197D" w:rsidRPr="00445C63">
            <w:rPr>
              <w:rFonts w:eastAsiaTheme="majorEastAsia" w:cstheme="majorBidi"/>
              <w:b/>
              <w:bCs/>
              <w:sz w:val="36"/>
              <w:szCs w:val="36"/>
              <w:lang w:eastAsia="ja-JP"/>
            </w:rPr>
            <w:fldChar w:fldCharType="separate"/>
          </w:r>
        </w:p>
        <w:p w14:paraId="7DF3C856" w14:textId="6BEC5C47"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2" w:history="1">
            <w:r w:rsidR="0014197D" w:rsidRPr="00445C63">
              <w:rPr>
                <w:rStyle w:val="Hyperlink"/>
                <w:noProof/>
                <w:color w:val="auto"/>
              </w:rPr>
              <w:t>Welcome to the Disability Issues Portfolio</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_Toc157501462 \h </w:instrText>
            </w:r>
            <w:r w:rsidR="0014197D" w:rsidRPr="00445C63">
              <w:rPr>
                <w:noProof/>
                <w:webHidden/>
              </w:rPr>
            </w:r>
            <w:r w:rsidR="0014197D" w:rsidRPr="00445C63">
              <w:rPr>
                <w:noProof/>
                <w:webHidden/>
              </w:rPr>
              <w:fldChar w:fldCharType="separate"/>
            </w:r>
            <w:r w:rsidR="008A7185" w:rsidRPr="00445C63">
              <w:rPr>
                <w:noProof/>
                <w:webHidden/>
              </w:rPr>
              <w:t>2</w:t>
            </w:r>
            <w:r w:rsidR="0014197D" w:rsidRPr="00445C63">
              <w:rPr>
                <w:noProof/>
                <w:webHidden/>
              </w:rPr>
              <w:fldChar w:fldCharType="end"/>
            </w:r>
          </w:hyperlink>
        </w:p>
        <w:p w14:paraId="0C597F76" w14:textId="51A7478F"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3" w:history="1">
            <w:r w:rsidR="0014197D" w:rsidRPr="00445C63">
              <w:rPr>
                <w:rStyle w:val="Hyperlink"/>
                <w:noProof/>
                <w:color w:val="auto"/>
              </w:rPr>
              <w:t>Scope of the Disability Issues Portfolio</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_Toc157501463 \h </w:instrText>
            </w:r>
            <w:r w:rsidR="0014197D" w:rsidRPr="00445C63">
              <w:rPr>
                <w:noProof/>
                <w:webHidden/>
              </w:rPr>
            </w:r>
            <w:r w:rsidR="0014197D" w:rsidRPr="00445C63">
              <w:rPr>
                <w:noProof/>
                <w:webHidden/>
              </w:rPr>
              <w:fldChar w:fldCharType="separate"/>
            </w:r>
            <w:r w:rsidR="008A7185" w:rsidRPr="00445C63">
              <w:rPr>
                <w:noProof/>
                <w:webHidden/>
              </w:rPr>
              <w:t>4</w:t>
            </w:r>
            <w:r w:rsidR="0014197D" w:rsidRPr="00445C63">
              <w:rPr>
                <w:noProof/>
                <w:webHidden/>
              </w:rPr>
              <w:fldChar w:fldCharType="end"/>
            </w:r>
          </w:hyperlink>
        </w:p>
        <w:p w14:paraId="607B7ADA" w14:textId="21D0C239"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4" w:history="1">
            <w:r w:rsidR="0014197D" w:rsidRPr="00445C63">
              <w:rPr>
                <w:rStyle w:val="Hyperlink"/>
                <w:noProof/>
                <w:color w:val="auto"/>
              </w:rPr>
              <w:t>An overview of disability</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_Toc157501464 \h </w:instrText>
            </w:r>
            <w:r w:rsidR="0014197D" w:rsidRPr="00445C63">
              <w:rPr>
                <w:noProof/>
                <w:webHidden/>
              </w:rPr>
            </w:r>
            <w:r w:rsidR="0014197D" w:rsidRPr="00445C63">
              <w:rPr>
                <w:noProof/>
                <w:webHidden/>
              </w:rPr>
              <w:fldChar w:fldCharType="separate"/>
            </w:r>
            <w:r w:rsidR="008A7185" w:rsidRPr="00445C63">
              <w:rPr>
                <w:noProof/>
                <w:webHidden/>
              </w:rPr>
              <w:t>7</w:t>
            </w:r>
            <w:r w:rsidR="0014197D" w:rsidRPr="00445C63">
              <w:rPr>
                <w:noProof/>
                <w:webHidden/>
              </w:rPr>
              <w:fldChar w:fldCharType="end"/>
            </w:r>
          </w:hyperlink>
        </w:p>
        <w:p w14:paraId="7C24E4BE" w14:textId="02DF97BA"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5" w:history="1">
            <w:r w:rsidR="0014197D" w:rsidRPr="00445C63">
              <w:rPr>
                <w:rStyle w:val="Hyperlink"/>
                <w:noProof/>
                <w:color w:val="auto"/>
              </w:rPr>
              <w:t>The Role and Functions of Whaikaha – Ministry of Disabled People</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_Toc157501465 \h </w:instrText>
            </w:r>
            <w:r w:rsidR="0014197D" w:rsidRPr="00445C63">
              <w:rPr>
                <w:noProof/>
                <w:webHidden/>
              </w:rPr>
            </w:r>
            <w:r w:rsidR="0014197D" w:rsidRPr="00445C63">
              <w:rPr>
                <w:noProof/>
                <w:webHidden/>
              </w:rPr>
              <w:fldChar w:fldCharType="separate"/>
            </w:r>
            <w:r w:rsidR="008A7185" w:rsidRPr="00445C63">
              <w:rPr>
                <w:noProof/>
                <w:webHidden/>
              </w:rPr>
              <w:t>14</w:t>
            </w:r>
            <w:r w:rsidR="0014197D" w:rsidRPr="00445C63">
              <w:rPr>
                <w:noProof/>
                <w:webHidden/>
              </w:rPr>
              <w:fldChar w:fldCharType="end"/>
            </w:r>
          </w:hyperlink>
        </w:p>
        <w:p w14:paraId="2E684E47" w14:textId="788A57DB"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6" w:history="1">
            <w:r w:rsidR="0014197D" w:rsidRPr="00445C63">
              <w:rPr>
                <w:rStyle w:val="Hyperlink"/>
                <w:noProof/>
                <w:color w:val="auto"/>
              </w:rPr>
              <w:t>Matters requiring your early attention</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_Toc157501466 \h </w:instrText>
            </w:r>
            <w:r w:rsidR="0014197D" w:rsidRPr="00445C63">
              <w:rPr>
                <w:noProof/>
                <w:webHidden/>
              </w:rPr>
            </w:r>
            <w:r w:rsidR="0014197D" w:rsidRPr="00445C63">
              <w:rPr>
                <w:noProof/>
                <w:webHidden/>
              </w:rPr>
              <w:fldChar w:fldCharType="separate"/>
            </w:r>
            <w:r w:rsidR="008A7185" w:rsidRPr="00445C63">
              <w:rPr>
                <w:noProof/>
                <w:webHidden/>
              </w:rPr>
              <w:t>24</w:t>
            </w:r>
            <w:r w:rsidR="0014197D" w:rsidRPr="00445C63">
              <w:rPr>
                <w:noProof/>
                <w:webHidden/>
              </w:rPr>
              <w:fldChar w:fldCharType="end"/>
            </w:r>
          </w:hyperlink>
        </w:p>
        <w:p w14:paraId="728FBA01" w14:textId="73E8720A"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7" w:history="1">
            <w:r w:rsidR="0014197D" w:rsidRPr="00445C63">
              <w:rPr>
                <w:rStyle w:val="Hyperlink"/>
                <w:noProof/>
                <w:color w:val="auto"/>
              </w:rPr>
              <w:t>Appendix 1: Key Disability Sector Acronyms</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_Toc157501467 \h </w:instrText>
            </w:r>
            <w:r w:rsidR="0014197D" w:rsidRPr="00445C63">
              <w:rPr>
                <w:noProof/>
                <w:webHidden/>
              </w:rPr>
            </w:r>
            <w:r w:rsidR="0014197D" w:rsidRPr="00445C63">
              <w:rPr>
                <w:noProof/>
                <w:webHidden/>
              </w:rPr>
              <w:fldChar w:fldCharType="separate"/>
            </w:r>
            <w:r w:rsidR="008A7185" w:rsidRPr="00445C63">
              <w:rPr>
                <w:noProof/>
                <w:webHidden/>
              </w:rPr>
              <w:t>27</w:t>
            </w:r>
            <w:r w:rsidR="0014197D" w:rsidRPr="00445C63">
              <w:rPr>
                <w:noProof/>
                <w:webHidden/>
              </w:rPr>
              <w:fldChar w:fldCharType="end"/>
            </w:r>
          </w:hyperlink>
        </w:p>
        <w:p w14:paraId="0EDFABC2" w14:textId="3DBDB91E"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8" w:history="1">
            <w:r w:rsidR="0014197D" w:rsidRPr="00445C63">
              <w:rPr>
                <w:rStyle w:val="Hyperlink"/>
                <w:noProof/>
                <w:color w:val="auto"/>
              </w:rPr>
              <w:t>Appendix 2: Our Organisation and Leadership Team</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_Toc157501468 \h </w:instrText>
            </w:r>
            <w:r w:rsidR="0014197D" w:rsidRPr="00445C63">
              <w:rPr>
                <w:noProof/>
                <w:webHidden/>
              </w:rPr>
            </w:r>
            <w:r w:rsidR="0014197D" w:rsidRPr="00445C63">
              <w:rPr>
                <w:noProof/>
                <w:webHidden/>
              </w:rPr>
              <w:fldChar w:fldCharType="separate"/>
            </w:r>
            <w:r w:rsidR="008A7185" w:rsidRPr="00445C63">
              <w:rPr>
                <w:noProof/>
                <w:webHidden/>
              </w:rPr>
              <w:t>28</w:t>
            </w:r>
            <w:r w:rsidR="0014197D" w:rsidRPr="00445C63">
              <w:rPr>
                <w:noProof/>
                <w:webHidden/>
              </w:rPr>
              <w:fldChar w:fldCharType="end"/>
            </w:r>
          </w:hyperlink>
        </w:p>
        <w:p w14:paraId="35CCDA77" w14:textId="138A9A6F"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69" w:history="1">
            <w:r w:rsidR="0014197D" w:rsidRPr="00445C63">
              <w:rPr>
                <w:rStyle w:val="Hyperlink"/>
                <w:noProof/>
                <w:color w:val="auto"/>
              </w:rPr>
              <w:t>Appendix 3: Multi-category Appropriation: Supporting Tāngata Whaikaha Māori and Disabled People</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_Toc157501469 \h </w:instrText>
            </w:r>
            <w:r w:rsidR="0014197D" w:rsidRPr="00445C63">
              <w:rPr>
                <w:noProof/>
                <w:webHidden/>
              </w:rPr>
            </w:r>
            <w:r w:rsidR="0014197D" w:rsidRPr="00445C63">
              <w:rPr>
                <w:noProof/>
                <w:webHidden/>
              </w:rPr>
              <w:fldChar w:fldCharType="separate"/>
            </w:r>
            <w:r w:rsidR="008A7185" w:rsidRPr="00445C63">
              <w:rPr>
                <w:noProof/>
                <w:webHidden/>
              </w:rPr>
              <w:t>33</w:t>
            </w:r>
            <w:r w:rsidR="0014197D" w:rsidRPr="00445C63">
              <w:rPr>
                <w:noProof/>
                <w:webHidden/>
              </w:rPr>
              <w:fldChar w:fldCharType="end"/>
            </w:r>
          </w:hyperlink>
        </w:p>
        <w:p w14:paraId="0EE5C86C" w14:textId="61DF2AAB"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70" w:history="1">
            <w:r w:rsidR="0014197D" w:rsidRPr="00445C63">
              <w:rPr>
                <w:rStyle w:val="Hyperlink"/>
                <w:noProof/>
                <w:color w:val="auto"/>
              </w:rPr>
              <w:t>Appendix 4: Priority groups to meet with</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_Toc157501470 \h </w:instrText>
            </w:r>
            <w:r w:rsidR="0014197D" w:rsidRPr="00445C63">
              <w:rPr>
                <w:noProof/>
                <w:webHidden/>
              </w:rPr>
            </w:r>
            <w:r w:rsidR="0014197D" w:rsidRPr="00445C63">
              <w:rPr>
                <w:noProof/>
                <w:webHidden/>
              </w:rPr>
              <w:fldChar w:fldCharType="separate"/>
            </w:r>
            <w:r w:rsidR="008A7185" w:rsidRPr="00445C63">
              <w:rPr>
                <w:noProof/>
                <w:webHidden/>
              </w:rPr>
              <w:t>35</w:t>
            </w:r>
            <w:r w:rsidR="0014197D" w:rsidRPr="00445C63">
              <w:rPr>
                <w:noProof/>
                <w:webHidden/>
              </w:rPr>
              <w:fldChar w:fldCharType="end"/>
            </w:r>
          </w:hyperlink>
        </w:p>
        <w:p w14:paraId="20468BC3" w14:textId="20022B08" w:rsidR="0014197D" w:rsidRPr="00445C63" w:rsidRDefault="00BF52BA" w:rsidP="002B7F5E">
          <w:pPr>
            <w:pStyle w:val="TOC1"/>
            <w:tabs>
              <w:tab w:val="right" w:leader="dot" w:pos="9016"/>
            </w:tabs>
            <w:spacing w:line="276" w:lineRule="auto"/>
            <w:rPr>
              <w:rFonts w:asciiTheme="minorHAnsi" w:eastAsiaTheme="minorEastAsia" w:hAnsiTheme="minorHAnsi" w:cstheme="minorBidi"/>
              <w:noProof/>
              <w:lang w:eastAsia="en-NZ"/>
            </w:rPr>
          </w:pPr>
          <w:hyperlink w:anchor="_Toc157501471" w:history="1">
            <w:r w:rsidR="0014197D" w:rsidRPr="00445C63">
              <w:rPr>
                <w:rStyle w:val="Hyperlink"/>
                <w:noProof/>
                <w:color w:val="auto"/>
              </w:rPr>
              <w:t>Appendix 5: New Zealand Sign Language Board Terms of Reference</w:t>
            </w:r>
            <w:r w:rsidR="0014197D" w:rsidRPr="00445C63">
              <w:rPr>
                <w:noProof/>
                <w:webHidden/>
              </w:rPr>
              <w:tab/>
            </w:r>
            <w:r w:rsidR="0014197D" w:rsidRPr="00445C63">
              <w:rPr>
                <w:noProof/>
                <w:webHidden/>
              </w:rPr>
              <w:fldChar w:fldCharType="begin"/>
            </w:r>
            <w:r w:rsidR="0014197D" w:rsidRPr="00445C63">
              <w:rPr>
                <w:noProof/>
                <w:webHidden/>
              </w:rPr>
              <w:instrText xml:space="preserve"> PAGEREF _Toc157501471 \h </w:instrText>
            </w:r>
            <w:r w:rsidR="0014197D" w:rsidRPr="00445C63">
              <w:rPr>
                <w:noProof/>
                <w:webHidden/>
              </w:rPr>
            </w:r>
            <w:r w:rsidR="0014197D" w:rsidRPr="00445C63">
              <w:rPr>
                <w:noProof/>
                <w:webHidden/>
              </w:rPr>
              <w:fldChar w:fldCharType="separate"/>
            </w:r>
            <w:r w:rsidR="008A7185" w:rsidRPr="00445C63">
              <w:rPr>
                <w:noProof/>
                <w:webHidden/>
              </w:rPr>
              <w:t>39</w:t>
            </w:r>
            <w:r w:rsidR="0014197D" w:rsidRPr="00445C63">
              <w:rPr>
                <w:noProof/>
                <w:webHidden/>
              </w:rPr>
              <w:fldChar w:fldCharType="end"/>
            </w:r>
          </w:hyperlink>
        </w:p>
        <w:p w14:paraId="1611C857" w14:textId="3A557E7A" w:rsidR="00CA445D" w:rsidRPr="00445C63" w:rsidRDefault="0014197D" w:rsidP="002B7F5E">
          <w:pPr>
            <w:pStyle w:val="NoSpacing"/>
            <w:spacing w:line="276" w:lineRule="auto"/>
            <w:rPr>
              <w:rStyle w:val="Hyperlink"/>
              <w:noProof/>
              <w:color w:val="auto"/>
              <w:lang w:eastAsia="en-NZ"/>
            </w:rPr>
          </w:pPr>
          <w:r w:rsidRPr="00445C63">
            <w:rPr>
              <w:rFonts w:eastAsiaTheme="majorEastAsia" w:cstheme="majorBidi"/>
              <w:b/>
              <w:bCs/>
              <w:sz w:val="36"/>
              <w:szCs w:val="36"/>
              <w:lang w:eastAsia="ja-JP"/>
            </w:rPr>
            <w:lastRenderedPageBreak/>
            <w:fldChar w:fldCharType="end"/>
          </w:r>
        </w:p>
      </w:sdtContent>
    </w:sdt>
    <w:bookmarkStart w:id="1" w:name="_Toc125733062" w:displacedByCustomXml="prev"/>
    <w:bookmarkStart w:id="2" w:name="_Toc126149516" w:displacedByCustomXml="prev"/>
    <w:p w14:paraId="677A0542" w14:textId="6EF62D0C" w:rsidR="00EF0D5F" w:rsidRPr="00445C63" w:rsidRDefault="00EF0D5F" w:rsidP="002B7F5E">
      <w:pPr>
        <w:pStyle w:val="Heading1"/>
        <w:spacing w:line="276" w:lineRule="auto"/>
        <w:rPr>
          <w:color w:val="auto"/>
        </w:rPr>
      </w:pPr>
      <w:bookmarkStart w:id="3" w:name="_Toc157501462"/>
      <w:r w:rsidRPr="00445C63">
        <w:rPr>
          <w:color w:val="auto"/>
        </w:rPr>
        <w:t>Welcome</w:t>
      </w:r>
      <w:bookmarkEnd w:id="2"/>
      <w:bookmarkEnd w:id="1"/>
      <w:r w:rsidR="000E4A32" w:rsidRPr="00445C63">
        <w:rPr>
          <w:color w:val="auto"/>
        </w:rPr>
        <w:t xml:space="preserve"> to the Disability Issues </w:t>
      </w:r>
      <w:r w:rsidR="00DA72D4" w:rsidRPr="00445C63">
        <w:rPr>
          <w:color w:val="auto"/>
        </w:rPr>
        <w:t>P</w:t>
      </w:r>
      <w:r w:rsidR="00D868CD" w:rsidRPr="00445C63">
        <w:rPr>
          <w:color w:val="auto"/>
        </w:rPr>
        <w:t>ortfolio</w:t>
      </w:r>
      <w:bookmarkEnd w:id="3"/>
    </w:p>
    <w:p w14:paraId="3263A0C7" w14:textId="2A8F0A42" w:rsidR="008C4888" w:rsidRPr="00445C63" w:rsidRDefault="0DE8A281" w:rsidP="002B7F5E">
      <w:pPr>
        <w:spacing w:line="276" w:lineRule="auto"/>
      </w:pPr>
      <w:r w:rsidRPr="00445C63">
        <w:t xml:space="preserve">Congratulations on your appointment. </w:t>
      </w:r>
      <w:r w:rsidR="3C1F19CE" w:rsidRPr="00445C63">
        <w:t>Whaikaha –</w:t>
      </w:r>
      <w:r w:rsidR="78AA3861" w:rsidRPr="00445C63">
        <w:t xml:space="preserve"> </w:t>
      </w:r>
      <w:r w:rsidR="3C1F19CE" w:rsidRPr="00445C63">
        <w:t xml:space="preserve">Ministry </w:t>
      </w:r>
      <w:r w:rsidR="0262CCE3" w:rsidRPr="00445C63">
        <w:t xml:space="preserve">of </w:t>
      </w:r>
      <w:r w:rsidR="3C1F19CE" w:rsidRPr="00445C63">
        <w:t>Disabled People</w:t>
      </w:r>
      <w:r w:rsidR="668B4773" w:rsidRPr="00445C63">
        <w:t xml:space="preserve"> </w:t>
      </w:r>
      <w:r w:rsidR="3C1F19CE" w:rsidRPr="00445C63">
        <w:t>welcome</w:t>
      </w:r>
      <w:r w:rsidR="5103B63F" w:rsidRPr="00445C63">
        <w:t>s</w:t>
      </w:r>
      <w:r w:rsidR="3C1F19CE" w:rsidRPr="00445C63">
        <w:t xml:space="preserve"> you to the Disability Issues portfolio.</w:t>
      </w:r>
    </w:p>
    <w:p w14:paraId="76674E15" w14:textId="0EF13B88" w:rsidR="00B775AF" w:rsidRPr="00445C63" w:rsidRDefault="00B775AF" w:rsidP="002B7F5E">
      <w:pPr>
        <w:spacing w:line="276" w:lineRule="auto"/>
      </w:pPr>
      <w:r w:rsidRPr="00445C63">
        <w:t xml:space="preserve">To support you in your role, this briefing provides </w:t>
      </w:r>
      <w:r w:rsidR="00F13AD5" w:rsidRPr="00445C63">
        <w:t>information</w:t>
      </w:r>
      <w:r w:rsidRPr="00445C63">
        <w:t xml:space="preserve"> on:</w:t>
      </w:r>
    </w:p>
    <w:p w14:paraId="44C0ED3E" w14:textId="42338B48" w:rsidR="00AB5F0F" w:rsidRPr="00445C63" w:rsidRDefault="00AB5F0F" w:rsidP="002B7F5E">
      <w:pPr>
        <w:pStyle w:val="Bullet1"/>
        <w:spacing w:line="276" w:lineRule="auto"/>
      </w:pPr>
      <w:r w:rsidRPr="00445C63">
        <w:t xml:space="preserve">your role as Minister for Disability Issues and the scope of </w:t>
      </w:r>
      <w:r w:rsidR="00975389" w:rsidRPr="00445C63">
        <w:t>the Disability Issues portfolio</w:t>
      </w:r>
    </w:p>
    <w:p w14:paraId="4B2BEC21" w14:textId="468FD9CD" w:rsidR="00B775AF" w:rsidRPr="00445C63" w:rsidRDefault="00AB5F0F" w:rsidP="002B7F5E">
      <w:pPr>
        <w:pStyle w:val="Bullet1"/>
        <w:spacing w:line="276" w:lineRule="auto"/>
      </w:pPr>
      <w:r w:rsidRPr="00445C63">
        <w:t>an overview of the disability system</w:t>
      </w:r>
      <w:r w:rsidR="00EE25E9" w:rsidRPr="00445C63">
        <w:t xml:space="preserve"> including</w:t>
      </w:r>
      <w:r w:rsidR="00DA3678" w:rsidRPr="00445C63">
        <w:t xml:space="preserve"> the rationale for establishing Whaikaha</w:t>
      </w:r>
      <w:r w:rsidR="007E6926" w:rsidRPr="00445C63">
        <w:t xml:space="preserve"> – Ministry of Disabled People</w:t>
      </w:r>
    </w:p>
    <w:p w14:paraId="0B53A8A9" w14:textId="10F30A74" w:rsidR="00AB5F0F" w:rsidRPr="00445C63" w:rsidRDefault="00AB5F0F" w:rsidP="002B7F5E">
      <w:pPr>
        <w:pStyle w:val="Bullet1"/>
        <w:spacing w:line="276" w:lineRule="auto"/>
      </w:pPr>
      <w:r w:rsidRPr="00445C63">
        <w:t xml:space="preserve">work underway to transform the disability support </w:t>
      </w:r>
      <w:r w:rsidR="3FA63D72" w:rsidRPr="00445C63">
        <w:t>system</w:t>
      </w:r>
      <w:r w:rsidRPr="00445C63">
        <w:t xml:space="preserve">, </w:t>
      </w:r>
      <w:r w:rsidR="00173745" w:rsidRPr="00445C63">
        <w:t xml:space="preserve">including </w:t>
      </w:r>
      <w:r w:rsidRPr="00445C63">
        <w:t xml:space="preserve">the expansion of the Enabling Good Lives approach </w:t>
      </w:r>
      <w:r w:rsidR="00173745" w:rsidRPr="00445C63">
        <w:t>to reach more disabled people</w:t>
      </w:r>
      <w:r w:rsidR="00F525C1" w:rsidRPr="00445C63">
        <w:t>,</w:t>
      </w:r>
      <w:r w:rsidR="00BA4FA5" w:rsidRPr="00445C63">
        <w:t xml:space="preserve"> </w:t>
      </w:r>
      <w:r w:rsidR="00173745" w:rsidRPr="00445C63">
        <w:t>tāngata whaikaha Māori</w:t>
      </w:r>
      <w:r w:rsidR="0055753D" w:rsidRPr="00445C63">
        <w:t xml:space="preserve"> (Māori</w:t>
      </w:r>
      <w:r w:rsidR="000B3F30" w:rsidRPr="00445C63">
        <w:t xml:space="preserve"> disabled people</w:t>
      </w:r>
      <w:r w:rsidR="0055753D" w:rsidRPr="00445C63">
        <w:t>)</w:t>
      </w:r>
      <w:r w:rsidR="00F525C1" w:rsidRPr="00445C63">
        <w:t>, their families and whānau</w:t>
      </w:r>
    </w:p>
    <w:p w14:paraId="2A600DC8" w14:textId="16F8D522" w:rsidR="00396089" w:rsidRPr="00445C63" w:rsidRDefault="48A13AF8" w:rsidP="002B7F5E">
      <w:pPr>
        <w:pStyle w:val="Bullet1"/>
        <w:spacing w:line="276" w:lineRule="auto"/>
      </w:pPr>
      <w:r w:rsidRPr="00445C63">
        <w:t>key upcoming matters requiring your attention</w:t>
      </w:r>
      <w:r w:rsidR="0021205E" w:rsidRPr="00445C63">
        <w:t>.</w:t>
      </w:r>
      <w:r w:rsidR="73151D80" w:rsidRPr="00445C63">
        <w:t xml:space="preserve"> </w:t>
      </w:r>
    </w:p>
    <w:p w14:paraId="207D7A2D" w14:textId="2C90ECFA" w:rsidR="73151D80" w:rsidRPr="00445C63" w:rsidRDefault="73151D80" w:rsidP="002B7F5E">
      <w:pPr>
        <w:spacing w:line="276" w:lineRule="auto"/>
      </w:pPr>
      <w:r w:rsidRPr="00445C63">
        <w:t xml:space="preserve">The appendices include the following background information: </w:t>
      </w:r>
    </w:p>
    <w:p w14:paraId="1FC04C34" w14:textId="12C14FF2" w:rsidR="00396089" w:rsidRPr="00445C63" w:rsidRDefault="00D17D92" w:rsidP="002B7F5E">
      <w:pPr>
        <w:pStyle w:val="Bullet1"/>
        <w:spacing w:line="276" w:lineRule="auto"/>
      </w:pPr>
      <w:r w:rsidRPr="00445C63">
        <w:t>a</w:t>
      </w:r>
      <w:r w:rsidR="00396089" w:rsidRPr="00445C63">
        <w:t xml:space="preserve"> summary of key acronyms used in this briefing </w:t>
      </w:r>
      <w:r w:rsidR="12F79E10" w:rsidRPr="00445C63">
        <w:t>(</w:t>
      </w:r>
      <w:r w:rsidR="7D6AC12F" w:rsidRPr="00445C63">
        <w:rPr>
          <w:b/>
          <w:bCs/>
        </w:rPr>
        <w:t>Appendix 1</w:t>
      </w:r>
      <w:r w:rsidR="7CF32BC5" w:rsidRPr="00445C63">
        <w:rPr>
          <w:b/>
          <w:bCs/>
        </w:rPr>
        <w:t>)</w:t>
      </w:r>
    </w:p>
    <w:p w14:paraId="0A56FFE9" w14:textId="345B43FD" w:rsidR="009B31D8" w:rsidRPr="00445C63" w:rsidRDefault="00D17D92" w:rsidP="002B7F5E">
      <w:pPr>
        <w:pStyle w:val="Bullet1"/>
        <w:spacing w:line="276" w:lineRule="auto"/>
      </w:pPr>
      <w:r w:rsidRPr="00445C63">
        <w:t>k</w:t>
      </w:r>
      <w:r w:rsidR="009B31D8" w:rsidRPr="00445C63">
        <w:t>ey information about the structure of Whaikaha</w:t>
      </w:r>
      <w:r w:rsidR="007E6926" w:rsidRPr="00445C63">
        <w:t xml:space="preserve"> – Ministry of Disabled People</w:t>
      </w:r>
      <w:r w:rsidR="00396089" w:rsidRPr="00445C63">
        <w:t>,</w:t>
      </w:r>
      <w:r w:rsidR="009B31D8" w:rsidRPr="00445C63">
        <w:t xml:space="preserve"> </w:t>
      </w:r>
      <w:r w:rsidR="008501FE" w:rsidRPr="00445C63">
        <w:t xml:space="preserve">our </w:t>
      </w:r>
      <w:r w:rsidR="009B31D8" w:rsidRPr="00445C63">
        <w:t>leadership team</w:t>
      </w:r>
      <w:r w:rsidR="00396089" w:rsidRPr="00445C63">
        <w:t xml:space="preserve"> and their contact details </w:t>
      </w:r>
      <w:r w:rsidR="1BB2C920" w:rsidRPr="00445C63">
        <w:t>(</w:t>
      </w:r>
      <w:r w:rsidR="00396089" w:rsidRPr="00445C63">
        <w:rPr>
          <w:b/>
          <w:bCs/>
        </w:rPr>
        <w:t>Appendix 2</w:t>
      </w:r>
      <w:r w:rsidR="481D08D6" w:rsidRPr="00445C63">
        <w:rPr>
          <w:b/>
          <w:bCs/>
        </w:rPr>
        <w:t>)</w:t>
      </w:r>
    </w:p>
    <w:p w14:paraId="449B4C3C" w14:textId="2DD941A0" w:rsidR="008F4C5B" w:rsidRPr="00445C63" w:rsidRDefault="00D17D92" w:rsidP="002B7F5E">
      <w:pPr>
        <w:pStyle w:val="Bullet1"/>
        <w:spacing w:line="276" w:lineRule="auto"/>
      </w:pPr>
      <w:r w:rsidRPr="00445C63">
        <w:t>i</w:t>
      </w:r>
      <w:r w:rsidR="00396089" w:rsidRPr="00445C63">
        <w:t xml:space="preserve">nformation about </w:t>
      </w:r>
      <w:r w:rsidR="00B775AF" w:rsidRPr="00445C63">
        <w:t xml:space="preserve">the </w:t>
      </w:r>
      <w:r w:rsidR="008E674B" w:rsidRPr="00445C63">
        <w:t xml:space="preserve">appropriation you are responsible </w:t>
      </w:r>
      <w:r w:rsidR="3B72D965" w:rsidRPr="00445C63">
        <w:t>(</w:t>
      </w:r>
      <w:r w:rsidR="00396089" w:rsidRPr="00445C63">
        <w:rPr>
          <w:b/>
          <w:bCs/>
        </w:rPr>
        <w:t>Appendix 3</w:t>
      </w:r>
      <w:r w:rsidR="0CE52007" w:rsidRPr="00445C63">
        <w:rPr>
          <w:b/>
          <w:bCs/>
        </w:rPr>
        <w:t>)</w:t>
      </w:r>
      <w:r w:rsidR="00260564" w:rsidRPr="00445C63">
        <w:t xml:space="preserve"> </w:t>
      </w:r>
    </w:p>
    <w:p w14:paraId="676A4504" w14:textId="0130FC3B" w:rsidR="008F4C5B" w:rsidRPr="00445C63" w:rsidRDefault="00D17D92" w:rsidP="002B7F5E">
      <w:pPr>
        <w:pStyle w:val="Bullet1"/>
        <w:spacing w:line="276" w:lineRule="auto"/>
      </w:pPr>
      <w:r w:rsidRPr="00445C63">
        <w:t xml:space="preserve">a </w:t>
      </w:r>
      <w:r w:rsidR="00396089" w:rsidRPr="00445C63">
        <w:t xml:space="preserve">summary of key </w:t>
      </w:r>
      <w:r w:rsidR="00B775AF" w:rsidRPr="00445C63">
        <w:t>individuals and groups you may wish to meet as a priority</w:t>
      </w:r>
      <w:r w:rsidR="00396089" w:rsidRPr="00445C63">
        <w:t xml:space="preserve"> </w:t>
      </w:r>
      <w:r w:rsidR="3F122887" w:rsidRPr="00445C63">
        <w:t>(</w:t>
      </w:r>
      <w:r w:rsidR="00396089" w:rsidRPr="00445C63">
        <w:rPr>
          <w:b/>
          <w:bCs/>
        </w:rPr>
        <w:t>Appendix 4</w:t>
      </w:r>
      <w:r w:rsidR="07AFD750" w:rsidRPr="00445C63">
        <w:rPr>
          <w:b/>
          <w:bCs/>
        </w:rPr>
        <w:t>)</w:t>
      </w:r>
      <w:r w:rsidR="008F4C5B" w:rsidRPr="00445C63">
        <w:t xml:space="preserve"> </w:t>
      </w:r>
    </w:p>
    <w:p w14:paraId="309FC24A" w14:textId="7200AE74" w:rsidR="008F4C5B" w:rsidRPr="00445C63" w:rsidRDefault="007E6926" w:rsidP="002B7F5E">
      <w:pPr>
        <w:pStyle w:val="Bullet1"/>
        <w:spacing w:line="276" w:lineRule="auto"/>
      </w:pPr>
      <w:r w:rsidRPr="00445C63">
        <w:t>the</w:t>
      </w:r>
      <w:r w:rsidR="008F4C5B" w:rsidRPr="00445C63">
        <w:t xml:space="preserve"> Terms of Reference for the New Zealand Sign Language Boar</w:t>
      </w:r>
      <w:r w:rsidR="009B31D8" w:rsidRPr="00445C63">
        <w:t>d</w:t>
      </w:r>
      <w:r w:rsidR="00396089" w:rsidRPr="00445C63">
        <w:t xml:space="preserve"> </w:t>
      </w:r>
      <w:r w:rsidR="5F26AFB2" w:rsidRPr="00445C63">
        <w:t>(</w:t>
      </w:r>
      <w:r w:rsidR="00396089" w:rsidRPr="00445C63">
        <w:rPr>
          <w:b/>
          <w:bCs/>
        </w:rPr>
        <w:t>Appendix 5</w:t>
      </w:r>
      <w:r w:rsidR="742EB827" w:rsidRPr="00445C63">
        <w:rPr>
          <w:b/>
          <w:bCs/>
        </w:rPr>
        <w:t>)</w:t>
      </w:r>
      <w:r w:rsidR="008F4C5B" w:rsidRPr="00445C63">
        <w:t xml:space="preserve">. </w:t>
      </w:r>
    </w:p>
    <w:p w14:paraId="3A3F509D" w14:textId="251C65E3" w:rsidR="76521BD9" w:rsidRPr="00445C63" w:rsidRDefault="76521BD9" w:rsidP="002B7F5E">
      <w:pPr>
        <w:spacing w:line="276" w:lineRule="auto"/>
      </w:pPr>
      <w:r w:rsidRPr="00445C63">
        <w:t xml:space="preserve">This briefing is focused on giving you a comprehensive but high-level overview.  </w:t>
      </w:r>
      <w:r w:rsidR="6A8DD5A5" w:rsidRPr="00445C63">
        <w:t xml:space="preserve">We have also prepared more detailed </w:t>
      </w:r>
      <w:r w:rsidR="09D1ECE9" w:rsidRPr="00445C63">
        <w:t>briefings</w:t>
      </w:r>
      <w:r w:rsidR="00113E77" w:rsidRPr="00445C63">
        <w:t xml:space="preserve"> </w:t>
      </w:r>
      <w:r w:rsidR="2FDB2842" w:rsidRPr="00445C63">
        <w:t xml:space="preserve">on the following aspects of your portfolio: </w:t>
      </w:r>
    </w:p>
    <w:p w14:paraId="360EB176" w14:textId="63154075" w:rsidR="00150908" w:rsidRPr="00445C63" w:rsidRDefault="00150908" w:rsidP="002B7F5E">
      <w:pPr>
        <w:pStyle w:val="Bullet1"/>
        <w:spacing w:line="276" w:lineRule="auto"/>
      </w:pPr>
      <w:r w:rsidRPr="00445C63">
        <w:t xml:space="preserve">the System Transformation work programme </w:t>
      </w:r>
    </w:p>
    <w:p w14:paraId="63ABBACC" w14:textId="5A249235" w:rsidR="00150908" w:rsidRPr="00445C63" w:rsidRDefault="00150908" w:rsidP="002B7F5E">
      <w:pPr>
        <w:pStyle w:val="Bullet1"/>
        <w:spacing w:line="276" w:lineRule="auto"/>
      </w:pPr>
      <w:r w:rsidRPr="00445C63">
        <w:t xml:space="preserve">an overview of disability support services funded by Whaikaha – Ministry of Disabled People </w:t>
      </w:r>
    </w:p>
    <w:p w14:paraId="3BDCA34A" w14:textId="77777777" w:rsidR="00150908" w:rsidRPr="00445C63" w:rsidRDefault="00150908" w:rsidP="002B7F5E">
      <w:pPr>
        <w:pStyle w:val="Bullet1"/>
        <w:spacing w:line="276" w:lineRule="auto"/>
      </w:pPr>
      <w:r w:rsidRPr="00445C63">
        <w:t xml:space="preserve">the legislative work programme </w:t>
      </w:r>
    </w:p>
    <w:p w14:paraId="27706CC4" w14:textId="6CBAC8D1" w:rsidR="00615E20" w:rsidRPr="00445C63" w:rsidRDefault="007E6926" w:rsidP="002B7F5E">
      <w:pPr>
        <w:pStyle w:val="Bullet1"/>
        <w:spacing w:line="276" w:lineRule="auto"/>
      </w:pPr>
      <w:r w:rsidRPr="00445C63">
        <w:t>the</w:t>
      </w:r>
      <w:r w:rsidR="3D2318BC" w:rsidRPr="00445C63">
        <w:t xml:space="preserve"> financial outlook for disability support services</w:t>
      </w:r>
    </w:p>
    <w:p w14:paraId="23B87314" w14:textId="5F274AD3" w:rsidR="109912DD" w:rsidRPr="00445C63" w:rsidRDefault="000E2004" w:rsidP="002B7F5E">
      <w:pPr>
        <w:pStyle w:val="Bullet1"/>
        <w:spacing w:line="276" w:lineRule="auto"/>
      </w:pPr>
      <w:r w:rsidRPr="00445C63">
        <w:t>l</w:t>
      </w:r>
      <w:r w:rsidR="109912DD" w:rsidRPr="00445C63">
        <w:t>itigation concerning p</w:t>
      </w:r>
      <w:r w:rsidR="3D2318BC" w:rsidRPr="00445C63">
        <w:t xml:space="preserve">aid family carers </w:t>
      </w:r>
    </w:p>
    <w:p w14:paraId="03E13ABC" w14:textId="7EC59C40" w:rsidR="3D2318BC" w:rsidRPr="00445C63" w:rsidRDefault="000E2004" w:rsidP="002B7F5E">
      <w:pPr>
        <w:pStyle w:val="Bullet1"/>
        <w:spacing w:line="276" w:lineRule="auto"/>
      </w:pPr>
      <w:r w:rsidRPr="00445C63">
        <w:t>t</w:t>
      </w:r>
      <w:r w:rsidR="3D2318BC" w:rsidRPr="00445C63">
        <w:t>he work programme on safeguarding and abuse</w:t>
      </w:r>
      <w:r w:rsidRPr="00445C63">
        <w:t>.</w:t>
      </w:r>
      <w:r w:rsidR="3D2318BC" w:rsidRPr="00445C63">
        <w:t xml:space="preserve"> </w:t>
      </w:r>
    </w:p>
    <w:p w14:paraId="0CDAC37B" w14:textId="4156B0CE" w:rsidR="68A273DB" w:rsidRPr="00445C63" w:rsidRDefault="008501FE" w:rsidP="002B7F5E">
      <w:pPr>
        <w:pStyle w:val="Bullet1"/>
        <w:numPr>
          <w:ilvl w:val="0"/>
          <w:numId w:val="0"/>
        </w:numPr>
        <w:spacing w:line="276" w:lineRule="auto"/>
      </w:pPr>
      <w:r w:rsidRPr="00445C63">
        <w:lastRenderedPageBreak/>
        <w:t xml:space="preserve">I </w:t>
      </w:r>
      <w:r w:rsidR="68A273DB" w:rsidRPr="00445C63">
        <w:t xml:space="preserve">will discuss with you your preference for </w:t>
      </w:r>
      <w:r w:rsidR="1598FBE9" w:rsidRPr="00445C63">
        <w:t xml:space="preserve">how and when you </w:t>
      </w:r>
      <w:r w:rsidR="68A273DB" w:rsidRPr="00445C63">
        <w:t>receiv</w:t>
      </w:r>
      <w:r w:rsidR="44C8B7CF" w:rsidRPr="00445C63">
        <w:t>e</w:t>
      </w:r>
      <w:r w:rsidR="68A273DB" w:rsidRPr="00445C63">
        <w:t xml:space="preserve"> these briefings</w:t>
      </w:r>
      <w:r w:rsidR="0D3414B5" w:rsidRPr="00445C63">
        <w:t>.</w:t>
      </w:r>
      <w:r w:rsidR="00150908" w:rsidRPr="00445C63">
        <w:t xml:space="preserve"> </w:t>
      </w:r>
    </w:p>
    <w:p w14:paraId="14D7456E" w14:textId="43B3E03D" w:rsidR="00150908" w:rsidRPr="00445C63" w:rsidRDefault="00150908" w:rsidP="002B7F5E">
      <w:pPr>
        <w:spacing w:line="276" w:lineRule="auto"/>
      </w:pPr>
      <w:r w:rsidRPr="00445C63">
        <w:t xml:space="preserve">Brian Coffey (MNZM), the Chief Advisor to the Chief Executive will be available to </w:t>
      </w:r>
      <w:r w:rsidR="006E282B" w:rsidRPr="00445C63">
        <w:t xml:space="preserve">you and </w:t>
      </w:r>
      <w:r w:rsidRPr="00445C63">
        <w:t>your office to ensure our support to you as Minister work</w:t>
      </w:r>
      <w:r w:rsidR="0021205E" w:rsidRPr="00445C63">
        <w:t>s</w:t>
      </w:r>
      <w:r w:rsidRPr="00445C63">
        <w:t xml:space="preserve"> well for you.</w:t>
      </w:r>
      <w:r w:rsidR="005279AB" w:rsidRPr="00445C63">
        <w:t xml:space="preserve"> </w:t>
      </w:r>
      <w:r w:rsidR="0021205E" w:rsidRPr="00445C63">
        <w:t>Brian will work to establish good systems and processes for the flow of information and advice between Whaikaha – Ministry of Disabled People and your office.</w:t>
      </w:r>
    </w:p>
    <w:p w14:paraId="0C151173" w14:textId="0D361B96" w:rsidR="0D3414B5" w:rsidRPr="00445C63" w:rsidRDefault="0D3414B5" w:rsidP="002B7F5E">
      <w:pPr>
        <w:spacing w:line="276" w:lineRule="auto"/>
      </w:pPr>
      <w:r w:rsidRPr="00445C63">
        <w:t>We look forward to working with you and discussing how we can support you, your priorities, and your responsibilities.</w:t>
      </w:r>
    </w:p>
    <w:p w14:paraId="0C4D9DFB" w14:textId="1372D0DE" w:rsidR="009F345B" w:rsidRPr="00445C63" w:rsidRDefault="009F345B" w:rsidP="002B7F5E">
      <w:pPr>
        <w:spacing w:line="276" w:lineRule="auto"/>
      </w:pPr>
    </w:p>
    <w:p w14:paraId="36C39E74" w14:textId="0C45B839" w:rsidR="0021205E" w:rsidRPr="00445C63" w:rsidRDefault="006D6D9F" w:rsidP="002B7F5E">
      <w:pPr>
        <w:spacing w:line="276" w:lineRule="auto"/>
      </w:pPr>
      <w:r w:rsidRPr="00445C63">
        <w:rPr>
          <w:noProof/>
        </w:rPr>
        <w:drawing>
          <wp:inline distT="0" distB="0" distL="0" distR="0" wp14:anchorId="3D5A4457" wp14:editId="207A043D">
            <wp:extent cx="1619250" cy="666750"/>
            <wp:effectExtent l="0" t="0" r="0" b="0"/>
            <wp:docPr id="8" name="Picture 8" descr="Signature of Paula Tesor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ignature of Paula Tesorier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inline>
        </w:drawing>
      </w:r>
    </w:p>
    <w:p w14:paraId="048510BF" w14:textId="77777777" w:rsidR="008317A6" w:rsidRPr="00445C63" w:rsidRDefault="008317A6" w:rsidP="002B7F5E">
      <w:pPr>
        <w:spacing w:line="276" w:lineRule="auto"/>
      </w:pPr>
    </w:p>
    <w:p w14:paraId="103A16A2" w14:textId="4EB58627" w:rsidR="009F345B" w:rsidRPr="00445C63" w:rsidRDefault="009F345B" w:rsidP="002B7F5E">
      <w:pPr>
        <w:spacing w:line="276" w:lineRule="auto"/>
      </w:pPr>
      <w:r w:rsidRPr="00445C63">
        <w:t xml:space="preserve">Paula Tesoriero </w:t>
      </w:r>
      <w:r w:rsidR="00150908" w:rsidRPr="00445C63">
        <w:t>MNZM</w:t>
      </w:r>
    </w:p>
    <w:p w14:paraId="3A2342DF" w14:textId="0646D1A8" w:rsidR="009F345B" w:rsidRPr="00445C63" w:rsidRDefault="009F345B" w:rsidP="002B7F5E">
      <w:pPr>
        <w:spacing w:line="276" w:lineRule="auto"/>
      </w:pPr>
      <w:r w:rsidRPr="00445C63">
        <w:t>Chief Executive</w:t>
      </w:r>
    </w:p>
    <w:p w14:paraId="65E5DE37" w14:textId="732B0F3E" w:rsidR="00D81301" w:rsidRPr="00445C63" w:rsidRDefault="00D81301" w:rsidP="002B7F5E">
      <w:pPr>
        <w:spacing w:line="276" w:lineRule="auto"/>
      </w:pPr>
      <w:r w:rsidRPr="00445C63">
        <w:t xml:space="preserve">Whaikaha – Ministry of Disabled People </w:t>
      </w:r>
    </w:p>
    <w:p w14:paraId="477A9171" w14:textId="1120C238" w:rsidR="68A273DB" w:rsidRPr="00445C63" w:rsidRDefault="68A273DB" w:rsidP="002B7F5E">
      <w:pPr>
        <w:pStyle w:val="Bullet1"/>
        <w:numPr>
          <w:ilvl w:val="0"/>
          <w:numId w:val="0"/>
        </w:numPr>
        <w:spacing w:line="276" w:lineRule="auto"/>
      </w:pPr>
      <w:r w:rsidRPr="00445C63">
        <w:t xml:space="preserve"> </w:t>
      </w:r>
    </w:p>
    <w:p w14:paraId="67A7B80F" w14:textId="37D1CF22" w:rsidR="75DA46D2" w:rsidRPr="00445C63" w:rsidRDefault="75DA46D2" w:rsidP="002B7F5E">
      <w:pPr>
        <w:spacing w:line="276" w:lineRule="auto"/>
      </w:pPr>
      <w:r w:rsidRPr="00445C63">
        <w:br w:type="page"/>
      </w:r>
    </w:p>
    <w:p w14:paraId="270BEE1A" w14:textId="7404A233" w:rsidR="008D60DF" w:rsidRPr="00445C63" w:rsidRDefault="00615E20" w:rsidP="002B7F5E">
      <w:pPr>
        <w:pStyle w:val="Heading1"/>
        <w:spacing w:line="276" w:lineRule="auto"/>
        <w:rPr>
          <w:rFonts w:eastAsia="Roboto"/>
          <w:i/>
          <w:iCs/>
          <w:color w:val="auto"/>
          <w:sz w:val="24"/>
          <w:szCs w:val="24"/>
        </w:rPr>
      </w:pPr>
      <w:bookmarkStart w:id="4" w:name="_Toc157501463"/>
      <w:bookmarkStart w:id="5" w:name="_Hlk151453632"/>
      <w:r w:rsidRPr="00445C63">
        <w:rPr>
          <w:color w:val="auto"/>
        </w:rPr>
        <w:lastRenderedPageBreak/>
        <w:t xml:space="preserve">Scope of </w:t>
      </w:r>
      <w:r w:rsidR="00375491" w:rsidRPr="00445C63">
        <w:rPr>
          <w:color w:val="auto"/>
        </w:rPr>
        <w:t>the Disability Issues Portfolio</w:t>
      </w:r>
      <w:bookmarkEnd w:id="4"/>
    </w:p>
    <w:bookmarkEnd w:id="5"/>
    <w:p w14:paraId="01DE0FC4" w14:textId="37DCA753" w:rsidR="00050C0B" w:rsidRPr="00445C63" w:rsidRDefault="00050C0B" w:rsidP="002B7F5E">
      <w:pPr>
        <w:pStyle w:val="Heading2"/>
        <w:spacing w:line="276" w:lineRule="auto"/>
        <w:rPr>
          <w:color w:val="auto"/>
        </w:rPr>
      </w:pPr>
      <w:r w:rsidRPr="00445C63">
        <w:rPr>
          <w:color w:val="auto"/>
        </w:rPr>
        <w:t>As Minister for Disability Issues</w:t>
      </w:r>
    </w:p>
    <w:p w14:paraId="47EEFD39" w14:textId="78D8B7E3" w:rsidR="00535C38" w:rsidRPr="00445C63" w:rsidRDefault="00535C38" w:rsidP="002B7F5E">
      <w:pPr>
        <w:spacing w:line="276" w:lineRule="auto"/>
      </w:pPr>
      <w:r w:rsidRPr="00445C63">
        <w:t>You have a leadership role to promote the rights of, and opportunities for, disabled people and tāngata whaikaha Māori across all government portfolios.</w:t>
      </w:r>
    </w:p>
    <w:p w14:paraId="3675533E" w14:textId="229DEBF2" w:rsidR="00535C38" w:rsidRPr="00445C63" w:rsidRDefault="00535C38" w:rsidP="002B7F5E">
      <w:pPr>
        <w:spacing w:line="276" w:lineRule="auto"/>
      </w:pPr>
      <w:r w:rsidRPr="00445C63">
        <w:t>You are also responsible for the $2.</w:t>
      </w:r>
      <w:r w:rsidR="006D6D9F" w:rsidRPr="00445C63">
        <w:t>3</w:t>
      </w:r>
      <w:r w:rsidRPr="00445C63">
        <w:t xml:space="preserve"> billion annual appropriation within Vote Social Development</w:t>
      </w:r>
      <w:r w:rsidR="006D6D9F" w:rsidRPr="00445C63">
        <w:t xml:space="preserve">: Supporting Tāngata Whaikaha Māori and Disabled People.  </w:t>
      </w:r>
      <w:r w:rsidR="00BC5F5A" w:rsidRPr="00445C63">
        <w:rPr>
          <w:rStyle w:val="ui-provider"/>
        </w:rPr>
        <w:t>This includes funding for disability support services for approximately 50,000 disabled people and equipment modification for approximately 100,000 people.</w:t>
      </w:r>
      <w:r w:rsidRPr="00445C63">
        <w:t xml:space="preserve"> </w:t>
      </w:r>
      <w:r w:rsidRPr="00445C63">
        <w:rPr>
          <w:b/>
          <w:bCs/>
        </w:rPr>
        <w:t xml:space="preserve">Appendix </w:t>
      </w:r>
      <w:r w:rsidR="00751345" w:rsidRPr="00445C63">
        <w:rPr>
          <w:b/>
          <w:bCs/>
        </w:rPr>
        <w:t>3</w:t>
      </w:r>
      <w:r w:rsidRPr="00445C63">
        <w:t xml:space="preserve"> provides details of this appropriation.</w:t>
      </w:r>
    </w:p>
    <w:p w14:paraId="4E073BB4" w14:textId="354B67DE" w:rsidR="00535C38" w:rsidRPr="00445C63" w:rsidRDefault="00535C38" w:rsidP="002B7F5E">
      <w:pPr>
        <w:spacing w:line="276" w:lineRule="auto"/>
      </w:pPr>
      <w:r w:rsidRPr="00445C63">
        <w:t>As Minister for Disability Issues, you lead the direction in how disabled people</w:t>
      </w:r>
      <w:r w:rsidRPr="00445C63">
        <w:rPr>
          <w:rStyle w:val="FootnoteReference"/>
        </w:rPr>
        <w:footnoteReference w:id="2"/>
      </w:r>
      <w:r w:rsidRPr="00445C63">
        <w:t>, tāngata whaikaha Māori</w:t>
      </w:r>
      <w:r w:rsidRPr="00445C63">
        <w:rPr>
          <w:rStyle w:val="FootnoteReference"/>
        </w:rPr>
        <w:footnoteReference w:id="3"/>
      </w:r>
      <w:r w:rsidRPr="00445C63">
        <w:t xml:space="preserve"> and their whānau</w:t>
      </w:r>
      <w:r w:rsidRPr="00445C63" w:rsidDel="006F6B20">
        <w:t xml:space="preserve"> </w:t>
      </w:r>
      <w:r w:rsidRPr="00445C63">
        <w:t>are supported to have greater choice and control over their lives and to realise their full potential.</w:t>
      </w:r>
      <w:r w:rsidRPr="00445C63">
        <w:rPr>
          <w:rStyle w:val="FootnoteReference"/>
        </w:rPr>
        <w:footnoteReference w:id="4"/>
      </w:r>
    </w:p>
    <w:p w14:paraId="068A3B7D" w14:textId="7D5E75E4" w:rsidR="00535C38" w:rsidRPr="00445C63" w:rsidRDefault="00535C38" w:rsidP="002B7F5E">
      <w:pPr>
        <w:spacing w:line="276" w:lineRule="auto"/>
      </w:pPr>
      <w:r w:rsidRPr="00445C63">
        <w:t xml:space="preserve">You are the </w:t>
      </w:r>
      <w:r w:rsidR="00550512" w:rsidRPr="00445C63">
        <w:t>r</w:t>
      </w:r>
      <w:r w:rsidRPr="00445C63">
        <w:t>esponsible Minister for Whaikaha – Ministry of Disabled People and are accountable to Parliament for the overall efficiency and effectiveness of</w:t>
      </w:r>
      <w:r w:rsidR="007E6926" w:rsidRPr="00445C63">
        <w:t xml:space="preserve"> </w:t>
      </w:r>
      <w:r w:rsidR="006E282B" w:rsidRPr="00445C63">
        <w:t xml:space="preserve">the </w:t>
      </w:r>
      <w:r w:rsidR="007E6926" w:rsidRPr="00445C63">
        <w:t>Ministry</w:t>
      </w:r>
      <w:r w:rsidRPr="00445C63">
        <w:t>.</w:t>
      </w:r>
    </w:p>
    <w:p w14:paraId="340E1217" w14:textId="6FEA91EC" w:rsidR="005B465D" w:rsidRPr="00445C63" w:rsidRDefault="005B465D" w:rsidP="002B7F5E">
      <w:pPr>
        <w:pStyle w:val="Heading2"/>
        <w:spacing w:line="276" w:lineRule="auto"/>
        <w:rPr>
          <w:color w:val="auto"/>
        </w:rPr>
      </w:pPr>
      <w:r w:rsidRPr="00445C63">
        <w:rPr>
          <w:color w:val="auto"/>
        </w:rPr>
        <w:t>The Disabilit</w:t>
      </w:r>
      <w:r w:rsidR="002E3A50" w:rsidRPr="00445C63">
        <w:rPr>
          <w:color w:val="auto"/>
        </w:rPr>
        <w:t xml:space="preserve">y Issues </w:t>
      </w:r>
      <w:r w:rsidR="003D1113" w:rsidRPr="00445C63">
        <w:rPr>
          <w:color w:val="auto"/>
        </w:rPr>
        <w:t>p</w:t>
      </w:r>
      <w:r w:rsidR="002E3A50" w:rsidRPr="00445C63">
        <w:rPr>
          <w:color w:val="auto"/>
        </w:rPr>
        <w:t>ortfolio</w:t>
      </w:r>
    </w:p>
    <w:p w14:paraId="33328E92" w14:textId="4C7252EE" w:rsidR="00EF0D5F" w:rsidRPr="00445C63" w:rsidRDefault="431DEBB6" w:rsidP="002B7F5E">
      <w:pPr>
        <w:spacing w:line="276" w:lineRule="auto"/>
      </w:pPr>
      <w:r w:rsidRPr="00445C63">
        <w:t xml:space="preserve">The </w:t>
      </w:r>
      <w:r w:rsidR="00A033A3" w:rsidRPr="00445C63">
        <w:t>D</w:t>
      </w:r>
      <w:r w:rsidRPr="00445C63">
        <w:t>isabil</w:t>
      </w:r>
      <w:r w:rsidR="4902C0A7" w:rsidRPr="00445C63">
        <w:t xml:space="preserve">ity </w:t>
      </w:r>
      <w:r w:rsidR="00A033A3" w:rsidRPr="00445C63">
        <w:t>I</w:t>
      </w:r>
      <w:r w:rsidR="4902C0A7" w:rsidRPr="00445C63">
        <w:t>ssues portfolio</w:t>
      </w:r>
      <w:r w:rsidR="006014B4" w:rsidRPr="00445C63">
        <w:t xml:space="preserve"> covers the following. </w:t>
      </w:r>
    </w:p>
    <w:p w14:paraId="33C21936" w14:textId="05968CF3" w:rsidR="00AA010F" w:rsidRPr="00445C63" w:rsidRDefault="00AA010F" w:rsidP="002B7F5E">
      <w:pPr>
        <w:pStyle w:val="Bullet1"/>
        <w:spacing w:line="276" w:lineRule="auto"/>
      </w:pPr>
      <w:r w:rsidRPr="00445C63">
        <w:t>Oversees the delivery of supports for the day to day lives of almost 50,000 disabled people</w:t>
      </w:r>
      <w:r w:rsidR="0055753D" w:rsidRPr="00445C63">
        <w:t xml:space="preserve"> under the age of 65</w:t>
      </w:r>
      <w:r w:rsidR="00E267B3" w:rsidRPr="00445C63">
        <w:t xml:space="preserve"> and equipment and modification supports for </w:t>
      </w:r>
      <w:r w:rsidR="00535C38" w:rsidRPr="00445C63">
        <w:t>100,000</w:t>
      </w:r>
      <w:r w:rsidR="00A56C07" w:rsidRPr="00445C63">
        <w:t xml:space="preserve"> people. </w:t>
      </w:r>
    </w:p>
    <w:p w14:paraId="471A24D1" w14:textId="7D27163C" w:rsidR="00074FB6" w:rsidRPr="00445C63" w:rsidRDefault="00A75C23" w:rsidP="002B7F5E">
      <w:pPr>
        <w:pStyle w:val="Bullet1"/>
        <w:spacing w:line="276" w:lineRule="auto"/>
      </w:pPr>
      <w:r w:rsidRPr="00445C63">
        <w:t>C</w:t>
      </w:r>
      <w:r w:rsidR="00F12042" w:rsidRPr="00445C63">
        <w:t>o-ordinate</w:t>
      </w:r>
      <w:r w:rsidR="009B7576" w:rsidRPr="00445C63">
        <w:t>s</w:t>
      </w:r>
      <w:r w:rsidR="00F12042" w:rsidRPr="00445C63">
        <w:t xml:space="preserve"> the government’s response to the </w:t>
      </w:r>
      <w:r w:rsidR="00B4324B" w:rsidRPr="00445C63">
        <w:t>United Nations Convention on the Rights of Persons with Disabilities</w:t>
      </w:r>
      <w:r w:rsidR="00F12042" w:rsidRPr="00445C63">
        <w:t xml:space="preserve"> </w:t>
      </w:r>
      <w:r w:rsidR="00B4324B" w:rsidRPr="00445C63">
        <w:t>(</w:t>
      </w:r>
      <w:r w:rsidR="003D5D92" w:rsidRPr="00445C63">
        <w:t>UNCRPD</w:t>
      </w:r>
      <w:r w:rsidR="13FC155E" w:rsidRPr="00445C63">
        <w:t>)</w:t>
      </w:r>
      <w:r w:rsidR="00440114" w:rsidRPr="00445C63">
        <w:t xml:space="preserve">. </w:t>
      </w:r>
    </w:p>
    <w:p w14:paraId="2F90D49E" w14:textId="0CDF9969" w:rsidR="00173745" w:rsidRPr="00445C63" w:rsidRDefault="00B31764" w:rsidP="002B7F5E">
      <w:pPr>
        <w:pStyle w:val="Bullet1"/>
        <w:spacing w:line="276" w:lineRule="auto"/>
      </w:pPr>
      <w:r w:rsidRPr="00445C63">
        <w:t>C</w:t>
      </w:r>
      <w:r w:rsidR="00CB3751" w:rsidRPr="00445C63">
        <w:t>hampion</w:t>
      </w:r>
      <w:r w:rsidR="009B7576" w:rsidRPr="00445C63">
        <w:t>s</w:t>
      </w:r>
      <w:r w:rsidR="00415F12" w:rsidRPr="00445C63">
        <w:t xml:space="preserve"> </w:t>
      </w:r>
      <w:r w:rsidR="00C57069" w:rsidRPr="00445C63">
        <w:t>transform</w:t>
      </w:r>
      <w:r w:rsidR="00415F12" w:rsidRPr="00445C63">
        <w:t>ation in</w:t>
      </w:r>
      <w:r w:rsidR="00C57069" w:rsidRPr="00445C63">
        <w:t xml:space="preserve"> how </w:t>
      </w:r>
      <w:r w:rsidR="00822983" w:rsidRPr="00445C63">
        <w:t xml:space="preserve">disability </w:t>
      </w:r>
      <w:r w:rsidR="00173745" w:rsidRPr="00445C63">
        <w:t>support</w:t>
      </w:r>
      <w:r w:rsidR="00B72554" w:rsidRPr="00445C63">
        <w:t>s</w:t>
      </w:r>
      <w:r w:rsidR="63FCAB66" w:rsidRPr="00445C63">
        <w:t xml:space="preserve"> </w:t>
      </w:r>
      <w:r w:rsidR="00C57069" w:rsidRPr="00445C63">
        <w:t>are</w:t>
      </w:r>
      <w:r w:rsidR="00BB78E2" w:rsidRPr="00445C63">
        <w:t xml:space="preserve"> designed,</w:t>
      </w:r>
      <w:r w:rsidR="00C57069" w:rsidRPr="00445C63">
        <w:t xml:space="preserve"> funded</w:t>
      </w:r>
      <w:r w:rsidR="00F12042" w:rsidRPr="00445C63">
        <w:t>,</w:t>
      </w:r>
      <w:r w:rsidR="00C57069" w:rsidRPr="00445C63">
        <w:t xml:space="preserve"> and </w:t>
      </w:r>
      <w:r w:rsidR="00BB78E2" w:rsidRPr="00445C63">
        <w:t xml:space="preserve">delivered </w:t>
      </w:r>
      <w:r w:rsidR="00C57069" w:rsidRPr="00445C63">
        <w:t>to disabled people</w:t>
      </w:r>
      <w:r w:rsidR="76EE75FA" w:rsidRPr="00445C63">
        <w:t>,</w:t>
      </w:r>
      <w:r w:rsidR="00C57069" w:rsidRPr="00445C63">
        <w:t xml:space="preserve"> and their whānau</w:t>
      </w:r>
      <w:r w:rsidR="7CB93975" w:rsidRPr="00445C63">
        <w:t>,</w:t>
      </w:r>
      <w:r w:rsidR="00C57069" w:rsidRPr="00445C63">
        <w:t xml:space="preserve"> </w:t>
      </w:r>
      <w:r w:rsidR="00415F12" w:rsidRPr="00445C63">
        <w:t xml:space="preserve">in line with the </w:t>
      </w:r>
      <w:r w:rsidR="00B03398" w:rsidRPr="00445C63">
        <w:t>Enabling Good Lives</w:t>
      </w:r>
      <w:r w:rsidR="00415F12" w:rsidRPr="00445C63">
        <w:t xml:space="preserve"> </w:t>
      </w:r>
      <w:r w:rsidR="007717B4" w:rsidRPr="00445C63">
        <w:t>v</w:t>
      </w:r>
      <w:r w:rsidR="00415F12" w:rsidRPr="00445C63">
        <w:t xml:space="preserve">ision and </w:t>
      </w:r>
      <w:r w:rsidR="007717B4" w:rsidRPr="00445C63">
        <w:t>p</w:t>
      </w:r>
      <w:r w:rsidR="00415F12" w:rsidRPr="00445C63">
        <w:t>rinciples</w:t>
      </w:r>
      <w:r w:rsidR="007D0C27" w:rsidRPr="00445C63">
        <w:t>.</w:t>
      </w:r>
    </w:p>
    <w:p w14:paraId="479D0794" w14:textId="11A3175A" w:rsidR="0041446D" w:rsidRPr="00445C63" w:rsidRDefault="006D3318" w:rsidP="002B7F5E">
      <w:pPr>
        <w:pStyle w:val="Bullet1"/>
        <w:spacing w:line="276" w:lineRule="auto"/>
      </w:pPr>
      <w:r w:rsidRPr="00445C63">
        <w:lastRenderedPageBreak/>
        <w:t>S</w:t>
      </w:r>
      <w:r w:rsidR="00DD58D8" w:rsidRPr="00445C63">
        <w:t xml:space="preserve">upports a </w:t>
      </w:r>
      <w:r w:rsidR="0041446D" w:rsidRPr="00445C63">
        <w:t xml:space="preserve">shift from the “medical model” </w:t>
      </w:r>
      <w:r w:rsidR="00080822" w:rsidRPr="00445C63">
        <w:t xml:space="preserve">of </w:t>
      </w:r>
      <w:r w:rsidR="00FA5B2A" w:rsidRPr="00445C63">
        <w:t>d</w:t>
      </w:r>
      <w:r w:rsidR="00080822" w:rsidRPr="00445C63">
        <w:t>isability towards</w:t>
      </w:r>
      <w:r w:rsidR="0041446D" w:rsidRPr="00445C63">
        <w:t xml:space="preserve"> a “social model” which sees a person as being disabled by society</w:t>
      </w:r>
      <w:r w:rsidR="009C4E32" w:rsidRPr="00445C63">
        <w:t xml:space="preserve"> </w:t>
      </w:r>
      <w:r w:rsidR="0041446D" w:rsidRPr="00445C63">
        <w:t xml:space="preserve">rather than their </w:t>
      </w:r>
      <w:r w:rsidR="007E311B" w:rsidRPr="00445C63">
        <w:t>impairments</w:t>
      </w:r>
      <w:r w:rsidR="0041446D" w:rsidRPr="00445C63">
        <w:t>.</w:t>
      </w:r>
      <w:r w:rsidR="00E106E5" w:rsidRPr="00445C63">
        <w:t xml:space="preserve"> </w:t>
      </w:r>
      <w:r w:rsidR="0041446D" w:rsidRPr="00445C63">
        <w:t xml:space="preserve">This model supports self-determination and focuses on </w:t>
      </w:r>
      <w:r w:rsidR="00822983" w:rsidRPr="00445C63">
        <w:t>reducing</w:t>
      </w:r>
      <w:r w:rsidR="0041446D" w:rsidRPr="00445C63">
        <w:t xml:space="preserve"> environmental and social barriers</w:t>
      </w:r>
      <w:r w:rsidR="00EB310A" w:rsidRPr="00445C63">
        <w:t xml:space="preserve"> while also supporting the opportunity </w:t>
      </w:r>
      <w:r w:rsidR="00016B13" w:rsidRPr="00445C63">
        <w:t>for</w:t>
      </w:r>
      <w:r w:rsidR="00EB310A" w:rsidRPr="00445C63">
        <w:t xml:space="preserve"> </w:t>
      </w:r>
      <w:r w:rsidR="00016B13" w:rsidRPr="00445C63">
        <w:t>(</w:t>
      </w:r>
      <w:r w:rsidR="00141464" w:rsidRPr="00445C63">
        <w:t>re</w:t>
      </w:r>
      <w:r w:rsidR="00016B13" w:rsidRPr="00445C63">
        <w:t>)</w:t>
      </w:r>
      <w:r w:rsidR="00141464" w:rsidRPr="00445C63">
        <w:t>habilitation</w:t>
      </w:r>
      <w:r w:rsidR="0035654E" w:rsidRPr="00445C63">
        <w:rPr>
          <w:rStyle w:val="FootnoteReference"/>
        </w:rPr>
        <w:footnoteReference w:id="5"/>
      </w:r>
      <w:r w:rsidR="00734D96" w:rsidRPr="00445C63">
        <w:t xml:space="preserve">. </w:t>
      </w:r>
    </w:p>
    <w:p w14:paraId="4EDEE30A" w14:textId="42453B31" w:rsidR="00312484" w:rsidRPr="00445C63" w:rsidRDefault="00B82472" w:rsidP="002B7F5E">
      <w:pPr>
        <w:pStyle w:val="Bullet1"/>
        <w:spacing w:line="276" w:lineRule="auto"/>
      </w:pPr>
      <w:r w:rsidRPr="00445C63">
        <w:t>S</w:t>
      </w:r>
      <w:r w:rsidR="008D472E" w:rsidRPr="00445C63">
        <w:t>teward</w:t>
      </w:r>
      <w:r w:rsidR="0041446D" w:rsidRPr="00445C63">
        <w:t xml:space="preserve">s </w:t>
      </w:r>
      <w:r w:rsidR="00E93CB5" w:rsidRPr="00445C63">
        <w:t>a more joined-up and effective cross-government disability system</w:t>
      </w:r>
      <w:r w:rsidR="00ED76A1" w:rsidRPr="00445C63">
        <w:t xml:space="preserve"> which </w:t>
      </w:r>
      <w:r w:rsidR="0041446D" w:rsidRPr="00445C63">
        <w:t xml:space="preserve">is </w:t>
      </w:r>
      <w:r w:rsidR="00ED76A1" w:rsidRPr="00445C63">
        <w:t>better equipped to promote equity for disabled people</w:t>
      </w:r>
      <w:r w:rsidR="00031B81" w:rsidRPr="00445C63">
        <w:t>.</w:t>
      </w:r>
    </w:p>
    <w:p w14:paraId="0532C0DD" w14:textId="053BA0A1" w:rsidR="00EF0D5F" w:rsidRPr="00445C63" w:rsidRDefault="0057051E" w:rsidP="002B7F5E">
      <w:pPr>
        <w:pStyle w:val="Bullet1"/>
        <w:spacing w:line="276" w:lineRule="auto"/>
      </w:pPr>
      <w:r w:rsidRPr="00445C63">
        <w:t>E</w:t>
      </w:r>
      <w:r w:rsidR="00DE46A0" w:rsidRPr="00445C63">
        <w:t>nsure</w:t>
      </w:r>
      <w:r w:rsidR="00A800B2" w:rsidRPr="00445C63">
        <w:t>s</w:t>
      </w:r>
      <w:r w:rsidR="00DE46A0" w:rsidRPr="00445C63">
        <w:t xml:space="preserve"> disabled people, tāngata whaikaha Māori</w:t>
      </w:r>
      <w:r w:rsidR="005C2386" w:rsidRPr="00445C63">
        <w:t xml:space="preserve"> </w:t>
      </w:r>
      <w:r w:rsidR="00DE46A0" w:rsidRPr="00445C63">
        <w:t>and their whānau are included</w:t>
      </w:r>
      <w:r w:rsidR="003A042A" w:rsidRPr="00445C63">
        <w:t xml:space="preserve"> in efforts to promote equity as experts in their own lives</w:t>
      </w:r>
      <w:r w:rsidR="00FA5B2A" w:rsidRPr="00445C63">
        <w:t>.</w:t>
      </w:r>
    </w:p>
    <w:p w14:paraId="2B2B1468" w14:textId="32920204" w:rsidR="0041446D" w:rsidRPr="00445C63" w:rsidRDefault="00AD334C" w:rsidP="002B7F5E">
      <w:pPr>
        <w:pStyle w:val="Bullet1"/>
        <w:spacing w:line="276" w:lineRule="auto"/>
      </w:pPr>
      <w:r w:rsidRPr="00445C63">
        <w:t>S</w:t>
      </w:r>
      <w:r w:rsidR="007A3E0E" w:rsidRPr="00445C63">
        <w:t xml:space="preserve">upports the Crown to meet its </w:t>
      </w:r>
      <w:bookmarkStart w:id="6" w:name="_Hlk150408434"/>
      <w:r w:rsidR="0041446D" w:rsidRPr="00445C63">
        <w:t>Te Tiriti o Waitangi/Treaty of Waitangi</w:t>
      </w:r>
      <w:r w:rsidR="0055753D" w:rsidRPr="00445C63">
        <w:t xml:space="preserve"> </w:t>
      </w:r>
      <w:bookmarkEnd w:id="6"/>
      <w:r w:rsidR="0041446D" w:rsidRPr="00445C63">
        <w:t>obligations through effective partnerships with</w:t>
      </w:r>
      <w:r w:rsidR="3929A6A7" w:rsidRPr="00445C63">
        <w:t>,</w:t>
      </w:r>
      <w:r w:rsidR="0041446D" w:rsidRPr="00445C63">
        <w:t xml:space="preserve"> and interventions for</w:t>
      </w:r>
      <w:r w:rsidR="5375543F" w:rsidRPr="00445C63">
        <w:t>,</w:t>
      </w:r>
      <w:r w:rsidR="0041446D" w:rsidRPr="00445C63">
        <w:t xml:space="preserve"> tāngata whaikaha Māori </w:t>
      </w:r>
      <w:r w:rsidR="00B43443" w:rsidRPr="00445C63">
        <w:t xml:space="preserve">and their </w:t>
      </w:r>
      <w:r w:rsidR="0041446D" w:rsidRPr="00445C63">
        <w:t>whānau.</w:t>
      </w:r>
    </w:p>
    <w:p w14:paraId="5B718BBC" w14:textId="04177FC3" w:rsidR="00D635B2" w:rsidRPr="00445C63" w:rsidRDefault="00BE3CEA" w:rsidP="002B7F5E">
      <w:pPr>
        <w:pStyle w:val="Heading3"/>
        <w:spacing w:line="276" w:lineRule="auto"/>
        <w:rPr>
          <w:b w:val="0"/>
          <w:color w:val="auto"/>
          <w:sz w:val="28"/>
          <w:szCs w:val="28"/>
        </w:rPr>
      </w:pPr>
      <w:r w:rsidRPr="00445C63">
        <w:rPr>
          <w:b w:val="0"/>
          <w:color w:val="auto"/>
          <w:sz w:val="28"/>
          <w:szCs w:val="28"/>
        </w:rPr>
        <w:t>Appropriation responsibilities</w:t>
      </w:r>
    </w:p>
    <w:p w14:paraId="580EF98D" w14:textId="218F0A3A" w:rsidR="00691700" w:rsidRPr="00445C63" w:rsidRDefault="006F15AD" w:rsidP="002B7F5E">
      <w:pPr>
        <w:spacing w:line="276" w:lineRule="auto"/>
      </w:pPr>
      <w:r w:rsidRPr="00445C63">
        <w:t>T</w:t>
      </w:r>
      <w:r w:rsidR="00691700" w:rsidRPr="00445C63">
        <w:t xml:space="preserve">he </w:t>
      </w:r>
      <w:r w:rsidR="004348C3" w:rsidRPr="00445C63">
        <w:t>$2.</w:t>
      </w:r>
      <w:r w:rsidR="00BD10EA" w:rsidRPr="00445C63">
        <w:t>3</w:t>
      </w:r>
      <w:r w:rsidR="004348C3" w:rsidRPr="00445C63">
        <w:t>b</w:t>
      </w:r>
      <w:r w:rsidR="001065FC" w:rsidRPr="00445C63">
        <w:t xml:space="preserve"> multi-category appropriation (MCA)</w:t>
      </w:r>
      <w:r w:rsidR="00691700" w:rsidRPr="00445C63">
        <w:t xml:space="preserve"> </w:t>
      </w:r>
      <w:r w:rsidR="00691700" w:rsidRPr="00445C63">
        <w:rPr>
          <w:i/>
          <w:iCs/>
        </w:rPr>
        <w:t>Supporting tāngata whaikaha Māori and disabled people</w:t>
      </w:r>
      <w:r w:rsidR="00A454EE" w:rsidRPr="00445C63">
        <w:t xml:space="preserve"> is part of </w:t>
      </w:r>
      <w:r w:rsidR="00691700" w:rsidRPr="00445C63">
        <w:t>Vote Social Development</w:t>
      </w:r>
      <w:r w:rsidR="001065FC" w:rsidRPr="00445C63">
        <w:t xml:space="preserve"> </w:t>
      </w:r>
      <w:r w:rsidR="00FB4203" w:rsidRPr="00445C63">
        <w:t xml:space="preserve">and funds </w:t>
      </w:r>
      <w:r w:rsidR="001065FC" w:rsidRPr="00445C63">
        <w:t>Whaikaha</w:t>
      </w:r>
      <w:r w:rsidR="007E6926" w:rsidRPr="00445C63">
        <w:t xml:space="preserve"> – Ministry of Disabled People</w:t>
      </w:r>
      <w:r w:rsidR="001065FC" w:rsidRPr="00445C63">
        <w:t xml:space="preserve"> operations</w:t>
      </w:r>
      <w:r w:rsidR="00691700" w:rsidRPr="00445C63" w:rsidDel="001065FC">
        <w:t>.</w:t>
      </w:r>
      <w:r w:rsidR="00691700" w:rsidRPr="00445C63">
        <w:rPr>
          <w:rStyle w:val="FootnoteReference"/>
        </w:rPr>
        <w:footnoteReference w:id="6"/>
      </w:r>
    </w:p>
    <w:p w14:paraId="456F6D24" w14:textId="3B300FF9" w:rsidR="00F048A2" w:rsidRPr="00445C63" w:rsidRDefault="0022249E" w:rsidP="002B7F5E">
      <w:pPr>
        <w:spacing w:line="276" w:lineRule="auto"/>
      </w:pPr>
      <w:r w:rsidRPr="00445C63">
        <w:t>T</w:t>
      </w:r>
      <w:r w:rsidR="00691700" w:rsidRPr="00445C63">
        <w:t xml:space="preserve">he </w:t>
      </w:r>
      <w:r w:rsidR="00DD58D8" w:rsidRPr="00445C63">
        <w:t xml:space="preserve">Chief Executive of the </w:t>
      </w:r>
      <w:r w:rsidR="00141BEF" w:rsidRPr="00445C63">
        <w:t>Ministry of Social Development (</w:t>
      </w:r>
      <w:r w:rsidR="00691700" w:rsidRPr="00445C63">
        <w:t>MSD</w:t>
      </w:r>
      <w:r w:rsidR="00141BEF" w:rsidRPr="00445C63">
        <w:t>)</w:t>
      </w:r>
      <w:r w:rsidR="00691700" w:rsidRPr="00445C63">
        <w:t xml:space="preserve"> is the administrator of Vote Social Development</w:t>
      </w:r>
      <w:r w:rsidR="00E267B3" w:rsidRPr="00445C63">
        <w:t xml:space="preserve"> and </w:t>
      </w:r>
      <w:r w:rsidR="00535C38" w:rsidRPr="00445C63">
        <w:t>is responsible</w:t>
      </w:r>
      <w:r w:rsidR="00591371" w:rsidRPr="00445C63">
        <w:t xml:space="preserve"> to the Minister for Social Development and Employment for the administration of the Vote. </w:t>
      </w:r>
    </w:p>
    <w:p w14:paraId="2D069348" w14:textId="54A8B05F" w:rsidR="00B231DB" w:rsidRPr="00445C63" w:rsidRDefault="00F6205A" w:rsidP="002B7F5E">
      <w:pPr>
        <w:spacing w:line="276" w:lineRule="auto"/>
      </w:pPr>
      <w:r w:rsidRPr="00445C63">
        <w:t xml:space="preserve">Whaikaha </w:t>
      </w:r>
      <w:r w:rsidR="007E6926" w:rsidRPr="00445C63">
        <w:t xml:space="preserve">– Ministry of Disabled People </w:t>
      </w:r>
      <w:r w:rsidRPr="00445C63">
        <w:t xml:space="preserve">is a Departmental Agency hosted by </w:t>
      </w:r>
      <w:r w:rsidR="00266BA3" w:rsidRPr="00445C63">
        <w:t>MSD</w:t>
      </w:r>
      <w:r w:rsidRPr="00445C63">
        <w:t>.</w:t>
      </w:r>
      <w:r w:rsidR="00AE74E7" w:rsidRPr="00445C63">
        <w:t xml:space="preserve"> </w:t>
      </w:r>
      <w:r w:rsidR="007902A9" w:rsidRPr="00445C63">
        <w:t>In practice</w:t>
      </w:r>
      <w:r w:rsidR="00B231DB" w:rsidRPr="00445C63">
        <w:t xml:space="preserve">, the </w:t>
      </w:r>
      <w:r w:rsidR="00DD58D8" w:rsidRPr="00445C63">
        <w:t xml:space="preserve">Chief Executive of </w:t>
      </w:r>
      <w:r w:rsidR="00B231DB" w:rsidRPr="00445C63">
        <w:t>Whaikaha</w:t>
      </w:r>
      <w:r w:rsidR="007E6926" w:rsidRPr="00445C63">
        <w:t xml:space="preserve"> – Ministry of Disabled People</w:t>
      </w:r>
      <w:r w:rsidR="00B231DB" w:rsidRPr="00445C63">
        <w:t xml:space="preserve"> manages </w:t>
      </w:r>
      <w:r w:rsidR="002044C1" w:rsidRPr="00445C63">
        <w:t xml:space="preserve">the MCA </w:t>
      </w:r>
      <w:r w:rsidR="00B231DB" w:rsidRPr="00445C63">
        <w:t xml:space="preserve">on a day-to-day basis. Whaikaha </w:t>
      </w:r>
      <w:r w:rsidR="007E6926" w:rsidRPr="00445C63">
        <w:t xml:space="preserve">– Ministry of Disabled People </w:t>
      </w:r>
      <w:r w:rsidR="00B231DB" w:rsidRPr="00445C63">
        <w:t xml:space="preserve">broadly operates as its own Ministry, with MSD playing a role in providing financial assurance to the Government and sign-off from the </w:t>
      </w:r>
      <w:r w:rsidR="00822983" w:rsidRPr="00445C63">
        <w:t xml:space="preserve">MSD </w:t>
      </w:r>
      <w:r w:rsidR="00B231DB" w:rsidRPr="00445C63">
        <w:t xml:space="preserve">Chief </w:t>
      </w:r>
      <w:r w:rsidR="00B231DB" w:rsidRPr="00445C63">
        <w:lastRenderedPageBreak/>
        <w:t>Executive</w:t>
      </w:r>
      <w:r w:rsidR="00DD58D8" w:rsidRPr="00445C63">
        <w:t xml:space="preserve"> </w:t>
      </w:r>
      <w:r w:rsidR="00B231DB" w:rsidRPr="00445C63">
        <w:t>required as part of material financial matters (e.g., setting the annual budget).</w:t>
      </w:r>
    </w:p>
    <w:p w14:paraId="4FE5705B" w14:textId="158A65CA" w:rsidR="00170CD5" w:rsidRPr="00445C63" w:rsidRDefault="00575C13" w:rsidP="002B7F5E">
      <w:pPr>
        <w:spacing w:line="276" w:lineRule="auto"/>
      </w:pPr>
      <w:r w:rsidRPr="00445C63">
        <w:t xml:space="preserve">The MCA includes </w:t>
      </w:r>
      <w:r w:rsidR="00CC5CBD" w:rsidRPr="00445C63">
        <w:t xml:space="preserve">departmental </w:t>
      </w:r>
      <w:r w:rsidR="001E15A2" w:rsidRPr="00445C63">
        <w:t xml:space="preserve">expenditure </w:t>
      </w:r>
      <w:r w:rsidR="00CC5CBD" w:rsidRPr="00445C63">
        <w:t xml:space="preserve">(costs </w:t>
      </w:r>
      <w:r w:rsidR="00347638" w:rsidRPr="00445C63">
        <w:t xml:space="preserve">for </w:t>
      </w:r>
      <w:r w:rsidR="00CC5CBD" w:rsidRPr="00445C63">
        <w:t>run</w:t>
      </w:r>
      <w:r w:rsidR="00347638" w:rsidRPr="00445C63">
        <w:t>ning</w:t>
      </w:r>
      <w:r w:rsidR="00CC5CBD" w:rsidRPr="00445C63">
        <w:t xml:space="preserve"> the Ministry) </w:t>
      </w:r>
      <w:r w:rsidR="00EE587B" w:rsidRPr="00445C63">
        <w:t xml:space="preserve">and </w:t>
      </w:r>
      <w:r w:rsidR="0040004C" w:rsidRPr="00445C63">
        <w:t xml:space="preserve">the Chief Executive </w:t>
      </w:r>
      <w:r w:rsidR="00DD58D8" w:rsidRPr="00445C63">
        <w:t xml:space="preserve">of Whaikaha </w:t>
      </w:r>
      <w:r w:rsidR="00D330E5" w:rsidRPr="00445C63">
        <w:t xml:space="preserve">– Ministry of Disabled People </w:t>
      </w:r>
      <w:r w:rsidR="0040004C" w:rsidRPr="00445C63">
        <w:t xml:space="preserve">is directly responsible for </w:t>
      </w:r>
      <w:r w:rsidR="00870EFB" w:rsidRPr="00445C63">
        <w:t xml:space="preserve">this </w:t>
      </w:r>
      <w:r w:rsidR="0040004C" w:rsidRPr="00445C63">
        <w:t>to the Minister for Disability Issues.</w:t>
      </w:r>
      <w:r w:rsidR="00EE587B" w:rsidRPr="00445C63">
        <w:t xml:space="preserve"> </w:t>
      </w:r>
      <w:r w:rsidR="00870EFB" w:rsidRPr="00445C63">
        <w:t xml:space="preserve">The MCA also includes </w:t>
      </w:r>
      <w:r w:rsidR="00CC5CBD" w:rsidRPr="00445C63">
        <w:t xml:space="preserve">non-departmental expenditure (costs </w:t>
      </w:r>
      <w:r w:rsidR="002508B3" w:rsidRPr="00445C63">
        <w:t xml:space="preserve">incurred on behalf of the Crown </w:t>
      </w:r>
      <w:r w:rsidR="0017462B" w:rsidRPr="00445C63">
        <w:t xml:space="preserve">for the provision of </w:t>
      </w:r>
      <w:r w:rsidR="002508B3" w:rsidRPr="00445C63">
        <w:t>supports to disabled people)</w:t>
      </w:r>
      <w:r w:rsidR="00104E7F" w:rsidRPr="00445C63">
        <w:t xml:space="preserve"> </w:t>
      </w:r>
      <w:r w:rsidR="00FD3453" w:rsidRPr="00445C63">
        <w:t xml:space="preserve">for which the </w:t>
      </w:r>
      <w:r w:rsidR="00691700" w:rsidRPr="00445C63">
        <w:t xml:space="preserve">Chief Executive of MSD </w:t>
      </w:r>
      <w:r w:rsidR="00085749" w:rsidRPr="00445C63">
        <w:t xml:space="preserve">(as Appropriation Administrator) </w:t>
      </w:r>
      <w:r w:rsidR="00691700" w:rsidRPr="00445C63">
        <w:t>is responsible to the Minister for Disability Issues.</w:t>
      </w:r>
      <w:bookmarkStart w:id="7" w:name="_bookmark30"/>
      <w:bookmarkStart w:id="8" w:name="_bookmark33"/>
      <w:bookmarkStart w:id="9" w:name="_bookmark31"/>
      <w:bookmarkEnd w:id="7"/>
      <w:bookmarkEnd w:id="8"/>
      <w:bookmarkEnd w:id="9"/>
    </w:p>
    <w:p w14:paraId="3D946942" w14:textId="4E107C45" w:rsidR="006F15AD" w:rsidRPr="00445C63" w:rsidRDefault="00456211" w:rsidP="002B7F5E">
      <w:pPr>
        <w:pStyle w:val="Heading3"/>
        <w:spacing w:line="276" w:lineRule="auto"/>
        <w:rPr>
          <w:b w:val="0"/>
          <w:color w:val="auto"/>
          <w:sz w:val="28"/>
          <w:szCs w:val="28"/>
        </w:rPr>
      </w:pPr>
      <w:r w:rsidRPr="00445C63">
        <w:rPr>
          <w:b w:val="0"/>
          <w:color w:val="auto"/>
          <w:sz w:val="28"/>
          <w:szCs w:val="28"/>
        </w:rPr>
        <w:t xml:space="preserve">Legislation governing the provision of </w:t>
      </w:r>
      <w:r w:rsidR="0021205E" w:rsidRPr="00445C63">
        <w:rPr>
          <w:b w:val="0"/>
          <w:color w:val="auto"/>
          <w:sz w:val="28"/>
          <w:szCs w:val="28"/>
        </w:rPr>
        <w:t>d</w:t>
      </w:r>
      <w:r w:rsidR="0055753D" w:rsidRPr="00445C63">
        <w:rPr>
          <w:b w:val="0"/>
          <w:color w:val="auto"/>
          <w:sz w:val="28"/>
          <w:szCs w:val="28"/>
        </w:rPr>
        <w:t xml:space="preserve">isability </w:t>
      </w:r>
      <w:r w:rsidR="0021205E" w:rsidRPr="00445C63">
        <w:rPr>
          <w:b w:val="0"/>
          <w:color w:val="auto"/>
          <w:sz w:val="28"/>
          <w:szCs w:val="28"/>
        </w:rPr>
        <w:t>s</w:t>
      </w:r>
      <w:r w:rsidR="0055753D" w:rsidRPr="00445C63">
        <w:rPr>
          <w:b w:val="0"/>
          <w:color w:val="auto"/>
          <w:sz w:val="28"/>
          <w:szCs w:val="28"/>
        </w:rPr>
        <w:t xml:space="preserve">upport </w:t>
      </w:r>
      <w:r w:rsidR="0021205E" w:rsidRPr="00445C63">
        <w:rPr>
          <w:b w:val="0"/>
          <w:color w:val="auto"/>
          <w:sz w:val="28"/>
          <w:szCs w:val="28"/>
        </w:rPr>
        <w:t>s</w:t>
      </w:r>
      <w:r w:rsidR="0055753D" w:rsidRPr="00445C63">
        <w:rPr>
          <w:b w:val="0"/>
          <w:color w:val="auto"/>
          <w:sz w:val="28"/>
          <w:szCs w:val="28"/>
        </w:rPr>
        <w:t>ervices</w:t>
      </w:r>
    </w:p>
    <w:p w14:paraId="0196E657" w14:textId="3240BB36" w:rsidR="00456211" w:rsidRPr="00445C63" w:rsidRDefault="00456211" w:rsidP="002B7F5E">
      <w:pPr>
        <w:spacing w:line="276" w:lineRule="auto"/>
      </w:pPr>
      <w:r w:rsidRPr="00445C63">
        <w:t>The funding and delivery of</w:t>
      </w:r>
      <w:r w:rsidR="0055753D" w:rsidRPr="00445C63">
        <w:t xml:space="preserve"> </w:t>
      </w:r>
      <w:r w:rsidR="0021205E" w:rsidRPr="00445C63">
        <w:t>d</w:t>
      </w:r>
      <w:r w:rsidR="0055753D" w:rsidRPr="00445C63">
        <w:t xml:space="preserve">isability </w:t>
      </w:r>
      <w:r w:rsidR="0021205E" w:rsidRPr="00445C63">
        <w:t>s</w:t>
      </w:r>
      <w:r w:rsidR="0055753D" w:rsidRPr="00445C63">
        <w:t xml:space="preserve">upport </w:t>
      </w:r>
      <w:r w:rsidR="0021205E" w:rsidRPr="00445C63">
        <w:t>s</w:t>
      </w:r>
      <w:r w:rsidR="0055753D" w:rsidRPr="00445C63">
        <w:t>ervices</w:t>
      </w:r>
      <w:r w:rsidRPr="00445C63">
        <w:t xml:space="preserve"> sits </w:t>
      </w:r>
      <w:r w:rsidR="006F15AD" w:rsidRPr="00445C63">
        <w:t>within a</w:t>
      </w:r>
      <w:r w:rsidRPr="00445C63">
        <w:t xml:space="preserve"> legislative framework made up of the following statutes</w:t>
      </w:r>
      <w:r w:rsidR="008A461A" w:rsidRPr="00445C63">
        <w:t>.</w:t>
      </w:r>
    </w:p>
    <w:p w14:paraId="089D60D6" w14:textId="3752E599" w:rsidR="006F15AD" w:rsidRPr="00445C63" w:rsidRDefault="006F15AD" w:rsidP="002B7F5E">
      <w:pPr>
        <w:pStyle w:val="Bullet1"/>
        <w:spacing w:line="276" w:lineRule="auto"/>
      </w:pPr>
      <w:r w:rsidRPr="00445C63">
        <w:rPr>
          <w:b/>
          <w:bCs/>
        </w:rPr>
        <w:t>Pae Ora (Healthy Futures) Act 2022</w:t>
      </w:r>
      <w:r w:rsidRPr="00445C63">
        <w:t xml:space="preserve"> – </w:t>
      </w:r>
      <w:r w:rsidR="00B125E5" w:rsidRPr="00445C63">
        <w:t xml:space="preserve">provides for the funding and provision of health and disability support services and establishes the Health Quality and Safety Commission. </w:t>
      </w:r>
      <w:r w:rsidR="00C35ED3" w:rsidRPr="00445C63">
        <w:t>The Act a</w:t>
      </w:r>
      <w:r w:rsidR="00B125E5" w:rsidRPr="00445C63">
        <w:t>lso currently hosts the legislative basis for the New Zealand Disability Strategy 2013-2023.</w:t>
      </w:r>
    </w:p>
    <w:p w14:paraId="1898B6B7" w14:textId="1852AEA2" w:rsidR="006F15AD" w:rsidRPr="00445C63" w:rsidRDefault="006F15AD" w:rsidP="002B7F5E">
      <w:pPr>
        <w:pStyle w:val="Bullet1"/>
        <w:spacing w:line="276" w:lineRule="auto"/>
      </w:pPr>
      <w:r w:rsidRPr="00445C63">
        <w:rPr>
          <w:b/>
          <w:bCs/>
        </w:rPr>
        <w:t>Health and Disability Commissioner Act 1994</w:t>
      </w:r>
      <w:r w:rsidRPr="00445C63">
        <w:t xml:space="preserve"> </w:t>
      </w:r>
      <w:r w:rsidR="004706D2" w:rsidRPr="00445C63">
        <w:t xml:space="preserve">– </w:t>
      </w:r>
      <w:r w:rsidRPr="00445C63">
        <w:t xml:space="preserve">promotes and protects the rights of health consumers and disability service consumers by establishing the Health and Disability Commissioner, a Code of Health and Disability Services Consumers Rights, a Consumer Advocacy Service, and investigations into complaints. </w:t>
      </w:r>
    </w:p>
    <w:p w14:paraId="35A658D2" w14:textId="77777777" w:rsidR="006F15AD" w:rsidRPr="00445C63" w:rsidRDefault="006F15AD" w:rsidP="002B7F5E">
      <w:pPr>
        <w:pStyle w:val="Bullet1"/>
        <w:spacing w:line="276" w:lineRule="auto"/>
      </w:pPr>
      <w:r w:rsidRPr="00445C63">
        <w:rPr>
          <w:b/>
          <w:bCs/>
        </w:rPr>
        <w:t>The Health and Disability Services (Safety) Act 2001</w:t>
      </w:r>
      <w:r w:rsidRPr="00445C63">
        <w:t xml:space="preserve"> – promotes the safe and quality provision of health and disability services to the public, including by setting standards and auditing performance. </w:t>
      </w:r>
    </w:p>
    <w:p w14:paraId="49AA3350" w14:textId="6684F55F" w:rsidR="006F15AD" w:rsidRPr="00445C63" w:rsidRDefault="006F15AD" w:rsidP="002B7F5E">
      <w:pPr>
        <w:pStyle w:val="Bullet1"/>
        <w:spacing w:line="276" w:lineRule="auto"/>
      </w:pPr>
      <w:r w:rsidRPr="00445C63">
        <w:rPr>
          <w:b/>
          <w:bCs/>
        </w:rPr>
        <w:t>Intellectual Disability (Compulsory Care and Rehabilitation) Act 2003</w:t>
      </w:r>
      <w:r w:rsidRPr="00445C63">
        <w:t xml:space="preserve"> – provides a compulsory care and rehabilitation option for people with an intellectual disability who are charged with, or convicted of, an offence, to safeguard these individuals and provide a framework for the different levels of care. </w:t>
      </w:r>
      <w:r w:rsidR="006D6C25" w:rsidRPr="00445C63">
        <w:t>[REDACTED 9(2)(f)(iv)]</w:t>
      </w:r>
    </w:p>
    <w:p w14:paraId="27DBC7F1" w14:textId="77777777" w:rsidR="00456211" w:rsidRPr="00445C63" w:rsidRDefault="00456211" w:rsidP="002B7F5E">
      <w:pPr>
        <w:spacing w:line="276" w:lineRule="auto"/>
        <w:rPr>
          <w:rFonts w:eastAsiaTheme="majorEastAsia"/>
          <w:b/>
          <w:bCs/>
          <w:sz w:val="36"/>
          <w:szCs w:val="36"/>
        </w:rPr>
      </w:pPr>
      <w:r w:rsidRPr="00445C63">
        <w:br w:type="page"/>
      </w:r>
    </w:p>
    <w:p w14:paraId="41CE8FDE" w14:textId="0E37A955" w:rsidR="003A2D8D" w:rsidRPr="00445C63" w:rsidRDefault="00544285" w:rsidP="002B7F5E">
      <w:pPr>
        <w:pStyle w:val="Heading1"/>
        <w:spacing w:line="276" w:lineRule="auto"/>
        <w:rPr>
          <w:color w:val="auto"/>
        </w:rPr>
      </w:pPr>
      <w:bookmarkStart w:id="10" w:name="_Toc157501464"/>
      <w:r w:rsidRPr="00445C63">
        <w:rPr>
          <w:color w:val="auto"/>
        </w:rPr>
        <w:lastRenderedPageBreak/>
        <w:t xml:space="preserve">An overview of </w:t>
      </w:r>
      <w:r w:rsidR="00A05A59" w:rsidRPr="00445C63">
        <w:rPr>
          <w:color w:val="auto"/>
        </w:rPr>
        <w:t>d</w:t>
      </w:r>
      <w:r w:rsidRPr="00445C63">
        <w:rPr>
          <w:color w:val="auto"/>
        </w:rPr>
        <w:t>isability</w:t>
      </w:r>
      <w:bookmarkEnd w:id="10"/>
      <w:r w:rsidRPr="00445C63">
        <w:rPr>
          <w:color w:val="auto"/>
        </w:rPr>
        <w:t xml:space="preserve"> </w:t>
      </w:r>
      <w:bookmarkStart w:id="11" w:name="_Toc125733063"/>
      <w:bookmarkStart w:id="12" w:name="_Toc126149517"/>
    </w:p>
    <w:p w14:paraId="633F1FFA" w14:textId="77777777" w:rsidR="003A2D8D" w:rsidRPr="00445C63" w:rsidRDefault="003A2D8D" w:rsidP="002B7F5E">
      <w:pPr>
        <w:pStyle w:val="Heading2"/>
        <w:spacing w:line="276" w:lineRule="auto"/>
        <w:rPr>
          <w:color w:val="auto"/>
        </w:rPr>
      </w:pPr>
      <w:r w:rsidRPr="00445C63">
        <w:rPr>
          <w:color w:val="auto"/>
        </w:rPr>
        <w:t xml:space="preserve">Disability in Aotearoa New Zealand </w:t>
      </w:r>
    </w:p>
    <w:p w14:paraId="1FC49DC5" w14:textId="70CD2FDB" w:rsidR="003A2D8D" w:rsidRPr="00445C63" w:rsidRDefault="003A2D8D" w:rsidP="002B7F5E">
      <w:pPr>
        <w:spacing w:line="276" w:lineRule="auto"/>
      </w:pPr>
      <w:r w:rsidRPr="00445C63">
        <w:t xml:space="preserve">Disability has a </w:t>
      </w:r>
      <w:r w:rsidR="00215419" w:rsidRPr="00445C63">
        <w:t xml:space="preserve">complex </w:t>
      </w:r>
      <w:r w:rsidRPr="00445C63">
        <w:t>history in Aotearoa</w:t>
      </w:r>
      <w:r w:rsidRPr="00445C63" w:rsidDel="00C55993">
        <w:t xml:space="preserve"> </w:t>
      </w:r>
      <w:r w:rsidRPr="00445C63">
        <w:t>New Zealand. Disabled people</w:t>
      </w:r>
      <w:r w:rsidR="004B3AD2" w:rsidRPr="00445C63">
        <w:t xml:space="preserve"> and tāngata whaikaha Māori</w:t>
      </w:r>
      <w:r w:rsidR="005C2386" w:rsidRPr="00445C63">
        <w:t xml:space="preserve"> </w:t>
      </w:r>
      <w:r w:rsidRPr="00445C63">
        <w:t xml:space="preserve">have been targets of eugenics, excluded from </w:t>
      </w:r>
      <w:r w:rsidR="00AA010F" w:rsidRPr="00445C63">
        <w:t>society,</w:t>
      </w:r>
      <w:r w:rsidRPr="00445C63">
        <w:t xml:space="preserve"> and denied basic dignity and rights.</w:t>
      </w:r>
      <w:r w:rsidR="00DC0FCA" w:rsidRPr="00445C63">
        <w:t xml:space="preserve"> </w:t>
      </w:r>
      <w:r w:rsidRPr="00445C63">
        <w:t xml:space="preserve">The </w:t>
      </w:r>
      <w:r w:rsidR="004E061A" w:rsidRPr="00445C63">
        <w:t>‘</w:t>
      </w:r>
      <w:r w:rsidR="00AA010F" w:rsidRPr="00445C63">
        <w:t>m</w:t>
      </w:r>
      <w:r w:rsidRPr="00445C63">
        <w:t xml:space="preserve">edical </w:t>
      </w:r>
      <w:r w:rsidR="00AA010F" w:rsidRPr="00445C63">
        <w:t>m</w:t>
      </w:r>
      <w:r w:rsidRPr="00445C63">
        <w:t>odel</w:t>
      </w:r>
      <w:r w:rsidR="004E061A" w:rsidRPr="00445C63">
        <w:t>’</w:t>
      </w:r>
      <w:r w:rsidRPr="00445C63">
        <w:t xml:space="preserve"> of </w:t>
      </w:r>
      <w:r w:rsidR="00AA010F" w:rsidRPr="00445C63">
        <w:t>d</w:t>
      </w:r>
      <w:r w:rsidRPr="00445C63">
        <w:t xml:space="preserve">isability holds that disability lies with the individual and </w:t>
      </w:r>
      <w:r w:rsidR="004E061A" w:rsidRPr="00445C63">
        <w:t xml:space="preserve">that </w:t>
      </w:r>
      <w:r w:rsidRPr="00445C63">
        <w:t xml:space="preserve">a disabled person needs to adapt or be cured to fit their environment and society. </w:t>
      </w:r>
      <w:r w:rsidR="00273014" w:rsidRPr="00445C63">
        <w:t xml:space="preserve">This model </w:t>
      </w:r>
      <w:r w:rsidR="00A15649" w:rsidRPr="00445C63">
        <w:t xml:space="preserve">has </w:t>
      </w:r>
      <w:r w:rsidR="00EA1EFA" w:rsidRPr="00445C63">
        <w:t>informed</w:t>
      </w:r>
      <w:r w:rsidR="00214246" w:rsidRPr="00445C63">
        <w:t xml:space="preserve"> harmful attitudes and practices towards disabled people </w:t>
      </w:r>
      <w:r w:rsidR="00334397" w:rsidRPr="00445C63">
        <w:t>in Aotearoa</w:t>
      </w:r>
      <w:r w:rsidR="00D03941" w:rsidRPr="00445C63">
        <w:t xml:space="preserve"> New Zealand</w:t>
      </w:r>
      <w:r w:rsidR="00334397" w:rsidRPr="00445C63">
        <w:t xml:space="preserve"> </w:t>
      </w:r>
      <w:r w:rsidR="00214246" w:rsidRPr="00445C63">
        <w:t>and is outdated</w:t>
      </w:r>
      <w:r w:rsidR="00D81709" w:rsidRPr="00445C63">
        <w:t>, although elements persist today</w:t>
      </w:r>
      <w:r w:rsidR="00204D16" w:rsidRPr="00445C63">
        <w:t>.</w:t>
      </w:r>
    </w:p>
    <w:p w14:paraId="7D720759" w14:textId="7A78E9D9" w:rsidR="00566D73" w:rsidRPr="00445C63" w:rsidRDefault="00566D73" w:rsidP="002B7F5E">
      <w:pPr>
        <w:spacing w:line="276" w:lineRule="auto"/>
      </w:pPr>
      <w:r w:rsidRPr="00445C63">
        <w:t xml:space="preserve">Disabled people and tāngata whaikaha Māori have advocated for many years </w:t>
      </w:r>
      <w:r w:rsidR="00744403" w:rsidRPr="00445C63">
        <w:t xml:space="preserve">for a move away from the negative framing </w:t>
      </w:r>
      <w:r w:rsidR="00B82A4E" w:rsidRPr="00445C63">
        <w:t xml:space="preserve">and medical model </w:t>
      </w:r>
      <w:r w:rsidR="00744403" w:rsidRPr="00445C63">
        <w:t>of disability</w:t>
      </w:r>
      <w:r w:rsidR="00383A5E" w:rsidRPr="00445C63">
        <w:t xml:space="preserve">. They have advocated for the right </w:t>
      </w:r>
      <w:r w:rsidR="009D13DB" w:rsidRPr="00445C63">
        <w:t xml:space="preserve">to be involved in work </w:t>
      </w:r>
      <w:r w:rsidR="00814639" w:rsidRPr="00445C63">
        <w:t xml:space="preserve">and decisions </w:t>
      </w:r>
      <w:r w:rsidR="009D13DB" w:rsidRPr="00445C63">
        <w:t>that affect</w:t>
      </w:r>
      <w:r w:rsidR="00814639" w:rsidRPr="00445C63">
        <w:t xml:space="preserve"> them and their lives</w:t>
      </w:r>
      <w:r w:rsidR="00C70EA5" w:rsidRPr="00445C63">
        <w:t>, and to be recognised as experts and leaders in their</w:t>
      </w:r>
      <w:r w:rsidR="00F317B3" w:rsidRPr="00445C63">
        <w:t xml:space="preserve"> own</w:t>
      </w:r>
      <w:r w:rsidR="00C70EA5" w:rsidRPr="00445C63">
        <w:t xml:space="preserve"> </w:t>
      </w:r>
      <w:r w:rsidR="006B6D7E" w:rsidRPr="00445C63">
        <w:t>lives and communities</w:t>
      </w:r>
      <w:r w:rsidR="00814639" w:rsidRPr="00445C63">
        <w:t xml:space="preserve">.  </w:t>
      </w:r>
    </w:p>
    <w:p w14:paraId="7D314E7D" w14:textId="70057CFA" w:rsidR="003A2D8D" w:rsidRPr="00445C63" w:rsidRDefault="003A2D8D" w:rsidP="002B7F5E">
      <w:pPr>
        <w:spacing w:line="276" w:lineRule="auto"/>
      </w:pPr>
      <w:r w:rsidRPr="00445C63">
        <w:t xml:space="preserve">The New Zealand Disability Strategy (NZDS) adopts the </w:t>
      </w:r>
      <w:r w:rsidR="00260852" w:rsidRPr="00445C63">
        <w:t>United Nations Convention on the Rights of Persons with Disabilities (</w:t>
      </w:r>
      <w:r w:rsidR="0040732E" w:rsidRPr="00445C63">
        <w:t>UNCRPD</w:t>
      </w:r>
      <w:r w:rsidR="00260852" w:rsidRPr="00445C63">
        <w:t>)</w:t>
      </w:r>
      <w:r w:rsidR="0040732E" w:rsidRPr="00445C63">
        <w:t xml:space="preserve"> </w:t>
      </w:r>
      <w:r w:rsidRPr="00445C63">
        <w:t>‘</w:t>
      </w:r>
      <w:r w:rsidR="0036704C" w:rsidRPr="00445C63">
        <w:t>s</w:t>
      </w:r>
      <w:r w:rsidRPr="00445C63">
        <w:t xml:space="preserve">ocial </w:t>
      </w:r>
      <w:r w:rsidR="0036704C" w:rsidRPr="00445C63">
        <w:t>m</w:t>
      </w:r>
      <w:r w:rsidRPr="00445C63">
        <w:t xml:space="preserve">odel’ of </w:t>
      </w:r>
      <w:r w:rsidR="00A05A59" w:rsidRPr="00445C63">
        <w:t>d</w:t>
      </w:r>
      <w:r w:rsidRPr="00445C63">
        <w:t>isability. This model encompasses a whole-of-life</w:t>
      </w:r>
      <w:r w:rsidR="00456211" w:rsidRPr="00445C63">
        <w:t>,</w:t>
      </w:r>
      <w:r w:rsidRPr="00445C63">
        <w:t xml:space="preserve"> strengths-based approach and </w:t>
      </w:r>
      <w:r w:rsidR="00456211" w:rsidRPr="00445C63">
        <w:t xml:space="preserve">aims to ensure </w:t>
      </w:r>
      <w:r w:rsidRPr="00445C63">
        <w:t>all disabled people can enjoy meaningful fulfilment of their human rights</w:t>
      </w:r>
      <w:r w:rsidR="23B44DD4" w:rsidRPr="00445C63">
        <w:t xml:space="preserve"> to achieve their full potential</w:t>
      </w:r>
      <w:r w:rsidRPr="00445C63">
        <w:t xml:space="preserve">. The </w:t>
      </w:r>
      <w:r w:rsidR="006B6D7E" w:rsidRPr="00445C63">
        <w:t>s</w:t>
      </w:r>
      <w:r w:rsidR="00AF730F" w:rsidRPr="00445C63">
        <w:t xml:space="preserve">ocial </w:t>
      </w:r>
      <w:r w:rsidR="006B6D7E" w:rsidRPr="00445C63">
        <w:t>m</w:t>
      </w:r>
      <w:r w:rsidRPr="00445C63">
        <w:t xml:space="preserve">odel </w:t>
      </w:r>
      <w:r w:rsidR="00D477D3" w:rsidRPr="00445C63">
        <w:t>recognises</w:t>
      </w:r>
      <w:r w:rsidRPr="00445C63">
        <w:t xml:space="preserve"> individuals have impairments</w:t>
      </w:r>
      <w:r w:rsidR="00730CEA" w:rsidRPr="00445C63">
        <w:rPr>
          <w:rStyle w:val="FootnoteReference"/>
        </w:rPr>
        <w:footnoteReference w:id="7"/>
      </w:r>
      <w:r w:rsidR="00EB5DD2" w:rsidRPr="00445C63">
        <w:t>,</w:t>
      </w:r>
      <w:r w:rsidRPr="00445C63">
        <w:t xml:space="preserve"> but rather than the impairment disabling a person, the experience of disability occurs when:</w:t>
      </w:r>
    </w:p>
    <w:p w14:paraId="0E66550C" w14:textId="26030878" w:rsidR="003A2D8D" w:rsidRPr="00445C63" w:rsidRDefault="003A2D8D" w:rsidP="002B7F5E">
      <w:pPr>
        <w:pStyle w:val="Bullet1"/>
        <w:spacing w:line="276" w:lineRule="auto"/>
      </w:pPr>
      <w:r w:rsidRPr="00445C63">
        <w:t>people with impairments are excluded from places and activities</w:t>
      </w:r>
    </w:p>
    <w:p w14:paraId="06D95AEB" w14:textId="4BC14565" w:rsidR="003A2D8D" w:rsidRPr="00445C63" w:rsidRDefault="003A2D8D" w:rsidP="002B7F5E">
      <w:pPr>
        <w:pStyle w:val="Bullet1"/>
        <w:spacing w:line="276" w:lineRule="auto"/>
      </w:pPr>
      <w:r w:rsidRPr="00445C63">
        <w:t>infrastructure and systems (the built environment) do not accommodate the diverse needs of all citizens</w:t>
      </w:r>
    </w:p>
    <w:p w14:paraId="7B1FDB4E" w14:textId="5396027C" w:rsidR="007B1732" w:rsidRPr="00445C63" w:rsidRDefault="007B1732" w:rsidP="002B7F5E">
      <w:pPr>
        <w:pStyle w:val="Bullet1"/>
        <w:spacing w:line="276" w:lineRule="auto"/>
      </w:pPr>
      <w:r w:rsidRPr="00445C63">
        <w:t>there is a lack of willingness to make reasonable personalised accommodations for disabled people when effective universal design of environments and systems still do</w:t>
      </w:r>
      <w:r w:rsidR="00C42288" w:rsidRPr="00445C63">
        <w:t xml:space="preserve"> not</w:t>
      </w:r>
      <w:r w:rsidRPr="00445C63">
        <w:t xml:space="preserve"> meet a person</w:t>
      </w:r>
      <w:r w:rsidR="00A10676" w:rsidRPr="00445C63">
        <w:t>’</w:t>
      </w:r>
      <w:r w:rsidRPr="00445C63">
        <w:t xml:space="preserve">s impairment needs </w:t>
      </w:r>
    </w:p>
    <w:p w14:paraId="4DA0E72F" w14:textId="5C76E91B" w:rsidR="29DD094F" w:rsidRPr="00445C63" w:rsidRDefault="29DD094F" w:rsidP="002B7F5E">
      <w:pPr>
        <w:pStyle w:val="Bullet1"/>
        <w:spacing w:line="276" w:lineRule="auto"/>
      </w:pPr>
      <w:r w:rsidRPr="00445C63">
        <w:t>information is not provided in accessible formats</w:t>
      </w:r>
      <w:r w:rsidR="00A05A59" w:rsidRPr="00445C63">
        <w:t xml:space="preserve"> </w:t>
      </w:r>
      <w:r w:rsidR="008B4B53" w:rsidRPr="00445C63">
        <w:t>(</w:t>
      </w:r>
      <w:r w:rsidR="006E282B" w:rsidRPr="00445C63">
        <w:t xml:space="preserve">e.g. </w:t>
      </w:r>
      <w:r w:rsidR="00A05A59" w:rsidRPr="00445C63">
        <w:t>New Zealand Sign Language</w:t>
      </w:r>
      <w:r w:rsidR="008B4B53" w:rsidRPr="00445C63">
        <w:t>)</w:t>
      </w:r>
    </w:p>
    <w:p w14:paraId="5B81ADA1" w14:textId="77777777" w:rsidR="003A2D8D" w:rsidRPr="00445C63" w:rsidRDefault="003A2D8D" w:rsidP="002B7F5E">
      <w:pPr>
        <w:pStyle w:val="Bullet1"/>
        <w:spacing w:line="276" w:lineRule="auto"/>
      </w:pPr>
      <w:r w:rsidRPr="00445C63">
        <w:lastRenderedPageBreak/>
        <w:t>attitudes prevent people with impairments from participating in society on an equal basis with non-disabled people.</w:t>
      </w:r>
    </w:p>
    <w:p w14:paraId="2D46ECDD" w14:textId="77777777" w:rsidR="006E282B" w:rsidRPr="00445C63" w:rsidRDefault="00696F78" w:rsidP="002B7F5E">
      <w:pPr>
        <w:spacing w:line="276" w:lineRule="auto"/>
      </w:pPr>
      <w:r w:rsidRPr="00445C63">
        <w:t xml:space="preserve">This </w:t>
      </w:r>
      <w:r w:rsidR="00456211" w:rsidRPr="00445C63">
        <w:t xml:space="preserve">sees </w:t>
      </w:r>
      <w:r w:rsidRPr="00445C63">
        <w:t xml:space="preserve">disability </w:t>
      </w:r>
      <w:r w:rsidR="00456211" w:rsidRPr="00445C63">
        <w:t xml:space="preserve">as arising from </w:t>
      </w:r>
      <w:r w:rsidRPr="00445C63">
        <w:t xml:space="preserve">systems, </w:t>
      </w:r>
      <w:r w:rsidR="006156E9" w:rsidRPr="00445C63">
        <w:t>attitudes,</w:t>
      </w:r>
      <w:r w:rsidRPr="00445C63">
        <w:t xml:space="preserve"> and structures rather than the individual with impairments.</w:t>
      </w:r>
      <w:r w:rsidR="00A129C5" w:rsidRPr="00445C63">
        <w:t xml:space="preserve"> </w:t>
      </w:r>
    </w:p>
    <w:p w14:paraId="50114CDA" w14:textId="58D98EC4" w:rsidR="00E25CA1" w:rsidRPr="00445C63" w:rsidRDefault="00E267B3" w:rsidP="002B7F5E">
      <w:pPr>
        <w:spacing w:line="276" w:lineRule="auto"/>
        <w:rPr>
          <w:rStyle w:val="Heading2Char"/>
          <w:color w:val="auto"/>
        </w:rPr>
      </w:pPr>
      <w:r w:rsidRPr="00445C63">
        <w:t xml:space="preserve">A core reason for the establishment of Whaikaha </w:t>
      </w:r>
      <w:r w:rsidR="00D330E5" w:rsidRPr="00445C63">
        <w:t xml:space="preserve">– Ministry of Disabled People </w:t>
      </w:r>
      <w:r w:rsidRPr="00445C63">
        <w:t xml:space="preserve">was to work across </w:t>
      </w:r>
      <w:r w:rsidR="00D7106B" w:rsidRPr="00445C63">
        <w:t>g</w:t>
      </w:r>
      <w:r w:rsidRPr="00445C63">
        <w:t>overnment to address these multiple barriers.</w:t>
      </w:r>
    </w:p>
    <w:p w14:paraId="698B0088" w14:textId="16303291" w:rsidR="00EB1BA5" w:rsidRPr="00445C63" w:rsidRDefault="00EB1BA5" w:rsidP="002B7F5E">
      <w:pPr>
        <w:spacing w:line="276" w:lineRule="auto"/>
        <w:rPr>
          <w:rStyle w:val="Heading2Char"/>
          <w:color w:val="auto"/>
        </w:rPr>
      </w:pPr>
      <w:r w:rsidRPr="00445C63">
        <w:rPr>
          <w:rStyle w:val="Heading2Char"/>
          <w:color w:val="auto"/>
        </w:rPr>
        <w:t xml:space="preserve">The </w:t>
      </w:r>
      <w:r w:rsidR="00D21D45" w:rsidRPr="00445C63">
        <w:rPr>
          <w:rStyle w:val="Heading2Char"/>
          <w:color w:val="auto"/>
        </w:rPr>
        <w:t>d</w:t>
      </w:r>
      <w:r w:rsidRPr="00445C63">
        <w:rPr>
          <w:rStyle w:val="Heading2Char"/>
          <w:color w:val="auto"/>
        </w:rPr>
        <w:t xml:space="preserve">isabled </w:t>
      </w:r>
      <w:r w:rsidR="00D21D45" w:rsidRPr="00445C63">
        <w:rPr>
          <w:rStyle w:val="Heading2Char"/>
          <w:color w:val="auto"/>
        </w:rPr>
        <w:t>p</w:t>
      </w:r>
      <w:r w:rsidRPr="00445C63">
        <w:rPr>
          <w:rStyle w:val="Heading2Char"/>
          <w:color w:val="auto"/>
        </w:rPr>
        <w:t xml:space="preserve">opulation at a </w:t>
      </w:r>
      <w:r w:rsidR="00D21D45" w:rsidRPr="00445C63">
        <w:rPr>
          <w:rStyle w:val="Heading2Char"/>
          <w:color w:val="auto"/>
        </w:rPr>
        <w:t>g</w:t>
      </w:r>
      <w:r w:rsidRPr="00445C63">
        <w:rPr>
          <w:rStyle w:val="Heading2Char"/>
          <w:color w:val="auto"/>
        </w:rPr>
        <w:t>lance</w:t>
      </w:r>
    </w:p>
    <w:p w14:paraId="14A05B2B" w14:textId="77777777" w:rsidR="00EB1BA5" w:rsidRPr="00445C63" w:rsidRDefault="00EB1BA5" w:rsidP="002B7F5E">
      <w:pPr>
        <w:spacing w:line="276" w:lineRule="auto"/>
      </w:pPr>
      <w:r w:rsidRPr="00445C63">
        <w:t xml:space="preserve">There are an estimated 1.1 million disabled New Zealanders (24% of the population), based on data collected in the 2013 </w:t>
      </w:r>
      <w:r w:rsidRPr="00445C63">
        <w:rPr>
          <w:i/>
          <w:iCs/>
        </w:rPr>
        <w:t>Disability Survey</w:t>
      </w:r>
      <w:r w:rsidRPr="00445C63">
        <w:rPr>
          <w:rStyle w:val="FootnoteReference"/>
        </w:rPr>
        <w:footnoteReference w:id="8"/>
      </w:r>
      <w:r w:rsidRPr="00445C63">
        <w:t xml:space="preserve">.  </w:t>
      </w:r>
    </w:p>
    <w:p w14:paraId="66D63A77" w14:textId="21345AE3" w:rsidR="00EB1BA5" w:rsidRPr="00445C63" w:rsidRDefault="00EB1BA5" w:rsidP="002B7F5E">
      <w:pPr>
        <w:spacing w:line="276" w:lineRule="auto"/>
      </w:pPr>
      <w:r w:rsidRPr="00445C63">
        <w:t xml:space="preserve">Depending on the </w:t>
      </w:r>
      <w:r w:rsidR="00170A68" w:rsidRPr="00445C63">
        <w:t>scale</w:t>
      </w:r>
      <w:r w:rsidRPr="00445C63">
        <w:t xml:space="preserve"> and type of an individual’s impairment,</w:t>
      </w:r>
      <w:r w:rsidRPr="00445C63">
        <w:rPr>
          <w:rStyle w:val="FootnoteReference"/>
        </w:rPr>
        <w:footnoteReference w:id="9"/>
      </w:r>
      <w:r w:rsidRPr="00445C63">
        <w:t xml:space="preserve"> and the degree of support available to enable them to access services, they fit into one of three broader groups:</w:t>
      </w:r>
    </w:p>
    <w:p w14:paraId="438DC9C3" w14:textId="0C400FE9" w:rsidR="00EB1BA5" w:rsidRPr="00445C63" w:rsidRDefault="00EB1BA5" w:rsidP="002B7F5E">
      <w:pPr>
        <w:pStyle w:val="Bullet1"/>
        <w:spacing w:line="276" w:lineRule="auto"/>
      </w:pPr>
      <w:r w:rsidRPr="00445C63">
        <w:t>people who require significant ongoing support from Government</w:t>
      </w:r>
      <w:r w:rsidRPr="00445C63">
        <w:rPr>
          <w:rStyle w:val="FootnoteReference"/>
          <w:rFonts w:eastAsia="Roboto"/>
        </w:rPr>
        <w:footnoteReference w:id="10"/>
      </w:r>
    </w:p>
    <w:p w14:paraId="31821236" w14:textId="37B330B5" w:rsidR="00EB1BA5" w:rsidRPr="00445C63" w:rsidRDefault="00EB1BA5" w:rsidP="002B7F5E">
      <w:pPr>
        <w:pStyle w:val="Bullet1"/>
        <w:spacing w:line="276" w:lineRule="auto"/>
      </w:pPr>
      <w:r w:rsidRPr="00445C63">
        <w:t>people who can be adequately supported through a combination of minor or moderate supports and accessibility improvements</w:t>
      </w:r>
      <w:r w:rsidRPr="00445C63">
        <w:rPr>
          <w:rStyle w:val="FootnoteReference"/>
          <w:rFonts w:eastAsia="Roboto"/>
        </w:rPr>
        <w:footnoteReference w:id="11"/>
      </w:r>
    </w:p>
    <w:p w14:paraId="66016952" w14:textId="77777777" w:rsidR="00EB1BA5" w:rsidRPr="00445C63" w:rsidRDefault="00EB1BA5" w:rsidP="002B7F5E">
      <w:pPr>
        <w:pStyle w:val="Bullet1"/>
        <w:spacing w:line="276" w:lineRule="auto"/>
      </w:pPr>
      <w:r w:rsidRPr="00445C63">
        <w:t>people with temporary impairments</w:t>
      </w:r>
      <w:r w:rsidRPr="00445C63">
        <w:rPr>
          <w:rStyle w:val="FootnoteReference"/>
          <w:rFonts w:eastAsia="Roboto"/>
        </w:rPr>
        <w:footnoteReference w:id="12"/>
      </w:r>
      <w:r w:rsidRPr="00445C63">
        <w:t>.</w:t>
      </w:r>
    </w:p>
    <w:p w14:paraId="5F326879" w14:textId="658265B4" w:rsidR="00EB1BA5" w:rsidRPr="00445C63" w:rsidRDefault="00EB1BA5" w:rsidP="002B7F5E">
      <w:pPr>
        <w:spacing w:line="276" w:lineRule="auto"/>
      </w:pPr>
      <w:r w:rsidRPr="00445C63">
        <w:t xml:space="preserve">Disability varies by demographic variables such as gender, ethnicity, and age. Women are more likely to be impaired due to disease, illness and ageing while </w:t>
      </w:r>
      <w:r w:rsidRPr="00445C63">
        <w:lastRenderedPageBreak/>
        <w:t xml:space="preserve">men are more likely to be impaired because of accidents, injury, or existence of impairment </w:t>
      </w:r>
      <w:r w:rsidR="006E282B" w:rsidRPr="00445C63">
        <w:t>from</w:t>
      </w:r>
      <w:r w:rsidRPr="00445C63">
        <w:t xml:space="preserve"> birth. Disability is more frequent among younger males and convers</w:t>
      </w:r>
      <w:r w:rsidR="00E930E3" w:rsidRPr="00445C63">
        <w:t>e</w:t>
      </w:r>
      <w:r w:rsidRPr="00445C63">
        <w:t>ly more common among older females.</w:t>
      </w:r>
    </w:p>
    <w:p w14:paraId="2BDEC333" w14:textId="0EDCD72D" w:rsidR="00EB1BA5" w:rsidRPr="00445C63" w:rsidRDefault="00EB1BA5" w:rsidP="002B7F5E">
      <w:pPr>
        <w:spacing w:before="240" w:line="276" w:lineRule="auto"/>
      </w:pPr>
      <w:r w:rsidRPr="00445C63">
        <w:t xml:space="preserve">Of those who </w:t>
      </w:r>
      <w:r w:rsidR="008336C1" w:rsidRPr="00445C63">
        <w:t xml:space="preserve">reported being </w:t>
      </w:r>
      <w:r w:rsidRPr="00445C63">
        <w:t xml:space="preserve">disabled in the 2013 </w:t>
      </w:r>
      <w:r w:rsidRPr="00445C63">
        <w:rPr>
          <w:i/>
          <w:iCs/>
        </w:rPr>
        <w:t>Disability Survey</w:t>
      </w:r>
      <w:r w:rsidRPr="00445C63">
        <w:t>:</w:t>
      </w:r>
    </w:p>
    <w:p w14:paraId="1BF33BD1" w14:textId="29147D8C" w:rsidR="00EB1BA5" w:rsidRPr="00445C63" w:rsidRDefault="00EB1BA5" w:rsidP="002B7F5E">
      <w:pPr>
        <w:pStyle w:val="Bullet1"/>
        <w:spacing w:line="276" w:lineRule="auto"/>
      </w:pPr>
      <w:r w:rsidRPr="00445C63">
        <w:t>842,000 (72%) were European, with a disability rate of 25%</w:t>
      </w:r>
    </w:p>
    <w:p w14:paraId="5D4A94EB" w14:textId="1F9CCF81" w:rsidR="00EB1BA5" w:rsidRPr="00445C63" w:rsidRDefault="00EB1BA5" w:rsidP="002B7F5E">
      <w:pPr>
        <w:pStyle w:val="Bullet1"/>
        <w:spacing w:line="276" w:lineRule="auto"/>
      </w:pPr>
      <w:r w:rsidRPr="00445C63">
        <w:t>176,000 (15%) were tāngata whaikaha Māori, with a disability rate of 26%</w:t>
      </w:r>
    </w:p>
    <w:p w14:paraId="113FECF7" w14:textId="2B639E4D" w:rsidR="00EB1BA5" w:rsidRPr="00445C63" w:rsidRDefault="00EB1BA5" w:rsidP="002B7F5E">
      <w:pPr>
        <w:pStyle w:val="Bullet1"/>
        <w:spacing w:line="276" w:lineRule="auto"/>
      </w:pPr>
      <w:r w:rsidRPr="00445C63">
        <w:t>60,000 (5%) were Asian, with a disability rate of 13%</w:t>
      </w:r>
    </w:p>
    <w:p w14:paraId="5C72814B" w14:textId="77777777" w:rsidR="00EB1BA5" w:rsidRPr="00445C63" w:rsidRDefault="00EB1BA5" w:rsidP="002B7F5E">
      <w:pPr>
        <w:pStyle w:val="Bullet1"/>
        <w:spacing w:line="276" w:lineRule="auto"/>
      </w:pPr>
      <w:r w:rsidRPr="00445C63">
        <w:t>51,000 (4%) were Pacific peoples, with a disability rate of 19%.</w:t>
      </w:r>
    </w:p>
    <w:p w14:paraId="2FD6F19D" w14:textId="76275866" w:rsidR="00EB1BA5" w:rsidRPr="00445C63" w:rsidRDefault="00EB1BA5" w:rsidP="002B7F5E">
      <w:pPr>
        <w:spacing w:before="240" w:after="120" w:line="276" w:lineRule="auto"/>
      </w:pPr>
      <w:r w:rsidRPr="00445C63">
        <w:t xml:space="preserve">Disability is strongly correlated with age. In the 2013 </w:t>
      </w:r>
      <w:r w:rsidRPr="00445C63">
        <w:rPr>
          <w:i/>
          <w:iCs/>
        </w:rPr>
        <w:t xml:space="preserve">Disability </w:t>
      </w:r>
      <w:r w:rsidR="009842DC" w:rsidRPr="00445C63">
        <w:rPr>
          <w:i/>
          <w:iCs/>
        </w:rPr>
        <w:t>S</w:t>
      </w:r>
      <w:r w:rsidRPr="00445C63">
        <w:rPr>
          <w:i/>
          <w:iCs/>
        </w:rPr>
        <w:t>urvey</w:t>
      </w:r>
      <w:r w:rsidRPr="00445C63">
        <w:t xml:space="preserve"> there were: </w:t>
      </w:r>
    </w:p>
    <w:p w14:paraId="63FFE5EE" w14:textId="77777777" w:rsidR="00EB1BA5" w:rsidRPr="00445C63" w:rsidRDefault="00EB1BA5" w:rsidP="002B7F5E">
      <w:pPr>
        <w:pStyle w:val="Bullet1"/>
        <w:spacing w:line="276" w:lineRule="auto"/>
      </w:pPr>
      <w:r w:rsidRPr="00445C63">
        <w:t>95,000 disabled children (aged 0 to 14 years) with a disability rate of 11%</w:t>
      </w:r>
    </w:p>
    <w:p w14:paraId="6B24C9C1" w14:textId="77777777" w:rsidR="00EB1BA5" w:rsidRPr="00445C63" w:rsidRDefault="00EB1BA5" w:rsidP="002B7F5E">
      <w:pPr>
        <w:pStyle w:val="Bullet1"/>
        <w:spacing w:line="276" w:lineRule="auto"/>
      </w:pPr>
      <w:r w:rsidRPr="00445C63">
        <w:t>283,000 disabled adults (aged 15 to 44 years) with a disability rate of 16%</w:t>
      </w:r>
    </w:p>
    <w:p w14:paraId="7D5CD956" w14:textId="77777777" w:rsidR="00EB1BA5" w:rsidRPr="00445C63" w:rsidRDefault="00EB1BA5" w:rsidP="002B7F5E">
      <w:pPr>
        <w:pStyle w:val="Bullet1"/>
        <w:spacing w:line="276" w:lineRule="auto"/>
      </w:pPr>
      <w:r w:rsidRPr="00445C63">
        <w:t>314,000 disabled older adults (aged 45 to 64 years) with a disability rate of 28%</w:t>
      </w:r>
    </w:p>
    <w:p w14:paraId="6E0AAB8E" w14:textId="1EF7FEAE" w:rsidR="00EB1BA5" w:rsidRPr="00445C63" w:rsidRDefault="00EB1BA5" w:rsidP="002B7F5E">
      <w:pPr>
        <w:pStyle w:val="Bullet1"/>
        <w:spacing w:line="276" w:lineRule="auto"/>
      </w:pPr>
      <w:r w:rsidRPr="00445C63">
        <w:t xml:space="preserve">370,000 disabled </w:t>
      </w:r>
      <w:r w:rsidR="00170A68" w:rsidRPr="00445C63">
        <w:t>seniors</w:t>
      </w:r>
      <w:r w:rsidRPr="00445C63">
        <w:t xml:space="preserve"> (</w:t>
      </w:r>
      <w:r w:rsidR="00466D51" w:rsidRPr="00445C63">
        <w:t>a</w:t>
      </w:r>
      <w:r w:rsidRPr="00445C63">
        <w:t xml:space="preserve">ged </w:t>
      </w:r>
      <w:r w:rsidR="00782A53" w:rsidRPr="00445C63">
        <w:t xml:space="preserve">over </w:t>
      </w:r>
      <w:r w:rsidRPr="00445C63">
        <w:t>65) with a disability rate of 59%.</w:t>
      </w:r>
    </w:p>
    <w:p w14:paraId="2A645568" w14:textId="1FAD9CE5" w:rsidR="00EB1BA5" w:rsidRPr="00445C63" w:rsidRDefault="00EB1BA5" w:rsidP="002B7F5E">
      <w:pPr>
        <w:spacing w:before="240" w:after="120" w:line="276" w:lineRule="auto"/>
      </w:pPr>
      <w:r w:rsidRPr="00445C63">
        <w:t xml:space="preserve">There are notable differences in the prevalence of disability across ethnic groups in different age brackets. Māori have the highest disability rates across the 0-14, 15-44 and 45-64 age brackets. More than two-fifths of </w:t>
      </w:r>
      <w:r w:rsidR="001411DF" w:rsidRPr="00445C63">
        <w:t xml:space="preserve">Māori aged </w:t>
      </w:r>
      <w:r w:rsidRPr="00445C63">
        <w:t>45-64 are disabled,</w:t>
      </w:r>
      <w:r w:rsidR="009842DC" w:rsidRPr="00445C63">
        <w:t xml:space="preserve"> which is</w:t>
      </w:r>
      <w:r w:rsidRPr="00445C63">
        <w:t xml:space="preserve"> 1.5 times the disability rate of NZ Europeans in this </w:t>
      </w:r>
      <w:r w:rsidR="005F2147" w:rsidRPr="00445C63">
        <w:t xml:space="preserve">age </w:t>
      </w:r>
      <w:r w:rsidRPr="00445C63">
        <w:t>bracket. Pacific elderly (</w:t>
      </w:r>
      <w:r w:rsidR="005F2147" w:rsidRPr="00445C63">
        <w:t xml:space="preserve">aged over </w:t>
      </w:r>
      <w:r w:rsidRPr="00445C63">
        <w:t>65) have the highest disability rates</w:t>
      </w:r>
      <w:r w:rsidR="00F617E6" w:rsidRPr="00445C63">
        <w:t xml:space="preserve"> </w:t>
      </w:r>
      <w:r w:rsidR="00EE153B" w:rsidRPr="00445C63">
        <w:t>of</w:t>
      </w:r>
      <w:r w:rsidR="00F617E6" w:rsidRPr="00445C63">
        <w:t xml:space="preserve"> </w:t>
      </w:r>
      <w:r w:rsidRPr="00445C63">
        <w:t>1.3 times the disability rate of NZ Europeans in this bracket.</w:t>
      </w:r>
    </w:p>
    <w:p w14:paraId="662D4322" w14:textId="71CFDA6A" w:rsidR="00EB1BA5" w:rsidRPr="00445C63" w:rsidRDefault="00EB1BA5" w:rsidP="002B7F5E">
      <w:pPr>
        <w:spacing w:line="276" w:lineRule="auto"/>
      </w:pPr>
      <w:r w:rsidRPr="00445C63">
        <w:t xml:space="preserve">Challenges related to disability frequently intersect with key issues for each of these groups. For example, the </w:t>
      </w:r>
      <w:r w:rsidR="00E815DD" w:rsidRPr="00445C63">
        <w:t>inability to acquire an affordable and accessible vehicle for young disabled people to travel around and be independent</w:t>
      </w:r>
      <w:r w:rsidR="00D73C05" w:rsidRPr="00445C63">
        <w:t>; or the</w:t>
      </w:r>
      <w:r w:rsidR="00E815DD" w:rsidRPr="00445C63">
        <w:t xml:space="preserve"> </w:t>
      </w:r>
      <w:r w:rsidRPr="00445C63">
        <w:t xml:space="preserve">need for New Zealand Sign Language (NZSL) interpreters with cultural capability to translate Māori concepts to enable </w:t>
      </w:r>
      <w:r w:rsidR="00D6331A" w:rsidRPr="00445C63">
        <w:t>T</w:t>
      </w:r>
      <w:r w:rsidRPr="00445C63">
        <w:t xml:space="preserve">uri Māori </w:t>
      </w:r>
      <w:r w:rsidR="001E383E" w:rsidRPr="00445C63">
        <w:t xml:space="preserve">(Māori with lived experience of being Deaf or Hard of Hearing) </w:t>
      </w:r>
      <w:r w:rsidRPr="00445C63">
        <w:t>to participate in their culture.</w:t>
      </w:r>
    </w:p>
    <w:p w14:paraId="06593F9C" w14:textId="7A0B06AC" w:rsidR="00536C7E" w:rsidRPr="00445C63" w:rsidRDefault="00536C7E" w:rsidP="002B7F5E">
      <w:pPr>
        <w:pStyle w:val="Heading2"/>
        <w:spacing w:line="276" w:lineRule="auto"/>
        <w:rPr>
          <w:color w:val="auto"/>
          <w:lang w:eastAsia="en-NZ"/>
        </w:rPr>
      </w:pPr>
      <w:r w:rsidRPr="00445C63">
        <w:rPr>
          <w:color w:val="auto"/>
        </w:rPr>
        <w:t xml:space="preserve">Disabled </w:t>
      </w:r>
      <w:r w:rsidR="00B677CC" w:rsidRPr="00445C63">
        <w:rPr>
          <w:color w:val="auto"/>
        </w:rPr>
        <w:t>p</w:t>
      </w:r>
      <w:r w:rsidRPr="00445C63">
        <w:rPr>
          <w:color w:val="auto"/>
        </w:rPr>
        <w:t>eople in Aotearoa</w:t>
      </w:r>
      <w:r w:rsidR="00AA2CC6" w:rsidRPr="00445C63">
        <w:rPr>
          <w:color w:val="auto"/>
        </w:rPr>
        <w:t xml:space="preserve"> New Zealand</w:t>
      </w:r>
      <w:r w:rsidR="00E267B3" w:rsidRPr="00445C63">
        <w:rPr>
          <w:color w:val="auto"/>
        </w:rPr>
        <w:t xml:space="preserve"> experience poorer outcomes</w:t>
      </w:r>
    </w:p>
    <w:p w14:paraId="28E9EBE9" w14:textId="669565DD" w:rsidR="00536C7E" w:rsidRPr="00445C63" w:rsidRDefault="00536C7E" w:rsidP="002B7F5E">
      <w:pPr>
        <w:spacing w:line="276" w:lineRule="auto"/>
        <w:rPr>
          <w:lang w:eastAsia="en-NZ"/>
        </w:rPr>
      </w:pPr>
      <w:r w:rsidRPr="00445C63">
        <w:rPr>
          <w:lang w:eastAsia="en-NZ"/>
        </w:rPr>
        <w:t xml:space="preserve">Disabled people experience poorer outcomes than </w:t>
      </w:r>
      <w:r w:rsidR="00AF6B01" w:rsidRPr="00445C63">
        <w:rPr>
          <w:lang w:eastAsia="en-NZ"/>
        </w:rPr>
        <w:t>non-disabled</w:t>
      </w:r>
      <w:r w:rsidR="00CE34B7" w:rsidRPr="00445C63">
        <w:rPr>
          <w:rStyle w:val="FootnoteReference"/>
          <w:lang w:eastAsia="en-NZ"/>
        </w:rPr>
        <w:footnoteReference w:id="13"/>
      </w:r>
      <w:r w:rsidRPr="00445C63">
        <w:rPr>
          <w:lang w:eastAsia="en-NZ"/>
        </w:rPr>
        <w:t xml:space="preserve"> New Zealanders on almost any available metric. The Statistics New Zealand (Stats </w:t>
      </w:r>
      <w:r w:rsidRPr="00445C63">
        <w:rPr>
          <w:lang w:eastAsia="en-NZ"/>
        </w:rPr>
        <w:lastRenderedPageBreak/>
        <w:t>NZ) June 2022 Wellbeing Survey indicated</w:t>
      </w:r>
      <w:r w:rsidRPr="00445C63">
        <w:rPr>
          <w:b/>
          <w:bCs/>
          <w:lang w:eastAsia="en-NZ"/>
        </w:rPr>
        <w:t xml:space="preserve"> </w:t>
      </w:r>
      <w:r w:rsidRPr="00445C63">
        <w:rPr>
          <w:lang w:eastAsia="en-NZ"/>
        </w:rPr>
        <w:t xml:space="preserve">disabled people were less likely </w:t>
      </w:r>
      <w:r w:rsidR="15F8080D" w:rsidRPr="00445C63">
        <w:rPr>
          <w:lang w:eastAsia="en-NZ"/>
        </w:rPr>
        <w:t xml:space="preserve">(emphasis added) </w:t>
      </w:r>
      <w:r w:rsidR="00203DD9" w:rsidRPr="00445C63">
        <w:rPr>
          <w:lang w:eastAsia="en-NZ"/>
        </w:rPr>
        <w:t>than non-disabled people</w:t>
      </w:r>
      <w:r w:rsidRPr="00445C63">
        <w:rPr>
          <w:lang w:eastAsia="en-NZ"/>
        </w:rPr>
        <w:t xml:space="preserve"> to report: </w:t>
      </w:r>
    </w:p>
    <w:p w14:paraId="310C11E0" w14:textId="2E7529FA" w:rsidR="00536C7E" w:rsidRPr="00445C63" w:rsidRDefault="00536C7E" w:rsidP="002B7F5E">
      <w:pPr>
        <w:pStyle w:val="Bullet1"/>
        <w:numPr>
          <w:ilvl w:val="0"/>
          <w:numId w:val="11"/>
        </w:numPr>
        <w:spacing w:line="276" w:lineRule="auto"/>
      </w:pPr>
      <w:r w:rsidRPr="00445C63">
        <w:t xml:space="preserve">having excellent or very good health </w:t>
      </w:r>
      <w:r w:rsidR="00E267B3" w:rsidRPr="00445C63">
        <w:t>–</w:t>
      </w:r>
      <w:r w:rsidRPr="00445C63">
        <w:t xml:space="preserve"> 44% of disabled people rated their health as fair/poor</w:t>
      </w:r>
      <w:r w:rsidR="001C3BFB" w:rsidRPr="00445C63">
        <w:t>, compared to</w:t>
      </w:r>
      <w:r w:rsidRPr="00445C63" w:rsidDel="001C3BFB">
        <w:t xml:space="preserve"> </w:t>
      </w:r>
      <w:r w:rsidRPr="00445C63">
        <w:t xml:space="preserve">14% </w:t>
      </w:r>
      <w:r w:rsidR="001C3BFB" w:rsidRPr="00445C63">
        <w:t xml:space="preserve">of </w:t>
      </w:r>
      <w:r w:rsidRPr="00445C63">
        <w:t>non-disabled people</w:t>
      </w:r>
    </w:p>
    <w:p w14:paraId="37169C1C" w14:textId="7A52530C" w:rsidR="00536C7E" w:rsidRPr="00445C63" w:rsidRDefault="00536C7E" w:rsidP="002B7F5E">
      <w:pPr>
        <w:pStyle w:val="Bullet1"/>
        <w:numPr>
          <w:ilvl w:val="0"/>
          <w:numId w:val="11"/>
        </w:numPr>
        <w:spacing w:line="276" w:lineRule="auto"/>
      </w:pPr>
      <w:r w:rsidRPr="00445C63">
        <w:rPr>
          <w:rFonts w:eastAsia="Roboto"/>
        </w:rPr>
        <w:t>having enough or more than enough money to meet daily needs</w:t>
      </w:r>
      <w:r w:rsidR="004C33F3" w:rsidRPr="00445C63">
        <w:rPr>
          <w:rFonts w:eastAsia="Roboto"/>
        </w:rPr>
        <w:t xml:space="preserve"> </w:t>
      </w:r>
      <w:r w:rsidR="00E267B3" w:rsidRPr="00445C63">
        <w:t>–</w:t>
      </w:r>
      <w:r w:rsidRPr="00445C63">
        <w:t xml:space="preserve"> 42% of disabled </w:t>
      </w:r>
      <w:r w:rsidR="00464BA4" w:rsidRPr="00445C63">
        <w:t xml:space="preserve">people </w:t>
      </w:r>
      <w:r w:rsidRPr="00445C63">
        <w:t>reported having enough</w:t>
      </w:r>
      <w:r w:rsidR="001C3BFB" w:rsidRPr="00445C63">
        <w:t>, compared to</w:t>
      </w:r>
      <w:r w:rsidRPr="00445C63" w:rsidDel="001C3BFB">
        <w:t xml:space="preserve"> </w:t>
      </w:r>
      <w:r w:rsidRPr="00445C63">
        <w:t xml:space="preserve">46% </w:t>
      </w:r>
      <w:r w:rsidR="001C3BFB" w:rsidRPr="00445C63">
        <w:t xml:space="preserve">of </w:t>
      </w:r>
      <w:r w:rsidRPr="00445C63">
        <w:t>non-disabled people</w:t>
      </w:r>
      <w:r w:rsidR="00110659" w:rsidRPr="00445C63">
        <w:t xml:space="preserve">  </w:t>
      </w:r>
    </w:p>
    <w:p w14:paraId="796FC0ED" w14:textId="6BF99966" w:rsidR="00536C7E" w:rsidRPr="00445C63" w:rsidRDefault="00536C7E" w:rsidP="002B7F5E">
      <w:pPr>
        <w:pStyle w:val="Bullet1"/>
        <w:numPr>
          <w:ilvl w:val="0"/>
          <w:numId w:val="11"/>
        </w:numPr>
        <w:spacing w:line="276" w:lineRule="auto"/>
      </w:pPr>
      <w:r w:rsidRPr="00445C63">
        <w:t xml:space="preserve">having not felt lonely in the last four weeks </w:t>
      </w:r>
      <w:r w:rsidR="00E267B3" w:rsidRPr="00445C63">
        <w:t>–</w:t>
      </w:r>
      <w:r w:rsidRPr="00445C63">
        <w:t xml:space="preserve"> 42% of disabled people </w:t>
      </w:r>
      <w:r w:rsidR="00B677CC" w:rsidRPr="00445C63">
        <w:t xml:space="preserve">reported feeling </w:t>
      </w:r>
      <w:r w:rsidRPr="00445C63">
        <w:t>lonely none of the time</w:t>
      </w:r>
      <w:r w:rsidR="001C3BFB" w:rsidRPr="00445C63">
        <w:t>, compared to</w:t>
      </w:r>
      <w:r w:rsidRPr="00445C63" w:rsidDel="001C3BFB">
        <w:t xml:space="preserve"> </w:t>
      </w:r>
      <w:r w:rsidRPr="00445C63">
        <w:t xml:space="preserve">56% </w:t>
      </w:r>
      <w:r w:rsidR="001C3BFB" w:rsidRPr="00445C63">
        <w:t xml:space="preserve">of </w:t>
      </w:r>
      <w:r w:rsidRPr="00445C63">
        <w:t>non-disabled people </w:t>
      </w:r>
    </w:p>
    <w:p w14:paraId="1B0B90E9" w14:textId="60EF0EB6" w:rsidR="00536C7E" w:rsidRPr="00445C63" w:rsidRDefault="00536C7E" w:rsidP="002B7F5E">
      <w:pPr>
        <w:pStyle w:val="Bullet1"/>
        <w:numPr>
          <w:ilvl w:val="0"/>
          <w:numId w:val="11"/>
        </w:numPr>
        <w:spacing w:line="276" w:lineRule="auto"/>
        <w:rPr>
          <w:lang w:eastAsia="en-NZ"/>
        </w:rPr>
      </w:pPr>
      <w:r w:rsidRPr="00445C63">
        <w:t>no major problems (cold, damp, mould) at home</w:t>
      </w:r>
      <w:r w:rsidR="005F0EBC" w:rsidRPr="00445C63">
        <w:t xml:space="preserve"> </w:t>
      </w:r>
      <w:r w:rsidR="00E267B3" w:rsidRPr="00445C63">
        <w:t>–</w:t>
      </w:r>
      <w:r w:rsidRPr="00445C63">
        <w:t xml:space="preserve"> 56% of disabled people reported their home is not damp</w:t>
      </w:r>
      <w:r w:rsidR="00876414" w:rsidRPr="00445C63">
        <w:t>, compared to</w:t>
      </w:r>
      <w:r w:rsidRPr="00445C63" w:rsidDel="00876414">
        <w:t xml:space="preserve"> </w:t>
      </w:r>
      <w:r w:rsidRPr="00445C63">
        <w:t xml:space="preserve">61% </w:t>
      </w:r>
      <w:r w:rsidR="00876414" w:rsidRPr="00445C63">
        <w:t xml:space="preserve">of </w:t>
      </w:r>
      <w:r w:rsidRPr="00445C63">
        <w:t>non-disabled people. </w:t>
      </w:r>
    </w:p>
    <w:p w14:paraId="71FC5B53" w14:textId="0155C59D" w:rsidR="00B125E5" w:rsidRPr="00445C63" w:rsidRDefault="00B66EAE" w:rsidP="002B7F5E">
      <w:pPr>
        <w:spacing w:line="276" w:lineRule="auto"/>
      </w:pPr>
      <w:r w:rsidRPr="00445C63">
        <w:rPr>
          <w:lang w:eastAsia="en-NZ"/>
        </w:rPr>
        <w:t>Household Labour Force Survey data published in August this year indicates that disabled people have significantly lower labour market participation than non-disabled people – 44 percent compared with 85 percent. They also have significantly higher unemployment, and lower median wages and salaries.</w:t>
      </w:r>
      <w:r w:rsidR="00110659" w:rsidRPr="00445C63">
        <w:rPr>
          <w:lang w:eastAsia="en-NZ"/>
        </w:rPr>
        <w:t xml:space="preserve"> </w:t>
      </w:r>
      <w:r w:rsidRPr="00445C63">
        <w:rPr>
          <w:lang w:eastAsia="en-NZ"/>
        </w:rPr>
        <w:t>Of particular concern is that t</w:t>
      </w:r>
      <w:r w:rsidRPr="00445C63">
        <w:t>he percentage of young disabled people not in education, employment or training has risen to 44 percent, having dropped from 49 percent to 32 percent between 2020 and 2022.</w:t>
      </w:r>
      <w:r w:rsidR="00110659" w:rsidRPr="00445C63">
        <w:t xml:space="preserve">  </w:t>
      </w:r>
    </w:p>
    <w:p w14:paraId="5BC5EBCE" w14:textId="09E003BF" w:rsidR="00B125E5" w:rsidRPr="00445C63" w:rsidRDefault="00B125E5" w:rsidP="002B7F5E">
      <w:pPr>
        <w:spacing w:line="276" w:lineRule="auto"/>
        <w:rPr>
          <w:lang w:eastAsia="en-NZ"/>
        </w:rPr>
      </w:pPr>
      <w:r w:rsidRPr="00445C63">
        <w:rPr>
          <w:lang w:eastAsia="en-NZ"/>
        </w:rPr>
        <w:t>A Great Start? Education for Disabled Children in Early Childhood Education and Thriving at School? Education for Disabled Learners in Schools was released by the Education Review Office in September 2022. The report highlighted:</w:t>
      </w:r>
    </w:p>
    <w:p w14:paraId="52F41C9F" w14:textId="27BA1DB9" w:rsidR="00B125E5" w:rsidRPr="00445C63" w:rsidRDefault="008625E3" w:rsidP="002B7F5E">
      <w:pPr>
        <w:pStyle w:val="Bullet1"/>
        <w:numPr>
          <w:ilvl w:val="0"/>
          <w:numId w:val="11"/>
        </w:numPr>
        <w:spacing w:line="276" w:lineRule="auto"/>
        <w:rPr>
          <w:iCs/>
        </w:rPr>
      </w:pPr>
      <w:r w:rsidRPr="00445C63">
        <w:rPr>
          <w:iCs/>
        </w:rPr>
        <w:t>one</w:t>
      </w:r>
      <w:r w:rsidR="00B125E5" w:rsidRPr="00445C63">
        <w:rPr>
          <w:iCs/>
        </w:rPr>
        <w:t xml:space="preserve"> fifth of disabled learners had been discouraged from enrolling at a local school and a quarter of disabled learners had been asked to stay at home</w:t>
      </w:r>
    </w:p>
    <w:p w14:paraId="79FAD0FB" w14:textId="77777777" w:rsidR="00B125E5" w:rsidRPr="00445C63" w:rsidRDefault="00B125E5" w:rsidP="002B7F5E">
      <w:pPr>
        <w:pStyle w:val="Bullet1"/>
        <w:numPr>
          <w:ilvl w:val="0"/>
          <w:numId w:val="11"/>
        </w:numPr>
        <w:spacing w:line="276" w:lineRule="auto"/>
        <w:rPr>
          <w:iCs/>
        </w:rPr>
      </w:pPr>
      <w:r w:rsidRPr="00445C63">
        <w:rPr>
          <w:iCs/>
        </w:rPr>
        <w:t>secondary school disabled learners are two to three times more likely to be stood down or suspended than non-disabled learners</w:t>
      </w:r>
    </w:p>
    <w:p w14:paraId="2630297E" w14:textId="0B8FD34F" w:rsidR="00B125E5" w:rsidRPr="00445C63" w:rsidRDefault="00895B5D" w:rsidP="002B7F5E">
      <w:pPr>
        <w:pStyle w:val="Bullet1"/>
        <w:numPr>
          <w:ilvl w:val="0"/>
          <w:numId w:val="11"/>
        </w:numPr>
        <w:spacing w:line="276" w:lineRule="auto"/>
        <w:rPr>
          <w:iCs/>
        </w:rPr>
      </w:pPr>
      <w:r w:rsidRPr="00445C63">
        <w:rPr>
          <w:iCs/>
        </w:rPr>
        <w:t>o</w:t>
      </w:r>
      <w:r w:rsidR="00B125E5" w:rsidRPr="00445C63">
        <w:rPr>
          <w:iCs/>
        </w:rPr>
        <w:t xml:space="preserve">ne in four </w:t>
      </w:r>
      <w:r w:rsidR="00A8150B" w:rsidRPr="00445C63">
        <w:rPr>
          <w:iCs/>
        </w:rPr>
        <w:t xml:space="preserve">secondary school </w:t>
      </w:r>
      <w:r w:rsidR="00B125E5" w:rsidRPr="00445C63">
        <w:rPr>
          <w:iCs/>
        </w:rPr>
        <w:t>disabled learners also indicated that they were not supported to take the courses that interested them most</w:t>
      </w:r>
    </w:p>
    <w:p w14:paraId="22CA155F" w14:textId="46016190" w:rsidR="00B125E5" w:rsidRPr="00445C63" w:rsidRDefault="00895B5D" w:rsidP="002B7F5E">
      <w:pPr>
        <w:pStyle w:val="Bullet1"/>
        <w:numPr>
          <w:ilvl w:val="0"/>
          <w:numId w:val="11"/>
        </w:numPr>
        <w:spacing w:line="276" w:lineRule="auto"/>
        <w:rPr>
          <w:iCs/>
        </w:rPr>
      </w:pPr>
      <w:r w:rsidRPr="00445C63">
        <w:rPr>
          <w:iCs/>
        </w:rPr>
        <w:t>m</w:t>
      </w:r>
      <w:r w:rsidR="00B125E5" w:rsidRPr="00445C63">
        <w:rPr>
          <w:iCs/>
        </w:rPr>
        <w:t xml:space="preserve">ore than a quarter of disabled learners do not feel accepted for who they are and almost a third do not feel they belong at school. </w:t>
      </w:r>
    </w:p>
    <w:p w14:paraId="1AF2FD25" w14:textId="7B93A765" w:rsidR="00B66EAE" w:rsidRPr="00445C63" w:rsidRDefault="00B66EAE" w:rsidP="002B7F5E">
      <w:pPr>
        <w:spacing w:line="276" w:lineRule="auto"/>
        <w:rPr>
          <w:lang w:eastAsia="en-NZ"/>
        </w:rPr>
      </w:pPr>
      <w:r w:rsidRPr="00445C63">
        <w:rPr>
          <w:lang w:eastAsia="en-NZ"/>
        </w:rPr>
        <w:t xml:space="preserve">Tāngata whaikaha Māori, Pacific disabled people and other intersectional disabled populations experience greater disadvantage than other disabled people across most domains. </w:t>
      </w:r>
    </w:p>
    <w:p w14:paraId="4CFB2562" w14:textId="74EB5F5F" w:rsidR="00371A14" w:rsidRPr="00445C63" w:rsidRDefault="006156E9" w:rsidP="002B7F5E">
      <w:pPr>
        <w:pStyle w:val="Heading2"/>
        <w:spacing w:line="276" w:lineRule="auto"/>
        <w:rPr>
          <w:rFonts w:ascii="Times New Roman" w:eastAsia="Times New Roman" w:hAnsi="Times New Roman" w:cs="Times New Roman"/>
          <w:color w:val="auto"/>
          <w:sz w:val="27"/>
          <w:szCs w:val="27"/>
          <w:lang w:eastAsia="en-NZ"/>
        </w:rPr>
      </w:pPr>
      <w:bookmarkStart w:id="13" w:name="_Hlk147153838"/>
      <w:r w:rsidRPr="00445C63">
        <w:rPr>
          <w:color w:val="auto"/>
        </w:rPr>
        <w:t xml:space="preserve">Access to </w:t>
      </w:r>
      <w:r w:rsidR="00895B5D" w:rsidRPr="00445C63">
        <w:rPr>
          <w:color w:val="auto"/>
        </w:rPr>
        <w:t>t</w:t>
      </w:r>
      <w:r w:rsidRPr="00445C63">
        <w:rPr>
          <w:color w:val="auto"/>
        </w:rPr>
        <w:t xml:space="preserve">argeted </w:t>
      </w:r>
      <w:r w:rsidR="00895B5D" w:rsidRPr="00445C63">
        <w:rPr>
          <w:color w:val="auto"/>
        </w:rPr>
        <w:t>d</w:t>
      </w:r>
      <w:r w:rsidRPr="00445C63">
        <w:rPr>
          <w:color w:val="auto"/>
        </w:rPr>
        <w:t xml:space="preserve">isability </w:t>
      </w:r>
      <w:r w:rsidR="00895B5D" w:rsidRPr="00445C63">
        <w:rPr>
          <w:color w:val="auto"/>
        </w:rPr>
        <w:t>s</w:t>
      </w:r>
      <w:r w:rsidRPr="00445C63">
        <w:rPr>
          <w:color w:val="auto"/>
        </w:rPr>
        <w:t xml:space="preserve">upports </w:t>
      </w:r>
      <w:r w:rsidR="00895B5D" w:rsidRPr="00445C63">
        <w:rPr>
          <w:color w:val="auto"/>
        </w:rPr>
        <w:t>a</w:t>
      </w:r>
      <w:r w:rsidRPr="00445C63">
        <w:rPr>
          <w:color w:val="auto"/>
        </w:rPr>
        <w:t xml:space="preserve">cross </w:t>
      </w:r>
      <w:r w:rsidR="00A8150B" w:rsidRPr="00445C63">
        <w:rPr>
          <w:color w:val="auto"/>
        </w:rPr>
        <w:t>g</w:t>
      </w:r>
      <w:r w:rsidRPr="00445C63">
        <w:rPr>
          <w:color w:val="auto"/>
        </w:rPr>
        <w:t>overnment</w:t>
      </w:r>
    </w:p>
    <w:bookmarkEnd w:id="13"/>
    <w:p w14:paraId="3EF3DC8A" w14:textId="683E308C" w:rsidR="00005554" w:rsidRPr="00445C63" w:rsidRDefault="00510836" w:rsidP="002B7F5E">
      <w:pPr>
        <w:spacing w:line="276" w:lineRule="auto"/>
      </w:pPr>
      <w:r w:rsidRPr="00445C63">
        <w:t>Specific s</w:t>
      </w:r>
      <w:r w:rsidR="00371A14" w:rsidRPr="00445C63">
        <w:t>upports for disabled people are commissioned, funded, or provided through various agencies, including Whaikaha</w:t>
      </w:r>
      <w:r w:rsidR="00D330E5" w:rsidRPr="00445C63">
        <w:t xml:space="preserve"> – Ministry of Disabled People</w:t>
      </w:r>
      <w:r w:rsidR="00371A14" w:rsidRPr="00445C63">
        <w:t>, MSD, Te Whatu Ora (Health N</w:t>
      </w:r>
      <w:r w:rsidR="00D953D0" w:rsidRPr="00445C63">
        <w:t xml:space="preserve">ew </w:t>
      </w:r>
      <w:r w:rsidR="00371A14" w:rsidRPr="00445C63">
        <w:t>Z</w:t>
      </w:r>
      <w:r w:rsidR="00D953D0" w:rsidRPr="00445C63">
        <w:t>ealand</w:t>
      </w:r>
      <w:r w:rsidR="6DC34FD6" w:rsidRPr="00445C63">
        <w:t>),</w:t>
      </w:r>
      <w:r w:rsidR="00EC10CC" w:rsidRPr="00445C63">
        <w:t xml:space="preserve"> Te Aka Whai Ora (Māori Health </w:t>
      </w:r>
      <w:r w:rsidR="00EC10CC" w:rsidRPr="00445C63">
        <w:lastRenderedPageBreak/>
        <w:t>Authority),</w:t>
      </w:r>
      <w:r w:rsidR="00371A14" w:rsidRPr="00445C63">
        <w:t xml:space="preserve"> </w:t>
      </w:r>
      <w:r w:rsidR="00B369F3" w:rsidRPr="00445C63">
        <w:t xml:space="preserve">the </w:t>
      </w:r>
      <w:r w:rsidR="00371A14" w:rsidRPr="00445C63">
        <w:t>A</w:t>
      </w:r>
      <w:r w:rsidR="00932330" w:rsidRPr="00445C63">
        <w:t>ccident Compensation Corporation</w:t>
      </w:r>
      <w:r w:rsidR="00371A14" w:rsidRPr="00445C63">
        <w:t xml:space="preserve"> </w:t>
      </w:r>
      <w:r w:rsidR="000E7EB0" w:rsidRPr="00445C63">
        <w:t xml:space="preserve">(ACC) </w:t>
      </w:r>
      <w:r w:rsidR="00371A14" w:rsidRPr="00445C63">
        <w:t xml:space="preserve">and the Ministry of Education. </w:t>
      </w:r>
    </w:p>
    <w:p w14:paraId="3B2E0001" w14:textId="31767CF9" w:rsidR="001A5789" w:rsidRPr="00445C63" w:rsidRDefault="009B22C0" w:rsidP="002B7F5E">
      <w:pPr>
        <w:spacing w:line="276" w:lineRule="auto"/>
      </w:pPr>
      <w:r w:rsidRPr="00445C63">
        <w:t>Supports for disabled people are fragmented</w:t>
      </w:r>
      <w:r w:rsidR="00F6502A" w:rsidRPr="00445C63">
        <w:t xml:space="preserve"> and </w:t>
      </w:r>
      <w:r w:rsidR="002301A0" w:rsidRPr="00445C63">
        <w:t xml:space="preserve">do not </w:t>
      </w:r>
      <w:r w:rsidR="2E826B5C" w:rsidRPr="00445C63">
        <w:t xml:space="preserve">form </w:t>
      </w:r>
      <w:r w:rsidR="002301A0" w:rsidRPr="00445C63">
        <w:t>a coherent system.</w:t>
      </w:r>
      <w:r w:rsidR="00AC64BD" w:rsidRPr="00445C63">
        <w:t xml:space="preserve"> </w:t>
      </w:r>
      <w:r w:rsidR="00A9346E" w:rsidRPr="00445C63">
        <w:t>D</w:t>
      </w:r>
      <w:r w:rsidR="00EC4787" w:rsidRPr="00445C63">
        <w:t>isabled people and their whānau</w:t>
      </w:r>
      <w:r w:rsidR="00736F99" w:rsidRPr="00445C63">
        <w:t xml:space="preserve"> </w:t>
      </w:r>
      <w:r w:rsidR="00822983" w:rsidRPr="00445C63">
        <w:t>report</w:t>
      </w:r>
      <w:r w:rsidR="00736F99" w:rsidRPr="00445C63">
        <w:t xml:space="preserve"> </w:t>
      </w:r>
      <w:r w:rsidR="00291FC3" w:rsidRPr="00445C63">
        <w:t xml:space="preserve">that </w:t>
      </w:r>
      <w:r w:rsidR="00736F99" w:rsidRPr="00445C63">
        <w:t xml:space="preserve">the disability </w:t>
      </w:r>
      <w:r w:rsidR="001F7CED" w:rsidRPr="00445C63">
        <w:t xml:space="preserve">system </w:t>
      </w:r>
      <w:r w:rsidR="00291FC3" w:rsidRPr="00445C63">
        <w:t xml:space="preserve">is </w:t>
      </w:r>
      <w:r w:rsidR="00736F99" w:rsidRPr="00445C63">
        <w:t>difficult</w:t>
      </w:r>
      <w:r w:rsidR="00EC4787" w:rsidRPr="00445C63">
        <w:t xml:space="preserve"> to navigate</w:t>
      </w:r>
      <w:r w:rsidR="00D7493A" w:rsidRPr="00445C63">
        <w:t xml:space="preserve">, and that they would like </w:t>
      </w:r>
      <w:r w:rsidR="00F4734F" w:rsidRPr="00445C63">
        <w:t>to see a more consistent</w:t>
      </w:r>
      <w:r w:rsidR="0030012E" w:rsidRPr="00445C63">
        <w:t xml:space="preserve"> system that aligns</w:t>
      </w:r>
      <w:r w:rsidR="00F4734F" w:rsidRPr="00445C63">
        <w:t xml:space="preserve"> with the </w:t>
      </w:r>
      <w:r w:rsidR="00251E06" w:rsidRPr="00445C63">
        <w:t>s</w:t>
      </w:r>
      <w:r w:rsidR="00F4734F" w:rsidRPr="00445C63">
        <w:t xml:space="preserve">ocial </w:t>
      </w:r>
      <w:r w:rsidR="00251E06" w:rsidRPr="00445C63">
        <w:t>m</w:t>
      </w:r>
      <w:r w:rsidR="00F4734F" w:rsidRPr="00445C63">
        <w:t xml:space="preserve">odel of </w:t>
      </w:r>
      <w:r w:rsidR="00D6331A" w:rsidRPr="00445C63">
        <w:t>d</w:t>
      </w:r>
      <w:r w:rsidR="00F4734F" w:rsidRPr="00445C63">
        <w:t>isability</w:t>
      </w:r>
      <w:r w:rsidR="0063095E" w:rsidRPr="00445C63">
        <w:t xml:space="preserve"> and</w:t>
      </w:r>
      <w:r w:rsidR="001F7CED" w:rsidRPr="00445C63">
        <w:t>, for tāngata whaikaha Māori</w:t>
      </w:r>
      <w:r w:rsidR="00963CB9" w:rsidRPr="00445C63">
        <w:t xml:space="preserve"> </w:t>
      </w:r>
      <w:r w:rsidR="00B540C4" w:rsidRPr="00445C63">
        <w:t>and their whānau</w:t>
      </w:r>
      <w:r w:rsidR="001F7CED" w:rsidRPr="00445C63">
        <w:t xml:space="preserve">, </w:t>
      </w:r>
      <w:r w:rsidR="277E9A86" w:rsidRPr="00445C63">
        <w:t xml:space="preserve">is </w:t>
      </w:r>
      <w:r w:rsidR="001F7CED" w:rsidRPr="00445C63">
        <w:t>consistent with</w:t>
      </w:r>
      <w:r w:rsidR="0063095E" w:rsidRPr="00445C63">
        <w:t xml:space="preserve"> te ao Māori</w:t>
      </w:r>
      <w:r w:rsidR="004831B6" w:rsidRPr="00445C63">
        <w:t xml:space="preserve"> (the Māori world)</w:t>
      </w:r>
      <w:r w:rsidR="0063095E" w:rsidRPr="00445C63">
        <w:t>.</w:t>
      </w:r>
    </w:p>
    <w:p w14:paraId="3B2C393B" w14:textId="77777777" w:rsidR="00B540C4" w:rsidRPr="00445C63" w:rsidRDefault="00B540C4" w:rsidP="002B7F5E">
      <w:pPr>
        <w:spacing w:line="276" w:lineRule="auto"/>
        <w:rPr>
          <w:sz w:val="28"/>
          <w:szCs w:val="28"/>
        </w:rPr>
      </w:pPr>
      <w:bookmarkStart w:id="14" w:name="_Hlk150091597"/>
      <w:r w:rsidRPr="00445C63">
        <w:br w:type="page"/>
      </w:r>
    </w:p>
    <w:p w14:paraId="71C78BE7" w14:textId="207B7460" w:rsidR="00766CC6" w:rsidRPr="00445C63" w:rsidRDefault="00766CC6" w:rsidP="002B7F5E">
      <w:pPr>
        <w:pStyle w:val="Heading2"/>
        <w:spacing w:line="276" w:lineRule="auto"/>
        <w:rPr>
          <w:rFonts w:ascii="Times New Roman" w:eastAsia="Times New Roman" w:hAnsi="Times New Roman" w:cs="Times New Roman"/>
          <w:color w:val="auto"/>
          <w:sz w:val="27"/>
          <w:szCs w:val="27"/>
          <w:lang w:eastAsia="en-NZ"/>
        </w:rPr>
      </w:pPr>
      <w:r w:rsidRPr="00445C63">
        <w:rPr>
          <w:color w:val="auto"/>
        </w:rPr>
        <w:lastRenderedPageBreak/>
        <w:t xml:space="preserve">Stewardship of </w:t>
      </w:r>
      <w:r w:rsidR="007D5349" w:rsidRPr="00445C63">
        <w:rPr>
          <w:color w:val="auto"/>
        </w:rPr>
        <w:t>d</w:t>
      </w:r>
      <w:r w:rsidRPr="00445C63">
        <w:rPr>
          <w:color w:val="auto"/>
        </w:rPr>
        <w:t>isability</w:t>
      </w:r>
      <w:r w:rsidR="008A56D3" w:rsidRPr="00445C63">
        <w:rPr>
          <w:color w:val="auto"/>
        </w:rPr>
        <w:t xml:space="preserve"> </w:t>
      </w:r>
      <w:r w:rsidR="007D5349" w:rsidRPr="00445C63">
        <w:rPr>
          <w:color w:val="auto"/>
        </w:rPr>
        <w:t>a</w:t>
      </w:r>
      <w:r w:rsidR="008A56D3" w:rsidRPr="00445C63">
        <w:rPr>
          <w:color w:val="auto"/>
        </w:rPr>
        <w:t xml:space="preserve">cross </w:t>
      </w:r>
      <w:r w:rsidR="007D5349" w:rsidRPr="00445C63">
        <w:rPr>
          <w:color w:val="auto"/>
        </w:rPr>
        <w:t>g</w:t>
      </w:r>
      <w:r w:rsidR="008A56D3" w:rsidRPr="00445C63">
        <w:rPr>
          <w:color w:val="auto"/>
        </w:rPr>
        <w:t>overnment</w:t>
      </w:r>
    </w:p>
    <w:p w14:paraId="083A65C1" w14:textId="1B54D909" w:rsidR="007D5349" w:rsidRPr="00445C63" w:rsidRDefault="007D5349" w:rsidP="002B7F5E">
      <w:pPr>
        <w:spacing w:line="276" w:lineRule="auto"/>
      </w:pPr>
      <w:r w:rsidRPr="00445C63">
        <w:t xml:space="preserve">Responsibilities for enabling the full participation of disabled people and tāngata whaikaha Māori in </w:t>
      </w:r>
      <w:r w:rsidR="009403F8" w:rsidRPr="00445C63">
        <w:t xml:space="preserve">our society </w:t>
      </w:r>
      <w:r w:rsidRPr="00445C63">
        <w:t>are shared across the government agencies that</w:t>
      </w:r>
      <w:r w:rsidRPr="00445C63" w:rsidDel="00510836">
        <w:t xml:space="preserve"> </w:t>
      </w:r>
      <w:r w:rsidRPr="00445C63">
        <w:t>deliver services and supports for New Zealanders</w:t>
      </w:r>
      <w:r w:rsidR="00C43724" w:rsidRPr="00445C63">
        <w:t xml:space="preserve"> (for example, health, education, transport)</w:t>
      </w:r>
      <w:r w:rsidRPr="00445C63">
        <w:t>. This recognises that the key barriers facing most disabled people relate to the accessibility of the services and supports available to all New Zealanders.</w:t>
      </w:r>
    </w:p>
    <w:p w14:paraId="321BD5A5" w14:textId="2116F42E" w:rsidR="006953CA" w:rsidRPr="00445C63" w:rsidRDefault="006953CA" w:rsidP="002B7F5E">
      <w:pPr>
        <w:spacing w:line="276" w:lineRule="auto"/>
      </w:pPr>
      <w:r w:rsidRPr="00445C63">
        <w:t>Health agencies, for example, are responsible for ensuring disabled people can enjoy the highest attainable standard of health.</w:t>
      </w:r>
      <w:r w:rsidRPr="00445C63">
        <w:rPr>
          <w:rStyle w:val="FootnoteReference"/>
        </w:rPr>
        <w:footnoteReference w:id="14"/>
      </w:r>
      <w:r w:rsidRPr="00445C63">
        <w:t xml:space="preserve"> As with specific disability supports, </w:t>
      </w:r>
      <w:r w:rsidR="79E9959D" w:rsidRPr="00445C63">
        <w:t xml:space="preserve">different </w:t>
      </w:r>
      <w:r w:rsidRPr="00445C63">
        <w:t xml:space="preserve">agencies have adopted different approaches to ensuring equity for disabled people and this has led to inconsistencies across government. </w:t>
      </w:r>
    </w:p>
    <w:p w14:paraId="38BE2613" w14:textId="3918AF24" w:rsidR="00766CC6" w:rsidRPr="00445C63" w:rsidRDefault="00766CC6" w:rsidP="002B7F5E">
      <w:pPr>
        <w:spacing w:line="276" w:lineRule="auto"/>
      </w:pPr>
      <w:r w:rsidRPr="00445C63">
        <w:t>Whaikaha</w:t>
      </w:r>
      <w:r w:rsidR="00D330E5" w:rsidRPr="00445C63">
        <w:t xml:space="preserve"> – Ministry of Disabled People</w:t>
      </w:r>
      <w:r w:rsidRPr="00445C63">
        <w:t xml:space="preserve"> has a Cabinet-mandated role to lead and co-ordinate strategic disability policy across government. </w:t>
      </w:r>
      <w:r w:rsidR="00FD7481" w:rsidRPr="00445C63">
        <w:t xml:space="preserve">In practice, this requires </w:t>
      </w:r>
      <w:r w:rsidR="00F66196" w:rsidRPr="00445C63">
        <w:t xml:space="preserve">us </w:t>
      </w:r>
      <w:r w:rsidR="00FD7481" w:rsidRPr="00445C63">
        <w:t>to reflect on priority issues across government and work with other agencies to ensure efforts are being made to improve outcomes for disabled people and tāngata whaikaha Māori</w:t>
      </w:r>
      <w:r w:rsidR="00F66196" w:rsidRPr="00445C63">
        <w:t xml:space="preserve"> and their families and whānau</w:t>
      </w:r>
      <w:r w:rsidR="00236579" w:rsidRPr="00445C63">
        <w:rPr>
          <w:rStyle w:val="FootnoteReference"/>
        </w:rPr>
        <w:footnoteReference w:id="15"/>
      </w:r>
      <w:r w:rsidR="00FD7481" w:rsidRPr="00445C63">
        <w:t>.</w:t>
      </w:r>
      <w:r w:rsidR="0044556C" w:rsidRPr="00445C63">
        <w:t xml:space="preserve"> </w:t>
      </w:r>
    </w:p>
    <w:p w14:paraId="7E489E3D" w14:textId="440D3AC6" w:rsidR="00FD7481" w:rsidRPr="00445C63" w:rsidRDefault="00FD0C20" w:rsidP="002B7F5E">
      <w:pPr>
        <w:spacing w:line="276" w:lineRule="auto"/>
      </w:pPr>
      <w:r w:rsidRPr="00445C63">
        <w:t xml:space="preserve">Aotearoa New Zealand’s </w:t>
      </w:r>
      <w:r w:rsidR="00FD7481" w:rsidRPr="00445C63">
        <w:t>In</w:t>
      </w:r>
      <w:r w:rsidR="006156E9" w:rsidRPr="00445C63">
        <w:t>dependent</w:t>
      </w:r>
      <w:r w:rsidR="00FD7481" w:rsidRPr="00445C63">
        <w:t xml:space="preserve"> Monitoring Mechanism</w:t>
      </w:r>
      <w:r w:rsidR="00B21C4D" w:rsidRPr="00445C63">
        <w:t xml:space="preserve"> for the UN</w:t>
      </w:r>
      <w:r w:rsidR="001019B7" w:rsidRPr="00445C63">
        <w:t>CRPD</w:t>
      </w:r>
      <w:r w:rsidR="006156E9" w:rsidRPr="00445C63">
        <w:rPr>
          <w:rStyle w:val="FootnoteReference"/>
        </w:rPr>
        <w:footnoteReference w:id="16"/>
      </w:r>
      <w:r w:rsidR="005367C9" w:rsidRPr="00445C63">
        <w:t xml:space="preserve"> has noted that housing, education, and employment are among the most pressing issues for disabled people and Whaikaha</w:t>
      </w:r>
      <w:r w:rsidR="00D330E5" w:rsidRPr="00445C63">
        <w:t xml:space="preserve"> – Ministry of Disabled People</w:t>
      </w:r>
      <w:r w:rsidR="005367C9" w:rsidRPr="00445C63">
        <w:t xml:space="preserve"> is </w:t>
      </w:r>
      <w:r w:rsidR="005B749B" w:rsidRPr="00445C63">
        <w:t>prioriti</w:t>
      </w:r>
      <w:r w:rsidR="002C2371" w:rsidRPr="00445C63">
        <w:t>s</w:t>
      </w:r>
      <w:r w:rsidR="005B749B" w:rsidRPr="00445C63">
        <w:t xml:space="preserve">ing </w:t>
      </w:r>
      <w:r w:rsidR="00787870" w:rsidRPr="00445C63">
        <w:t>its</w:t>
      </w:r>
      <w:r w:rsidR="005B749B" w:rsidRPr="00445C63">
        <w:t xml:space="preserve"> stewardship work</w:t>
      </w:r>
      <w:r w:rsidR="005367C9" w:rsidRPr="00445C63">
        <w:t xml:space="preserve"> to improve outcomes in these areas. </w:t>
      </w:r>
    </w:p>
    <w:p w14:paraId="6B364082" w14:textId="7843711B" w:rsidR="75DA46D2" w:rsidRPr="00445C63" w:rsidRDefault="75DA46D2" w:rsidP="002B7F5E">
      <w:pPr>
        <w:spacing w:line="276" w:lineRule="auto"/>
      </w:pPr>
      <w:r w:rsidRPr="00445C63">
        <w:br w:type="page"/>
      </w:r>
    </w:p>
    <w:p w14:paraId="475D4292" w14:textId="602685C7" w:rsidR="001E1B93" w:rsidRPr="00445C63" w:rsidRDefault="00733135" w:rsidP="002B7F5E">
      <w:pPr>
        <w:pStyle w:val="Heading2"/>
        <w:spacing w:line="276" w:lineRule="auto"/>
        <w:rPr>
          <w:color w:val="auto"/>
        </w:rPr>
      </w:pPr>
      <w:r w:rsidRPr="00445C63">
        <w:rPr>
          <w:color w:val="auto"/>
        </w:rPr>
        <w:lastRenderedPageBreak/>
        <w:t xml:space="preserve">Key </w:t>
      </w:r>
      <w:r w:rsidR="00787A37" w:rsidRPr="00445C63">
        <w:rPr>
          <w:color w:val="auto"/>
        </w:rPr>
        <w:t>i</w:t>
      </w:r>
      <w:r w:rsidR="001E1B93" w:rsidRPr="00445C63">
        <w:rPr>
          <w:color w:val="auto"/>
        </w:rPr>
        <w:t>nquiries</w:t>
      </w:r>
    </w:p>
    <w:p w14:paraId="5FCFB9D2" w14:textId="2A73DCA5" w:rsidR="001E1B93" w:rsidRPr="00445C63" w:rsidRDefault="001E1B93" w:rsidP="002B7F5E">
      <w:pPr>
        <w:spacing w:line="276" w:lineRule="auto"/>
      </w:pPr>
      <w:r w:rsidRPr="00445C63">
        <w:t xml:space="preserve">Three inquiries are currently underway which will have significant findings and implications for </w:t>
      </w:r>
      <w:r w:rsidR="00733135" w:rsidRPr="00445C63">
        <w:t xml:space="preserve">disabled people and </w:t>
      </w:r>
      <w:r w:rsidR="00DD2C34" w:rsidRPr="00445C63">
        <w:t xml:space="preserve">for the </w:t>
      </w:r>
      <w:r w:rsidR="00FC0C17" w:rsidRPr="00445C63">
        <w:t>supports</w:t>
      </w:r>
      <w:r w:rsidR="00E85597" w:rsidRPr="00445C63">
        <w:t xml:space="preserve"> funded and delivered by Whaikaha</w:t>
      </w:r>
      <w:r w:rsidR="00D330E5" w:rsidRPr="00445C63">
        <w:t xml:space="preserve"> – Ministry of Disabled People</w:t>
      </w:r>
      <w:r w:rsidRPr="00445C63">
        <w:t xml:space="preserve">. These are: </w:t>
      </w:r>
    </w:p>
    <w:p w14:paraId="3F18A4E0" w14:textId="6E50D3FC" w:rsidR="001E1B93" w:rsidRPr="00445C63" w:rsidRDefault="001E1B93" w:rsidP="002B7F5E">
      <w:pPr>
        <w:pStyle w:val="Bullet1"/>
        <w:spacing w:line="276" w:lineRule="auto"/>
      </w:pPr>
      <w:r w:rsidRPr="00445C63">
        <w:t xml:space="preserve">the </w:t>
      </w:r>
      <w:r w:rsidR="00DD2C34" w:rsidRPr="00445C63">
        <w:t xml:space="preserve">Abuse in Care </w:t>
      </w:r>
      <w:r w:rsidRPr="00445C63">
        <w:t>Royal Commission of Inquiry</w:t>
      </w:r>
    </w:p>
    <w:p w14:paraId="2F79FB52" w14:textId="4EECBA14" w:rsidR="001E1B93" w:rsidRPr="00445C63" w:rsidRDefault="001E1B93" w:rsidP="002B7F5E">
      <w:pPr>
        <w:pStyle w:val="Bullet1"/>
        <w:spacing w:line="276" w:lineRule="auto"/>
      </w:pPr>
      <w:r w:rsidRPr="00445C63">
        <w:t xml:space="preserve">the Waitangi Tribunal Health Services and Outcomes Kaupapa Inquiry </w:t>
      </w:r>
      <w:r w:rsidR="003D1113" w:rsidRPr="00445C63">
        <w:t>(</w:t>
      </w:r>
      <w:r w:rsidRPr="00445C63">
        <w:t>WAI 2575</w:t>
      </w:r>
      <w:r w:rsidR="003D1113" w:rsidRPr="00445C63">
        <w:t>)</w:t>
      </w:r>
      <w:r w:rsidRPr="00445C63">
        <w:t xml:space="preserve"> and </w:t>
      </w:r>
    </w:p>
    <w:p w14:paraId="75AB3960" w14:textId="730F5C71" w:rsidR="001E1B93" w:rsidRPr="00445C63" w:rsidRDefault="001E1B93" w:rsidP="002B7F5E">
      <w:pPr>
        <w:pStyle w:val="Bullet1"/>
        <w:spacing w:line="276" w:lineRule="auto"/>
      </w:pPr>
      <w:r w:rsidRPr="00445C63">
        <w:t xml:space="preserve">the </w:t>
      </w:r>
      <w:r w:rsidR="00D6331A" w:rsidRPr="00445C63">
        <w:t xml:space="preserve">All of Government COVID-19 </w:t>
      </w:r>
      <w:r w:rsidRPr="00445C63">
        <w:t>Royal Commission of Inquiry</w:t>
      </w:r>
      <w:r w:rsidR="00D6331A" w:rsidRPr="00445C63">
        <w:t>.</w:t>
      </w:r>
      <w:r w:rsidR="00110659" w:rsidRPr="00445C63">
        <w:t xml:space="preserve">  </w:t>
      </w:r>
    </w:p>
    <w:bookmarkEnd w:id="14"/>
    <w:p w14:paraId="5897CACC" w14:textId="0C3286B3" w:rsidR="00B61D81" w:rsidRPr="00445C63" w:rsidRDefault="001E1B93" w:rsidP="002B7F5E">
      <w:pPr>
        <w:pStyle w:val="Bullet1"/>
        <w:numPr>
          <w:ilvl w:val="0"/>
          <w:numId w:val="0"/>
        </w:numPr>
        <w:spacing w:line="276" w:lineRule="auto"/>
      </w:pPr>
      <w:r w:rsidRPr="00445C63">
        <w:t>We will brief you separately on the issues being considered in these inquiries and the processes and timelines for a response by the Government.</w:t>
      </w:r>
      <w:r w:rsidR="00110659" w:rsidRPr="00445C63">
        <w:t xml:space="preserve">  </w:t>
      </w:r>
    </w:p>
    <w:p w14:paraId="47A90AF4" w14:textId="77777777" w:rsidR="00B61D81" w:rsidRPr="00445C63" w:rsidRDefault="00B61D81" w:rsidP="002B7F5E">
      <w:pPr>
        <w:spacing w:line="276" w:lineRule="auto"/>
        <w:rPr>
          <w:rFonts w:eastAsia="Times New Roman"/>
        </w:rPr>
      </w:pPr>
      <w:r w:rsidRPr="00445C63">
        <w:br w:type="page"/>
      </w:r>
    </w:p>
    <w:p w14:paraId="53F4904A" w14:textId="416C437A" w:rsidR="008A56D3" w:rsidRPr="00445C63" w:rsidRDefault="0065628C" w:rsidP="002B7F5E">
      <w:pPr>
        <w:pStyle w:val="Heading1"/>
        <w:spacing w:line="276" w:lineRule="auto"/>
        <w:rPr>
          <w:color w:val="auto"/>
        </w:rPr>
      </w:pPr>
      <w:bookmarkStart w:id="15" w:name="_Toc157501465"/>
      <w:r w:rsidRPr="00445C63">
        <w:rPr>
          <w:color w:val="auto"/>
        </w:rPr>
        <w:lastRenderedPageBreak/>
        <w:t>The</w:t>
      </w:r>
      <w:r w:rsidR="009F570D" w:rsidRPr="00445C63">
        <w:rPr>
          <w:color w:val="auto"/>
        </w:rPr>
        <w:t xml:space="preserve"> </w:t>
      </w:r>
      <w:r w:rsidR="00D45BD3" w:rsidRPr="00445C63">
        <w:rPr>
          <w:color w:val="auto"/>
        </w:rPr>
        <w:t>R</w:t>
      </w:r>
      <w:r w:rsidR="009F570D" w:rsidRPr="00445C63">
        <w:rPr>
          <w:color w:val="auto"/>
        </w:rPr>
        <w:t xml:space="preserve">ole and </w:t>
      </w:r>
      <w:r w:rsidR="00D45BD3" w:rsidRPr="00445C63">
        <w:rPr>
          <w:color w:val="auto"/>
        </w:rPr>
        <w:t>Fu</w:t>
      </w:r>
      <w:r w:rsidR="009F570D" w:rsidRPr="00445C63">
        <w:rPr>
          <w:color w:val="auto"/>
        </w:rPr>
        <w:t>nctions</w:t>
      </w:r>
      <w:r w:rsidRPr="00445C63">
        <w:rPr>
          <w:color w:val="auto"/>
        </w:rPr>
        <w:t xml:space="preserve"> of Whaikaha</w:t>
      </w:r>
      <w:r w:rsidR="009F570D" w:rsidRPr="00445C63">
        <w:rPr>
          <w:color w:val="auto"/>
        </w:rPr>
        <w:t xml:space="preserve"> </w:t>
      </w:r>
      <w:r w:rsidR="00D330E5" w:rsidRPr="00445C63">
        <w:rPr>
          <w:color w:val="auto"/>
        </w:rPr>
        <w:t>– Ministry of Disabled People</w:t>
      </w:r>
      <w:bookmarkEnd w:id="15"/>
    </w:p>
    <w:p w14:paraId="57225B53" w14:textId="00974422" w:rsidR="00AB6311" w:rsidRPr="00445C63" w:rsidRDefault="00AB6311" w:rsidP="002B7F5E">
      <w:pPr>
        <w:spacing w:line="276" w:lineRule="auto"/>
      </w:pPr>
      <w:r w:rsidRPr="00445C63">
        <w:t>As noted, Whaikaha</w:t>
      </w:r>
      <w:r w:rsidR="00D330E5" w:rsidRPr="00445C63">
        <w:t xml:space="preserve"> – Ministry of Disabled People</w:t>
      </w:r>
      <w:r w:rsidRPr="00445C63">
        <w:t xml:space="preserve"> </w:t>
      </w:r>
      <w:r w:rsidR="00D6331A" w:rsidRPr="00445C63">
        <w:t xml:space="preserve">(the Ministry) </w:t>
      </w:r>
      <w:r w:rsidRPr="00445C63">
        <w:t>has a dual mandate made up of two broad roles</w:t>
      </w:r>
      <w:r w:rsidR="00864C93" w:rsidRPr="00445C63">
        <w:t>.</w:t>
      </w:r>
    </w:p>
    <w:p w14:paraId="5C1665BA" w14:textId="242A727D" w:rsidR="00AB6311" w:rsidRPr="00445C63" w:rsidRDefault="00AB6311" w:rsidP="002B7F5E">
      <w:pPr>
        <w:pStyle w:val="Bullet1"/>
        <w:spacing w:line="276" w:lineRule="auto"/>
      </w:pPr>
      <w:r w:rsidRPr="00445C63">
        <w:t>To lead strategic disability policy across government to better outcomes for disabled people and tāngata whaikaha Māori.</w:t>
      </w:r>
    </w:p>
    <w:p w14:paraId="74AF6BEC" w14:textId="6B64748D" w:rsidR="008A56D3" w:rsidRPr="00445C63" w:rsidRDefault="00AB6311" w:rsidP="002B7F5E">
      <w:pPr>
        <w:pStyle w:val="Bullet1"/>
        <w:spacing w:line="276" w:lineRule="auto"/>
      </w:pPr>
      <w:r w:rsidRPr="00445C63">
        <w:t xml:space="preserve">To transform the disability system in line with </w:t>
      </w:r>
      <w:r w:rsidR="00862B5F" w:rsidRPr="00445C63">
        <w:t>E</w:t>
      </w:r>
      <w:r w:rsidRPr="00445C63">
        <w:t xml:space="preserve">nabling </w:t>
      </w:r>
      <w:r w:rsidR="00862B5F" w:rsidRPr="00445C63">
        <w:t>G</w:t>
      </w:r>
      <w:r w:rsidRPr="00445C63">
        <w:t xml:space="preserve">ood </w:t>
      </w:r>
      <w:r w:rsidR="00862B5F" w:rsidRPr="00445C63">
        <w:t>L</w:t>
      </w:r>
      <w:r w:rsidRPr="00445C63">
        <w:t xml:space="preserve">ives principles, starting with </w:t>
      </w:r>
      <w:r w:rsidR="0021205E" w:rsidRPr="00445C63">
        <w:t>d</w:t>
      </w:r>
      <w:r w:rsidR="00147733" w:rsidRPr="00445C63">
        <w:t xml:space="preserve">isability </w:t>
      </w:r>
      <w:r w:rsidR="0021205E" w:rsidRPr="00445C63">
        <w:t>s</w:t>
      </w:r>
      <w:r w:rsidR="00147733" w:rsidRPr="00445C63">
        <w:t xml:space="preserve">upport </w:t>
      </w:r>
      <w:r w:rsidR="0021205E" w:rsidRPr="00445C63">
        <w:t>s</w:t>
      </w:r>
      <w:r w:rsidR="00147733" w:rsidRPr="00445C63">
        <w:t>ervices (</w:t>
      </w:r>
      <w:r w:rsidRPr="00445C63">
        <w:t>DSS</w:t>
      </w:r>
      <w:r w:rsidR="00147733" w:rsidRPr="00445C63">
        <w:t>)</w:t>
      </w:r>
      <w:r w:rsidR="00B672F0" w:rsidRPr="00445C63">
        <w:t xml:space="preserve"> funded by </w:t>
      </w:r>
      <w:r w:rsidR="00D6331A" w:rsidRPr="00445C63">
        <w:t xml:space="preserve">the </w:t>
      </w:r>
      <w:r w:rsidR="00D330E5" w:rsidRPr="00445C63">
        <w:t>Ministry</w:t>
      </w:r>
      <w:r w:rsidRPr="00445C63">
        <w:t xml:space="preserve">, and </w:t>
      </w:r>
      <w:r w:rsidR="00CD49DB" w:rsidRPr="00445C63">
        <w:t xml:space="preserve">to </w:t>
      </w:r>
      <w:r w:rsidRPr="00445C63">
        <w:t>ensure the effective delivery of DSS.</w:t>
      </w:r>
    </w:p>
    <w:p w14:paraId="3CF569D4" w14:textId="25F6A323" w:rsidR="00AB6311" w:rsidRPr="00445C63" w:rsidRDefault="00AB6311" w:rsidP="002B7F5E">
      <w:pPr>
        <w:pStyle w:val="Bullet1"/>
        <w:numPr>
          <w:ilvl w:val="0"/>
          <w:numId w:val="0"/>
        </w:numPr>
        <w:spacing w:line="276" w:lineRule="auto"/>
      </w:pPr>
      <w:r w:rsidRPr="00445C63">
        <w:t>A summary of each role can be found below.</w:t>
      </w:r>
    </w:p>
    <w:p w14:paraId="23B76243" w14:textId="5F267E41" w:rsidR="00AB6311" w:rsidRPr="00445C63" w:rsidRDefault="00AB6311" w:rsidP="002B7F5E">
      <w:pPr>
        <w:pStyle w:val="Heading2"/>
        <w:spacing w:line="276" w:lineRule="auto"/>
        <w:rPr>
          <w:color w:val="auto"/>
        </w:rPr>
      </w:pPr>
      <w:r w:rsidRPr="00445C63">
        <w:rPr>
          <w:color w:val="auto"/>
        </w:rPr>
        <w:t>Stewarding Strategic Disability Policy</w:t>
      </w:r>
    </w:p>
    <w:p w14:paraId="26EAB634" w14:textId="6F87BE00" w:rsidR="00AB6311" w:rsidRPr="00445C63" w:rsidRDefault="00AB6311" w:rsidP="002B7F5E">
      <w:pPr>
        <w:spacing w:line="276" w:lineRule="auto"/>
      </w:pPr>
      <w:r w:rsidRPr="00445C63">
        <w:t xml:space="preserve">Beyond the disability support system, disabled people experience poor outcomes across a range of domains including health, education and employment. </w:t>
      </w:r>
    </w:p>
    <w:p w14:paraId="0FC93301" w14:textId="44DA6E49" w:rsidR="00AB6311" w:rsidRPr="00445C63" w:rsidRDefault="00AB6311" w:rsidP="002B7F5E">
      <w:pPr>
        <w:spacing w:line="276" w:lineRule="auto"/>
      </w:pPr>
      <w:r w:rsidRPr="00445C63">
        <w:t>Disabled people, tāngata whaikaha Māori, their families and whānau advocated for decades for disability to be treated as an issue separate from the health system and for the creation of a standalone disability ministry to tackle these issues. The 2022 Health and Disability System Reforms provided an opportunity to respond to this.</w:t>
      </w:r>
    </w:p>
    <w:p w14:paraId="46804273" w14:textId="0190DCFD" w:rsidR="00AB6311" w:rsidRPr="00445C63" w:rsidRDefault="00AB6311" w:rsidP="002B7F5E">
      <w:pPr>
        <w:spacing w:line="276" w:lineRule="auto"/>
      </w:pPr>
      <w:r w:rsidRPr="00445C63">
        <w:t xml:space="preserve">In October 2021, Cabinet agreed to establish Whaikaha </w:t>
      </w:r>
      <w:r w:rsidR="00D330E5" w:rsidRPr="00445C63">
        <w:t xml:space="preserve">– Ministry of Disabled People </w:t>
      </w:r>
      <w:r w:rsidRPr="00445C63">
        <w:t xml:space="preserve">as a departmental agency, hosted by MSD, to lead change across government to improve outcomes for disabled people and to support the shift of DSS towards a </w:t>
      </w:r>
      <w:r w:rsidR="00A839BB" w:rsidRPr="00445C63">
        <w:t>s</w:t>
      </w:r>
      <w:r w:rsidRPr="00445C63">
        <w:t xml:space="preserve">ocial </w:t>
      </w:r>
      <w:r w:rsidR="00A839BB" w:rsidRPr="00445C63">
        <w:t>m</w:t>
      </w:r>
      <w:r w:rsidRPr="00445C63">
        <w:t xml:space="preserve">odel of </w:t>
      </w:r>
      <w:r w:rsidR="00700F78" w:rsidRPr="00445C63">
        <w:t>d</w:t>
      </w:r>
      <w:r w:rsidRPr="00445C63">
        <w:t>isability.</w:t>
      </w:r>
    </w:p>
    <w:p w14:paraId="530B6298" w14:textId="3611D216" w:rsidR="00517D1F" w:rsidRPr="00445C63" w:rsidRDefault="00B76D24" w:rsidP="002B7F5E">
      <w:pPr>
        <w:spacing w:line="276" w:lineRule="auto"/>
      </w:pPr>
      <w:r w:rsidRPr="00445C63">
        <w:t>This mean</w:t>
      </w:r>
      <w:r w:rsidR="00F6585C" w:rsidRPr="00445C63">
        <w:t>t</w:t>
      </w:r>
      <w:r w:rsidRPr="00445C63">
        <w:t xml:space="preserve"> </w:t>
      </w:r>
      <w:r w:rsidR="00443751" w:rsidRPr="00445C63">
        <w:t>administration of</w:t>
      </w:r>
      <w:r w:rsidR="005A42E2" w:rsidRPr="00445C63">
        <w:t xml:space="preserve"> </w:t>
      </w:r>
      <w:r w:rsidR="001F7CED" w:rsidRPr="00445C63">
        <w:t xml:space="preserve">DSS </w:t>
      </w:r>
      <w:r w:rsidR="005A42E2" w:rsidRPr="00445C63">
        <w:t>functions</w:t>
      </w:r>
      <w:r w:rsidR="005A42E2" w:rsidRPr="00445C63" w:rsidDel="00D97E9A">
        <w:t xml:space="preserve"> </w:t>
      </w:r>
      <w:r w:rsidR="00B81BA0" w:rsidRPr="00445C63">
        <w:t xml:space="preserve">and responsibility for </w:t>
      </w:r>
      <w:r w:rsidR="009366A7" w:rsidRPr="00445C63">
        <w:t xml:space="preserve">the </w:t>
      </w:r>
      <w:r w:rsidR="005A42E2" w:rsidRPr="00445C63">
        <w:t xml:space="preserve">three </w:t>
      </w:r>
      <w:r w:rsidR="00D97E9A" w:rsidRPr="00445C63">
        <w:t>E</w:t>
      </w:r>
      <w:r w:rsidR="005A42E2" w:rsidRPr="00445C63">
        <w:t xml:space="preserve">nabling </w:t>
      </w:r>
      <w:r w:rsidR="00D97E9A" w:rsidRPr="00445C63">
        <w:t>G</w:t>
      </w:r>
      <w:r w:rsidR="005A42E2" w:rsidRPr="00445C63">
        <w:t xml:space="preserve">ood </w:t>
      </w:r>
      <w:r w:rsidR="00D97E9A" w:rsidRPr="00445C63">
        <w:t>L</w:t>
      </w:r>
      <w:r w:rsidR="005A42E2" w:rsidRPr="00445C63">
        <w:t xml:space="preserve">ives </w:t>
      </w:r>
      <w:r w:rsidR="00A92A4B" w:rsidRPr="00445C63">
        <w:t>sites</w:t>
      </w:r>
      <w:r w:rsidR="0063233E" w:rsidRPr="00445C63">
        <w:rPr>
          <w:rStyle w:val="FootnoteReference"/>
        </w:rPr>
        <w:footnoteReference w:id="17"/>
      </w:r>
      <w:r w:rsidR="00724933" w:rsidRPr="00445C63">
        <w:t xml:space="preserve"> </w:t>
      </w:r>
      <w:r w:rsidR="00A016AD" w:rsidRPr="00445C63">
        <w:t>would sit</w:t>
      </w:r>
      <w:r w:rsidR="00724933" w:rsidRPr="00445C63">
        <w:t xml:space="preserve"> outside the health system</w:t>
      </w:r>
      <w:r w:rsidR="00BA366D" w:rsidRPr="00445C63">
        <w:t>.</w:t>
      </w:r>
      <w:r w:rsidR="002D7DB8" w:rsidRPr="00445C63">
        <w:rPr>
          <w:rStyle w:val="FootnoteReference"/>
        </w:rPr>
        <w:footnoteReference w:id="18"/>
      </w:r>
      <w:r w:rsidR="3EF81D52" w:rsidRPr="00445C63">
        <w:t xml:space="preserve"> In addition</w:t>
      </w:r>
      <w:r w:rsidR="37496634" w:rsidRPr="00445C63">
        <w:t>,</w:t>
      </w:r>
      <w:r w:rsidR="5969A4EB" w:rsidRPr="00445C63">
        <w:t xml:space="preserve"> </w:t>
      </w:r>
      <w:r w:rsidR="3EF81D52" w:rsidRPr="00445C63">
        <w:t>these were to</w:t>
      </w:r>
      <w:r w:rsidR="00724933" w:rsidRPr="00445C63">
        <w:t xml:space="preserve"> </w:t>
      </w:r>
      <w:r w:rsidR="00A016AD" w:rsidRPr="00445C63">
        <w:t>be</w:t>
      </w:r>
      <w:r w:rsidRPr="00445C63">
        <w:t xml:space="preserve"> </w:t>
      </w:r>
      <w:r w:rsidR="00724933" w:rsidRPr="00445C63">
        <w:t xml:space="preserve">delivered by an agency </w:t>
      </w:r>
      <w:r w:rsidR="00096EE8" w:rsidRPr="00445C63">
        <w:t xml:space="preserve">with a </w:t>
      </w:r>
      <w:r w:rsidR="00724933" w:rsidRPr="00445C63">
        <w:t xml:space="preserve">focus </w:t>
      </w:r>
      <w:r w:rsidR="00C15257" w:rsidRPr="00445C63">
        <w:t>on</w:t>
      </w:r>
      <w:r w:rsidR="00724933" w:rsidRPr="00445C63">
        <w:t xml:space="preserve"> driving improved outcomes for disabled people.</w:t>
      </w:r>
      <w:r w:rsidRPr="00445C63">
        <w:t xml:space="preserve"> </w:t>
      </w:r>
    </w:p>
    <w:p w14:paraId="5FBB62A4" w14:textId="77777777" w:rsidR="00D6331A" w:rsidRPr="00445C63" w:rsidRDefault="00D6331A" w:rsidP="002B7F5E">
      <w:pPr>
        <w:spacing w:line="276" w:lineRule="auto"/>
      </w:pPr>
      <w:r w:rsidRPr="00445C63">
        <w:t xml:space="preserve">The </w:t>
      </w:r>
      <w:r w:rsidR="00D330E5" w:rsidRPr="00445C63">
        <w:t xml:space="preserve">Ministry </w:t>
      </w:r>
      <w:r w:rsidR="00544285" w:rsidRPr="00445C63">
        <w:t xml:space="preserve">combines a significant service </w:t>
      </w:r>
      <w:r w:rsidR="00822983" w:rsidRPr="00445C63">
        <w:t xml:space="preserve">commissioning and </w:t>
      </w:r>
      <w:r w:rsidR="00544285" w:rsidRPr="00445C63">
        <w:t xml:space="preserve">delivery responsibility with the </w:t>
      </w:r>
      <w:r w:rsidR="001F7CED" w:rsidRPr="00445C63">
        <w:t xml:space="preserve">cross-Government </w:t>
      </w:r>
      <w:r w:rsidR="00544285" w:rsidRPr="00445C63">
        <w:t>stewardship role of a population Ministry</w:t>
      </w:r>
      <w:r w:rsidR="00AD21B1" w:rsidRPr="00445C63">
        <w:t>.</w:t>
      </w:r>
      <w:r w:rsidR="00544285" w:rsidRPr="00445C63">
        <w:t xml:space="preserve"> </w:t>
      </w:r>
    </w:p>
    <w:p w14:paraId="15939F33" w14:textId="18ADD46F" w:rsidR="009F6FF7" w:rsidRPr="00445C63" w:rsidRDefault="00652B56" w:rsidP="002B7F5E">
      <w:pPr>
        <w:spacing w:line="276" w:lineRule="auto"/>
      </w:pPr>
      <w:r w:rsidRPr="00445C63">
        <w:lastRenderedPageBreak/>
        <w:t>The establishment of Whaikaha</w:t>
      </w:r>
      <w:r w:rsidR="00D330E5" w:rsidRPr="00445C63">
        <w:t xml:space="preserve"> – Ministry of Disabled People</w:t>
      </w:r>
      <w:r w:rsidRPr="00445C63">
        <w:t xml:space="preserve"> sees </w:t>
      </w:r>
      <w:r w:rsidR="00F16A4F" w:rsidRPr="00445C63">
        <w:t xml:space="preserve">Aotearoa </w:t>
      </w:r>
      <w:r w:rsidRPr="00445C63">
        <w:t xml:space="preserve">New Zealand </w:t>
      </w:r>
      <w:r w:rsidR="5C37E414" w:rsidRPr="00445C63">
        <w:t>as an international leader</w:t>
      </w:r>
      <w:r w:rsidRPr="00445C63">
        <w:t xml:space="preserve"> in promoting the rights of disabled people, tāngata whaikaha Māori and their whānau.</w:t>
      </w:r>
      <w:r w:rsidR="00D468F7" w:rsidRPr="00445C63">
        <w:t xml:space="preserve"> </w:t>
      </w:r>
    </w:p>
    <w:p w14:paraId="00DC9020" w14:textId="1C50761A" w:rsidR="003A2D8D" w:rsidRPr="00445C63" w:rsidRDefault="003A2D8D" w:rsidP="002B7F5E">
      <w:pPr>
        <w:spacing w:line="276" w:lineRule="auto"/>
      </w:pPr>
      <w:r w:rsidRPr="00445C63">
        <w:t xml:space="preserve">Whaikaha </w:t>
      </w:r>
      <w:r w:rsidR="00D330E5" w:rsidRPr="00445C63">
        <w:t xml:space="preserve">– Ministry of Disabled People </w:t>
      </w:r>
      <w:r w:rsidR="002A441F" w:rsidRPr="00445C63">
        <w:t xml:space="preserve">has </w:t>
      </w:r>
      <w:r w:rsidRPr="00445C63">
        <w:t>three key roles to lift the profile of disability across government and improve outcomes for disabled people and tāngata whaikaha Māori</w:t>
      </w:r>
      <w:r w:rsidR="00B42D34" w:rsidRPr="00445C63">
        <w:t>.</w:t>
      </w:r>
    </w:p>
    <w:p w14:paraId="2891C510" w14:textId="0B1C130A" w:rsidR="003A2D8D" w:rsidRPr="00445C63" w:rsidRDefault="00DC5408" w:rsidP="002B7F5E">
      <w:pPr>
        <w:pStyle w:val="Bullet1"/>
        <w:spacing w:line="276" w:lineRule="auto"/>
      </w:pPr>
      <w:r w:rsidRPr="00445C63">
        <w:t>R</w:t>
      </w:r>
      <w:r w:rsidR="003A2D8D" w:rsidRPr="00445C63">
        <w:t>eali</w:t>
      </w:r>
      <w:r w:rsidR="00AC7ECA" w:rsidRPr="00445C63">
        <w:t>s</w:t>
      </w:r>
      <w:r w:rsidR="005852B4" w:rsidRPr="00445C63">
        <w:t>ing</w:t>
      </w:r>
      <w:r w:rsidR="003A2D8D" w:rsidRPr="00445C63">
        <w:t xml:space="preserve"> a partnership between government and disability communities</w:t>
      </w:r>
      <w:r w:rsidRPr="00445C63">
        <w:t xml:space="preserve"> as articulated in </w:t>
      </w:r>
      <w:r w:rsidR="0055753D" w:rsidRPr="00445C63">
        <w:t>Te Tiriti o Waitangi/Treaty of Waitangi</w:t>
      </w:r>
      <w:r w:rsidRPr="00445C63">
        <w:t xml:space="preserve">, the </w:t>
      </w:r>
      <w:r w:rsidR="005E234A" w:rsidRPr="00445C63">
        <w:t>United Nations Convention on the Rights of Persons with Disabilities (</w:t>
      </w:r>
      <w:r w:rsidR="0040732E" w:rsidRPr="00445C63">
        <w:t>UNCRPD</w:t>
      </w:r>
      <w:r w:rsidR="005E234A" w:rsidRPr="00445C63">
        <w:t>)</w:t>
      </w:r>
      <w:r w:rsidRPr="00445C63">
        <w:t>, and the New Zealand Disability Strategy</w:t>
      </w:r>
      <w:r w:rsidR="001F52B7" w:rsidRPr="00445C63">
        <w:t>.</w:t>
      </w:r>
      <w:r w:rsidR="006953CA" w:rsidRPr="00445C63">
        <w:t xml:space="preserve"> </w:t>
      </w:r>
    </w:p>
    <w:p w14:paraId="7B41BB72" w14:textId="7D26EF7D" w:rsidR="003A2D8D" w:rsidRPr="00445C63" w:rsidRDefault="005A0DEB" w:rsidP="002B7F5E">
      <w:pPr>
        <w:pStyle w:val="Bullet1"/>
        <w:spacing w:line="276" w:lineRule="auto"/>
      </w:pPr>
      <w:r w:rsidRPr="00445C63">
        <w:t>Transform</w:t>
      </w:r>
      <w:r w:rsidR="005852B4" w:rsidRPr="00445C63">
        <w:t>ing</w:t>
      </w:r>
      <w:r w:rsidR="003A2D8D" w:rsidRPr="00445C63">
        <w:t xml:space="preserve"> the disability system in line with </w:t>
      </w:r>
      <w:r w:rsidR="00464BA4" w:rsidRPr="00445C63">
        <w:t xml:space="preserve">the </w:t>
      </w:r>
      <w:r w:rsidR="003A2D8D" w:rsidRPr="00445C63">
        <w:t xml:space="preserve">Enabling Good Lives </w:t>
      </w:r>
      <w:r w:rsidR="00763F42" w:rsidRPr="00445C63">
        <w:t>vision and</w:t>
      </w:r>
      <w:r w:rsidR="003A2D8D" w:rsidRPr="00445C63">
        <w:t xml:space="preserve"> </w:t>
      </w:r>
      <w:r w:rsidR="00DC5408" w:rsidRPr="00445C63">
        <w:t xml:space="preserve">principles, starting with </w:t>
      </w:r>
      <w:r w:rsidR="008A56D3" w:rsidRPr="00445C63">
        <w:t xml:space="preserve">the $2.2 billion of </w:t>
      </w:r>
      <w:r w:rsidR="4689B4C5" w:rsidRPr="00445C63">
        <w:t>DSS</w:t>
      </w:r>
      <w:r w:rsidR="00464BA4" w:rsidRPr="00445C63">
        <w:t xml:space="preserve"> commissioned by </w:t>
      </w:r>
      <w:r w:rsidR="00D6331A" w:rsidRPr="00445C63">
        <w:t xml:space="preserve">the </w:t>
      </w:r>
      <w:r w:rsidR="00354E80" w:rsidRPr="00445C63">
        <w:t>Ministry</w:t>
      </w:r>
      <w:r w:rsidR="001F52B7" w:rsidRPr="00445C63">
        <w:t>.</w:t>
      </w:r>
    </w:p>
    <w:p w14:paraId="299C7E14" w14:textId="4A355DC5" w:rsidR="00E7222D" w:rsidRPr="00445C63" w:rsidRDefault="009F6FF7" w:rsidP="002B7F5E">
      <w:pPr>
        <w:pStyle w:val="Bullet1"/>
        <w:spacing w:line="276" w:lineRule="auto"/>
      </w:pPr>
      <w:r w:rsidRPr="00445C63">
        <w:rPr>
          <w:rFonts w:eastAsia="Roboto"/>
        </w:rPr>
        <w:t>Support</w:t>
      </w:r>
      <w:r w:rsidR="005852B4" w:rsidRPr="00445C63">
        <w:rPr>
          <w:rFonts w:eastAsia="Roboto"/>
        </w:rPr>
        <w:t>ing</w:t>
      </w:r>
      <w:r w:rsidRPr="00445C63">
        <w:rPr>
          <w:rFonts w:eastAsia="Roboto"/>
        </w:rPr>
        <w:t xml:space="preserve"> other government agencies to incorporate disability perspectives and needs into their policies and services so they meet their responsibilities to disabled people and whānau</w:t>
      </w:r>
      <w:r w:rsidR="002E102C" w:rsidRPr="00445C63">
        <w:rPr>
          <w:rFonts w:eastAsia="Roboto"/>
        </w:rPr>
        <w:t xml:space="preserve"> in a consistent and joined-up way</w:t>
      </w:r>
      <w:r w:rsidR="00790AA3" w:rsidRPr="00445C63">
        <w:rPr>
          <w:rFonts w:eastAsia="Roboto"/>
        </w:rPr>
        <w:t>.</w:t>
      </w:r>
      <w:r w:rsidR="001C3F66" w:rsidRPr="00445C63">
        <w:rPr>
          <w:rFonts w:eastAsia="Roboto"/>
        </w:rPr>
        <w:t xml:space="preserve"> We do this by:</w:t>
      </w:r>
    </w:p>
    <w:p w14:paraId="31E24DF8" w14:textId="389EA871" w:rsidR="00B175C8" w:rsidRPr="00445C63" w:rsidRDefault="00E37046" w:rsidP="002B7F5E">
      <w:pPr>
        <w:pStyle w:val="Bullet1"/>
        <w:numPr>
          <w:ilvl w:val="1"/>
          <w:numId w:val="10"/>
        </w:numPr>
        <w:spacing w:line="276" w:lineRule="auto"/>
      </w:pPr>
      <w:r w:rsidRPr="00445C63">
        <w:t>l</w:t>
      </w:r>
      <w:r w:rsidR="00B175C8" w:rsidRPr="00445C63">
        <w:t xml:space="preserve">eading and co-ordinating across government work on the progressive realisation of the UNCRPD, </w:t>
      </w:r>
      <w:r w:rsidR="0BCE4E3E" w:rsidRPr="00445C63">
        <w:t xml:space="preserve">and </w:t>
      </w:r>
      <w:r w:rsidR="00B175C8" w:rsidRPr="00445C63">
        <w:t>the development and implementation of the New Zealand Disability Strategy and Action Plans</w:t>
      </w:r>
    </w:p>
    <w:p w14:paraId="6F61AB38" w14:textId="59BE8326" w:rsidR="00797ABB" w:rsidRPr="00445C63" w:rsidRDefault="00797ABB" w:rsidP="002B7F5E">
      <w:pPr>
        <w:pStyle w:val="Bullet1"/>
        <w:numPr>
          <w:ilvl w:val="1"/>
          <w:numId w:val="10"/>
        </w:numPr>
        <w:spacing w:line="276" w:lineRule="auto"/>
      </w:pPr>
      <w:r w:rsidRPr="00445C63">
        <w:t>providing a disability perspective on Cabinet papers to ensure policy and services do not create difficulties for disabled people and enhance disabled peoples’ rights and opportunities</w:t>
      </w:r>
    </w:p>
    <w:p w14:paraId="29957265" w14:textId="6176D53E" w:rsidR="00CF6115" w:rsidRPr="00445C63" w:rsidRDefault="00E37046" w:rsidP="002B7F5E">
      <w:pPr>
        <w:pStyle w:val="Bullet1"/>
        <w:numPr>
          <w:ilvl w:val="1"/>
          <w:numId w:val="10"/>
        </w:numPr>
        <w:spacing w:line="276" w:lineRule="auto"/>
      </w:pPr>
      <w:r w:rsidRPr="00445C63">
        <w:t>a</w:t>
      </w:r>
      <w:r w:rsidR="00CF6115" w:rsidRPr="00445C63">
        <w:t xml:space="preserve">mplifying the voice of disabled people within government by sharing data </w:t>
      </w:r>
      <w:r w:rsidR="00464BA4" w:rsidRPr="00445C63">
        <w:t xml:space="preserve">and </w:t>
      </w:r>
      <w:r w:rsidR="00CF6115" w:rsidRPr="00445C63">
        <w:t>promoting effective engagement practice</w:t>
      </w:r>
      <w:r w:rsidR="009D13E8" w:rsidRPr="00445C63">
        <w:t>s</w:t>
      </w:r>
    </w:p>
    <w:p w14:paraId="655246D5" w14:textId="030DD56A" w:rsidR="00CF6115" w:rsidRPr="00445C63" w:rsidRDefault="00E37046" w:rsidP="002B7F5E">
      <w:pPr>
        <w:pStyle w:val="Bullet1"/>
        <w:numPr>
          <w:ilvl w:val="1"/>
          <w:numId w:val="10"/>
        </w:numPr>
        <w:spacing w:line="276" w:lineRule="auto"/>
      </w:pPr>
      <w:r w:rsidRPr="00445C63">
        <w:t>p</w:t>
      </w:r>
      <w:r w:rsidR="00CF6115" w:rsidRPr="00445C63">
        <w:t>roviding secretariat support for the Ministerial Leadership Group on Disability Issues</w:t>
      </w:r>
      <w:r w:rsidR="00DD0F76" w:rsidRPr="00445C63">
        <w:rPr>
          <w:rStyle w:val="FootnoteReference"/>
        </w:rPr>
        <w:footnoteReference w:id="19"/>
      </w:r>
      <w:r w:rsidR="00CF6115" w:rsidRPr="00445C63">
        <w:t>, Disability Data and Evidence Working Group</w:t>
      </w:r>
      <w:r w:rsidR="00DD0F76" w:rsidRPr="00445C63">
        <w:rPr>
          <w:rStyle w:val="FootnoteReference"/>
        </w:rPr>
        <w:footnoteReference w:id="20"/>
      </w:r>
      <w:r w:rsidR="00CF6115" w:rsidRPr="00445C63">
        <w:t>, N</w:t>
      </w:r>
      <w:r w:rsidR="004C18FB" w:rsidRPr="00445C63">
        <w:t xml:space="preserve">ew </w:t>
      </w:r>
      <w:r w:rsidR="00CF6115" w:rsidRPr="00445C63">
        <w:t>Z</w:t>
      </w:r>
      <w:r w:rsidR="004C18FB" w:rsidRPr="00445C63">
        <w:t xml:space="preserve">ealand </w:t>
      </w:r>
      <w:r w:rsidR="00CF6115" w:rsidRPr="00445C63">
        <w:t>S</w:t>
      </w:r>
      <w:r w:rsidR="004C18FB" w:rsidRPr="00445C63">
        <w:t xml:space="preserve">ign </w:t>
      </w:r>
      <w:r w:rsidR="00CF6115" w:rsidRPr="00445C63">
        <w:t>L</w:t>
      </w:r>
      <w:r w:rsidR="004C18FB" w:rsidRPr="00445C63">
        <w:t>anguage</w:t>
      </w:r>
      <w:r w:rsidR="00CF6115" w:rsidRPr="00445C63">
        <w:t xml:space="preserve"> Board and other groups</w:t>
      </w:r>
    </w:p>
    <w:p w14:paraId="207457C9" w14:textId="738C1B37" w:rsidR="00CF6115" w:rsidRPr="00445C63" w:rsidRDefault="00E37046" w:rsidP="002B7F5E">
      <w:pPr>
        <w:pStyle w:val="Bullet1"/>
        <w:numPr>
          <w:ilvl w:val="1"/>
          <w:numId w:val="10"/>
        </w:numPr>
        <w:spacing w:line="276" w:lineRule="auto"/>
      </w:pPr>
      <w:r w:rsidRPr="00445C63">
        <w:lastRenderedPageBreak/>
        <w:t>r</w:t>
      </w:r>
      <w:r w:rsidR="00CF6115" w:rsidRPr="00445C63">
        <w:t>esponding to requests from agencies on policy work and participating in advisory groups</w:t>
      </w:r>
    </w:p>
    <w:p w14:paraId="3D17F801" w14:textId="525A34CE" w:rsidR="008B3623" w:rsidRPr="00445C63" w:rsidRDefault="00D6331A" w:rsidP="002B7F5E">
      <w:pPr>
        <w:pStyle w:val="Bullet1"/>
        <w:numPr>
          <w:ilvl w:val="1"/>
          <w:numId w:val="10"/>
        </w:numPr>
        <w:spacing w:line="276" w:lineRule="auto"/>
      </w:pPr>
      <w:r w:rsidRPr="00445C63">
        <w:t xml:space="preserve">working </w:t>
      </w:r>
      <w:r w:rsidR="00E37046" w:rsidRPr="00445C63">
        <w:t xml:space="preserve">with </w:t>
      </w:r>
      <w:r w:rsidR="002C0C82" w:rsidRPr="00445C63">
        <w:t xml:space="preserve">the Public Service Commission </w:t>
      </w:r>
      <w:r w:rsidRPr="00445C63">
        <w:t xml:space="preserve">to lead </w:t>
      </w:r>
      <w:r w:rsidR="002C0C82" w:rsidRPr="00445C63">
        <w:t xml:space="preserve">the Papa Pounamu </w:t>
      </w:r>
      <w:r w:rsidR="00884BD8" w:rsidRPr="00445C63">
        <w:t xml:space="preserve">diversity and inclusion work programme for the </w:t>
      </w:r>
      <w:r w:rsidR="002C0C82" w:rsidRPr="00445C63">
        <w:t xml:space="preserve">Public Service </w:t>
      </w:r>
    </w:p>
    <w:p w14:paraId="1FE2F67D" w14:textId="08CEE1D6" w:rsidR="00CF6115" w:rsidRPr="00445C63" w:rsidRDefault="00884BD8" w:rsidP="002B7F5E">
      <w:pPr>
        <w:pStyle w:val="Bullet1"/>
        <w:numPr>
          <w:ilvl w:val="1"/>
          <w:numId w:val="10"/>
        </w:numPr>
        <w:spacing w:line="276" w:lineRule="auto"/>
      </w:pPr>
      <w:r w:rsidRPr="00445C63">
        <w:t>m</w:t>
      </w:r>
      <w:r w:rsidR="00CF6115" w:rsidRPr="00445C63">
        <w:t>aintaining a disability nominations database connecting disabled candidates to State sector governance boards</w:t>
      </w:r>
    </w:p>
    <w:p w14:paraId="53E9E47E" w14:textId="1B62EE1F" w:rsidR="00A92A4B" w:rsidRPr="00445C63" w:rsidRDefault="00A92A4B" w:rsidP="002B7F5E">
      <w:pPr>
        <w:pStyle w:val="Heading2"/>
        <w:spacing w:line="276" w:lineRule="auto"/>
        <w:rPr>
          <w:color w:val="auto"/>
        </w:rPr>
      </w:pPr>
      <w:r w:rsidRPr="00445C63">
        <w:rPr>
          <w:color w:val="auto"/>
        </w:rPr>
        <w:t>Transforming DSS to reflect the Enabling Good Lives approach</w:t>
      </w:r>
    </w:p>
    <w:p w14:paraId="4EEFA4E4" w14:textId="77777777" w:rsidR="00A92A4B" w:rsidRPr="00445C63" w:rsidRDefault="00A92A4B" w:rsidP="002B7F5E">
      <w:pPr>
        <w:spacing w:line="276" w:lineRule="auto"/>
      </w:pPr>
      <w:r w:rsidRPr="00445C63">
        <w:t xml:space="preserve">The current disability support system does not perform well for disabled people. </w:t>
      </w:r>
    </w:p>
    <w:p w14:paraId="5A95A6FA" w14:textId="77777777" w:rsidR="00A92A4B" w:rsidRPr="00445C63" w:rsidRDefault="00A92A4B" w:rsidP="002B7F5E">
      <w:pPr>
        <w:spacing w:line="276" w:lineRule="auto"/>
      </w:pPr>
      <w:r w:rsidRPr="00445C63">
        <w:t xml:space="preserve">In 2008 the Social Services Committee undertook a cross-party review of supports for disabled people, including DSS, and found that the government supports for disabled people were fragmented across agencies and disability was often treated as a niche issue within said agencies and did not receive the attention required. </w:t>
      </w:r>
    </w:p>
    <w:p w14:paraId="3A33B118" w14:textId="77777777" w:rsidR="00A92A4B" w:rsidRPr="00445C63" w:rsidRDefault="00A92A4B" w:rsidP="002B7F5E">
      <w:pPr>
        <w:spacing w:line="276" w:lineRule="auto"/>
      </w:pPr>
      <w:r w:rsidRPr="00445C63">
        <w:t>This review, combined with the aspirations of the disability community detailed in the Enabling Good Lives Vision and Principles, prompted and informed a new stream of work aimed at transforming DSS to provide more choice and control and better outcomes for disabled people and tāngata whaikaha Māori.</w:t>
      </w:r>
    </w:p>
    <w:p w14:paraId="6C1DAB40" w14:textId="6E8B14FF" w:rsidR="00A92A4B" w:rsidRPr="00445C63" w:rsidRDefault="00A92A4B" w:rsidP="002B7F5E">
      <w:pPr>
        <w:spacing w:line="276" w:lineRule="auto"/>
      </w:pPr>
      <w:r w:rsidRPr="00445C63">
        <w:t xml:space="preserve">Responsibility for the effective delivery of DSS and the transformation of these </w:t>
      </w:r>
      <w:r w:rsidR="00FC0C17" w:rsidRPr="00445C63">
        <w:t>supports</w:t>
      </w:r>
      <w:r w:rsidRPr="00445C63">
        <w:t xml:space="preserve"> is now a core function of Whaikaha – Ministry of Disabled People. More detail on efforts to transform DSS can be found below.  </w:t>
      </w:r>
    </w:p>
    <w:p w14:paraId="48ACF064" w14:textId="5ABD4A55" w:rsidR="00C247B9" w:rsidRPr="00445C63" w:rsidRDefault="00B02295" w:rsidP="002B7F5E">
      <w:pPr>
        <w:pStyle w:val="Heading2"/>
        <w:spacing w:line="276" w:lineRule="auto"/>
        <w:rPr>
          <w:rFonts w:ascii="Times New Roman" w:eastAsia="Times New Roman" w:hAnsi="Times New Roman" w:cs="Times New Roman"/>
          <w:color w:val="auto"/>
          <w:sz w:val="27"/>
          <w:szCs w:val="27"/>
          <w:lang w:eastAsia="en-NZ"/>
        </w:rPr>
      </w:pPr>
      <w:r w:rsidRPr="00445C63">
        <w:rPr>
          <w:color w:val="auto"/>
        </w:rPr>
        <w:t>Progress Towards Full Establishment</w:t>
      </w:r>
    </w:p>
    <w:p w14:paraId="4A45F13A" w14:textId="09F6C157" w:rsidR="00F0528B" w:rsidRPr="00445C63" w:rsidRDefault="00A824FC" w:rsidP="002B7F5E">
      <w:pPr>
        <w:spacing w:line="276" w:lineRule="auto"/>
      </w:pPr>
      <w:r w:rsidRPr="00445C63">
        <w:t xml:space="preserve">The establishment of </w:t>
      </w:r>
      <w:r w:rsidR="00F0528B" w:rsidRPr="00445C63">
        <w:t>Whaikaha</w:t>
      </w:r>
      <w:r w:rsidR="00354E80" w:rsidRPr="00445C63">
        <w:t xml:space="preserve"> – Ministry of Disabled People</w:t>
      </w:r>
      <w:r w:rsidR="00F0528B" w:rsidRPr="00445C63">
        <w:t xml:space="preserve"> </w:t>
      </w:r>
      <w:r w:rsidRPr="00445C63">
        <w:t>is being progressed in</w:t>
      </w:r>
      <w:r w:rsidR="00F0528B" w:rsidRPr="00445C63">
        <w:t xml:space="preserve"> three</w:t>
      </w:r>
      <w:r w:rsidR="008A56D3" w:rsidRPr="00445C63">
        <w:t xml:space="preserve"> parallel</w:t>
      </w:r>
      <w:r w:rsidR="00F0528B" w:rsidRPr="00445C63">
        <w:t xml:space="preserve"> stages</w:t>
      </w:r>
      <w:r w:rsidR="00A85540" w:rsidRPr="00445C63">
        <w:t>:</w:t>
      </w:r>
      <w:r w:rsidRPr="00445C63">
        <w:t xml:space="preserve"> </w:t>
      </w:r>
    </w:p>
    <w:p w14:paraId="6DC224DA" w14:textId="2A3DF9B1" w:rsidR="00F0528B" w:rsidRPr="00445C63" w:rsidRDefault="00F0528B" w:rsidP="002B7F5E">
      <w:pPr>
        <w:pStyle w:val="Bullet1"/>
        <w:spacing w:line="276" w:lineRule="auto"/>
      </w:pPr>
      <w:r w:rsidRPr="00445C63">
        <w:t>Establishment and ongoing transition activities - January 2022 to October 2022</w:t>
      </w:r>
      <w:r w:rsidR="00B461F1" w:rsidRPr="00445C63">
        <w:t xml:space="preserve"> </w:t>
      </w:r>
    </w:p>
    <w:p w14:paraId="7C314E9A" w14:textId="26A0D524" w:rsidR="00F0528B" w:rsidRPr="00445C63" w:rsidRDefault="00F0528B" w:rsidP="002B7F5E">
      <w:pPr>
        <w:pStyle w:val="Bullet1"/>
        <w:spacing w:line="276" w:lineRule="auto"/>
      </w:pPr>
      <w:r w:rsidRPr="00445C63">
        <w:t xml:space="preserve">Consolidation – July 2022 to </w:t>
      </w:r>
      <w:r w:rsidR="008A56D3" w:rsidRPr="00445C63">
        <w:t>July 2024</w:t>
      </w:r>
    </w:p>
    <w:p w14:paraId="0AA6CE8D" w14:textId="64E9E634" w:rsidR="00C247B9" w:rsidRPr="00445C63" w:rsidRDefault="00F0528B" w:rsidP="002B7F5E">
      <w:pPr>
        <w:pStyle w:val="Bullet1"/>
        <w:spacing w:line="276" w:lineRule="auto"/>
      </w:pPr>
      <w:r w:rsidRPr="00445C63">
        <w:t>Transformation – July 2023 onwards.</w:t>
      </w:r>
    </w:p>
    <w:p w14:paraId="6A94DA7B" w14:textId="5EA5C15F" w:rsidR="002E73CD" w:rsidRPr="00445C63" w:rsidRDefault="002E73CD" w:rsidP="002B7F5E">
      <w:pPr>
        <w:spacing w:line="276" w:lineRule="auto"/>
      </w:pPr>
      <w:r w:rsidRPr="00445C63">
        <w:t xml:space="preserve">Since </w:t>
      </w:r>
      <w:r w:rsidR="00234BEB" w:rsidRPr="00445C63">
        <w:t xml:space="preserve">1 </w:t>
      </w:r>
      <w:r w:rsidRPr="00445C63">
        <w:t>July</w:t>
      </w:r>
      <w:r w:rsidR="000445BD" w:rsidRPr="00445C63">
        <w:t xml:space="preserve"> 2022</w:t>
      </w:r>
      <w:r w:rsidRPr="00445C63">
        <w:t xml:space="preserve">, </w:t>
      </w:r>
      <w:r w:rsidR="005279AB" w:rsidRPr="00445C63">
        <w:t xml:space="preserve">the </w:t>
      </w:r>
      <w:r w:rsidR="00354E80" w:rsidRPr="00445C63">
        <w:t xml:space="preserve">Ministry </w:t>
      </w:r>
      <w:r w:rsidR="00E35938" w:rsidRPr="00445C63">
        <w:t>has</w:t>
      </w:r>
      <w:r w:rsidR="00BF0EE4" w:rsidRPr="00445C63">
        <w:t>:</w:t>
      </w:r>
    </w:p>
    <w:p w14:paraId="4A496852" w14:textId="10748469" w:rsidR="0029431A" w:rsidRPr="00445C63" w:rsidRDefault="00BC5423" w:rsidP="002B7F5E">
      <w:pPr>
        <w:pStyle w:val="Bullet1"/>
        <w:spacing w:line="276" w:lineRule="auto"/>
      </w:pPr>
      <w:r w:rsidRPr="00445C63">
        <w:t>a</w:t>
      </w:r>
      <w:r w:rsidR="00BF0EE4" w:rsidRPr="00445C63">
        <w:t>ppointed a</w:t>
      </w:r>
      <w:r w:rsidR="0029431A" w:rsidRPr="00445C63">
        <w:t xml:space="preserve"> </w:t>
      </w:r>
      <w:r w:rsidR="002E73CD" w:rsidRPr="00445C63">
        <w:t>permanent</w:t>
      </w:r>
      <w:r w:rsidR="0029431A" w:rsidRPr="00445C63">
        <w:t xml:space="preserve"> Chief Executive</w:t>
      </w:r>
      <w:r w:rsidR="00F060D5" w:rsidRPr="00445C63">
        <w:t xml:space="preserve"> and</w:t>
      </w:r>
      <w:r w:rsidR="00921AC9" w:rsidRPr="00445C63">
        <w:t xml:space="preserve"> </w:t>
      </w:r>
      <w:r w:rsidR="00B61D81" w:rsidRPr="00445C63">
        <w:t>leadership team</w:t>
      </w:r>
    </w:p>
    <w:p w14:paraId="54C13FD6" w14:textId="6B34377E" w:rsidR="00D54B9E" w:rsidRPr="00445C63" w:rsidRDefault="00BC5423" w:rsidP="002B7F5E">
      <w:pPr>
        <w:pStyle w:val="Bullet1"/>
        <w:spacing w:line="276" w:lineRule="auto"/>
      </w:pPr>
      <w:r w:rsidRPr="00445C63">
        <w:t>e</w:t>
      </w:r>
      <w:r w:rsidR="00F40D3C" w:rsidRPr="00445C63">
        <w:t xml:space="preserve">stablished </w:t>
      </w:r>
      <w:r w:rsidR="00354E80" w:rsidRPr="00445C63">
        <w:t xml:space="preserve">our </w:t>
      </w:r>
      <w:r w:rsidR="00D54B9E" w:rsidRPr="00445C63">
        <w:t>organi</w:t>
      </w:r>
      <w:r w:rsidR="008A56D3" w:rsidRPr="00445C63">
        <w:t>s</w:t>
      </w:r>
      <w:r w:rsidR="00D54B9E" w:rsidRPr="00445C63">
        <w:t>ation</w:t>
      </w:r>
      <w:r w:rsidR="0089153E" w:rsidRPr="00445C63">
        <w:t>al</w:t>
      </w:r>
      <w:r w:rsidR="00D54B9E" w:rsidRPr="00445C63">
        <w:t xml:space="preserve"> structure</w:t>
      </w:r>
    </w:p>
    <w:p w14:paraId="35435584" w14:textId="1E477B1D" w:rsidR="008A56D3" w:rsidRPr="00445C63" w:rsidRDefault="00BC5423" w:rsidP="002B7F5E">
      <w:pPr>
        <w:pStyle w:val="Bullet1"/>
        <w:spacing w:line="276" w:lineRule="auto"/>
      </w:pPr>
      <w:r w:rsidRPr="00445C63">
        <w:t>b</w:t>
      </w:r>
      <w:r w:rsidR="007773F8" w:rsidRPr="00445C63">
        <w:t>egun work on the legislative work programme</w:t>
      </w:r>
      <w:r w:rsidR="007773F8" w:rsidRPr="00445C63">
        <w:rPr>
          <w:rStyle w:val="FootnoteReference"/>
        </w:rPr>
        <w:footnoteReference w:id="21"/>
      </w:r>
    </w:p>
    <w:p w14:paraId="22D2A1BF" w14:textId="6834A439" w:rsidR="00E35938" w:rsidRPr="00445C63" w:rsidRDefault="00BC5423" w:rsidP="002B7F5E">
      <w:pPr>
        <w:pStyle w:val="Bullet1"/>
        <w:spacing w:line="276" w:lineRule="auto"/>
      </w:pPr>
      <w:r w:rsidRPr="00445C63">
        <w:lastRenderedPageBreak/>
        <w:t>d</w:t>
      </w:r>
      <w:r w:rsidR="00C30B29" w:rsidRPr="00445C63">
        <w:t xml:space="preserve">rawn down the $73 million tagged contingency </w:t>
      </w:r>
      <w:r w:rsidR="00C95FE4" w:rsidRPr="00445C63">
        <w:t xml:space="preserve">to enable </w:t>
      </w:r>
      <w:r w:rsidR="004E7E65" w:rsidRPr="00445C63">
        <w:t>expan</w:t>
      </w:r>
      <w:r w:rsidR="00472146" w:rsidRPr="00445C63">
        <w:t>sion of</w:t>
      </w:r>
      <w:r w:rsidR="004E7E65" w:rsidRPr="00445C63">
        <w:t xml:space="preserve"> the</w:t>
      </w:r>
      <w:r w:rsidR="00C95FE4" w:rsidRPr="00445C63">
        <w:t xml:space="preserve"> </w:t>
      </w:r>
      <w:r w:rsidR="00C30B29" w:rsidRPr="00445C63">
        <w:t>Enabling Good Lives</w:t>
      </w:r>
      <w:r w:rsidR="004E7E65" w:rsidRPr="00445C63">
        <w:t xml:space="preserve"> approach to two further sites</w:t>
      </w:r>
      <w:r w:rsidR="008E516C" w:rsidRPr="00445C63">
        <w:t xml:space="preserve"> (this is discussed in more detail at page </w:t>
      </w:r>
      <w:r w:rsidR="00D11ED3" w:rsidRPr="00445C63">
        <w:t>2</w:t>
      </w:r>
      <w:r w:rsidR="003D1113" w:rsidRPr="00445C63">
        <w:t>5</w:t>
      </w:r>
      <w:r w:rsidR="008E516C" w:rsidRPr="00445C63">
        <w:t>)</w:t>
      </w:r>
    </w:p>
    <w:p w14:paraId="17853E33" w14:textId="0F175DFA" w:rsidR="008A56D3" w:rsidRPr="00445C63" w:rsidRDefault="00BC5423" w:rsidP="002B7F5E">
      <w:pPr>
        <w:pStyle w:val="Bullet1"/>
        <w:spacing w:line="276" w:lineRule="auto"/>
      </w:pPr>
      <w:r w:rsidRPr="00445C63">
        <w:t>i</w:t>
      </w:r>
      <w:r w:rsidR="008A56D3" w:rsidRPr="00445C63">
        <w:t>nitiated key transformation projects such as</w:t>
      </w:r>
      <w:r w:rsidR="006F5EBB" w:rsidRPr="00445C63">
        <w:t xml:space="preserve"> My Home, My Choice</w:t>
      </w:r>
      <w:r w:rsidR="00797ABB" w:rsidRPr="00445C63">
        <w:rPr>
          <w:rStyle w:val="FootnoteReference"/>
        </w:rPr>
        <w:footnoteReference w:id="22"/>
      </w:r>
    </w:p>
    <w:p w14:paraId="3D8B98A8" w14:textId="17F84363" w:rsidR="000A4F14" w:rsidRPr="00445C63" w:rsidRDefault="00BC5423" w:rsidP="002B7F5E">
      <w:pPr>
        <w:pStyle w:val="Bullet1"/>
        <w:spacing w:line="276" w:lineRule="auto"/>
      </w:pPr>
      <w:r w:rsidRPr="00445C63">
        <w:t>l</w:t>
      </w:r>
      <w:r w:rsidR="00ED74E4" w:rsidRPr="00445C63">
        <w:t xml:space="preserve">ed the Government delegation to Geneva for the </w:t>
      </w:r>
      <w:r w:rsidR="02946A8B" w:rsidRPr="00445C63">
        <w:t>2022</w:t>
      </w:r>
      <w:r w:rsidR="2440666D" w:rsidRPr="00445C63">
        <w:t xml:space="preserve"> </w:t>
      </w:r>
      <w:r w:rsidR="005E234A" w:rsidRPr="00445C63">
        <w:t xml:space="preserve">United Nations Convention on the Rights of Persons with Disabilities </w:t>
      </w:r>
      <w:r w:rsidR="2BFE9800" w:rsidRPr="00445C63">
        <w:t>examination</w:t>
      </w:r>
      <w:r w:rsidR="00ED74E4" w:rsidRPr="00445C63">
        <w:t xml:space="preserve"> and coordinated the Government’s response to the Concluding Observations from UNCRPD</w:t>
      </w:r>
    </w:p>
    <w:p w14:paraId="37AFCC94" w14:textId="1367AAAB" w:rsidR="002073A8" w:rsidRPr="00445C63" w:rsidRDefault="00F00C44" w:rsidP="002B7F5E">
      <w:pPr>
        <w:pStyle w:val="Bullet1"/>
        <w:spacing w:line="276" w:lineRule="auto"/>
      </w:pPr>
      <w:r w:rsidRPr="00445C63">
        <w:t>r</w:t>
      </w:r>
      <w:r w:rsidR="002073A8" w:rsidRPr="00445C63">
        <w:t>eleased the High and Complex Needs Framework Strategy to support people with intellectual disabilities that have committed a crime</w:t>
      </w:r>
    </w:p>
    <w:p w14:paraId="65B4FA8D" w14:textId="21E9751C" w:rsidR="002073A8" w:rsidRPr="00445C63" w:rsidRDefault="00F00C44" w:rsidP="002B7F5E">
      <w:pPr>
        <w:pStyle w:val="Bullet1"/>
        <w:spacing w:line="276" w:lineRule="auto"/>
      </w:pPr>
      <w:r w:rsidRPr="00445C63">
        <w:t>e</w:t>
      </w:r>
      <w:r w:rsidR="00AA010F" w:rsidRPr="00445C63">
        <w:t xml:space="preserve">stablished </w:t>
      </w:r>
      <w:r w:rsidR="003C5E1B" w:rsidRPr="00445C63">
        <w:t xml:space="preserve">an initial set of partnership structures </w:t>
      </w:r>
      <w:r w:rsidR="00D81301" w:rsidRPr="00445C63">
        <w:t xml:space="preserve">involving </w:t>
      </w:r>
      <w:r w:rsidR="00AA010F" w:rsidRPr="00445C63">
        <w:t>disabled people and tāngata whaikaha Māori</w:t>
      </w:r>
      <w:r w:rsidR="005C2386" w:rsidRPr="00445C63">
        <w:t xml:space="preserve"> </w:t>
      </w:r>
      <w:r w:rsidR="00D81301" w:rsidRPr="00445C63">
        <w:t xml:space="preserve">and their families and whānau </w:t>
      </w:r>
      <w:r w:rsidR="00AA010F" w:rsidRPr="00445C63">
        <w:t>to guide key workstreams</w:t>
      </w:r>
      <w:r w:rsidRPr="00445C63">
        <w:t>.</w:t>
      </w:r>
    </w:p>
    <w:p w14:paraId="5D6E7618" w14:textId="1197F8F4" w:rsidR="0023453F" w:rsidRPr="00445C63" w:rsidRDefault="0078403C" w:rsidP="002B7F5E">
      <w:pPr>
        <w:spacing w:line="276" w:lineRule="auto"/>
      </w:pPr>
      <w:r w:rsidRPr="00445C63">
        <w:t xml:space="preserve">The disability community has high expectations of Whaikaha </w:t>
      </w:r>
      <w:r w:rsidR="00354E80" w:rsidRPr="00445C63">
        <w:t xml:space="preserve">– Ministry of Disabled People </w:t>
      </w:r>
      <w:r w:rsidRPr="00445C63">
        <w:t>and there is still much work to do to live up to th</w:t>
      </w:r>
      <w:r w:rsidR="13E458EF" w:rsidRPr="00445C63">
        <w:t>e</w:t>
      </w:r>
      <w:r w:rsidR="005216FA" w:rsidRPr="00445C63">
        <w:t>se expectations</w:t>
      </w:r>
      <w:r w:rsidRPr="00445C63">
        <w:t xml:space="preserve"> </w:t>
      </w:r>
      <w:r w:rsidR="002C6DBF" w:rsidRPr="00445C63">
        <w:t xml:space="preserve">and the mandate given to us by Cabinet. </w:t>
      </w:r>
    </w:p>
    <w:p w14:paraId="62A58904" w14:textId="2974DF94" w:rsidR="003A2D8D" w:rsidRPr="00445C63" w:rsidRDefault="0021205E" w:rsidP="002B7F5E">
      <w:pPr>
        <w:pStyle w:val="Heading2"/>
        <w:spacing w:line="276" w:lineRule="auto"/>
        <w:rPr>
          <w:color w:val="auto"/>
        </w:rPr>
      </w:pPr>
      <w:r w:rsidRPr="00445C63">
        <w:rPr>
          <w:color w:val="auto"/>
        </w:rPr>
        <w:t xml:space="preserve">Our </w:t>
      </w:r>
      <w:r w:rsidR="003A2D8D" w:rsidRPr="00445C63">
        <w:rPr>
          <w:color w:val="auto"/>
        </w:rPr>
        <w:t xml:space="preserve">Three Pou </w:t>
      </w:r>
    </w:p>
    <w:p w14:paraId="2C721097" w14:textId="6F874AFB" w:rsidR="003A2D8D" w:rsidRPr="00445C63" w:rsidRDefault="003A2D8D" w:rsidP="002B7F5E">
      <w:pPr>
        <w:spacing w:line="276" w:lineRule="auto"/>
      </w:pPr>
      <w:r w:rsidRPr="00445C63">
        <w:t>Three Pou</w:t>
      </w:r>
      <w:r w:rsidR="002A6F47" w:rsidRPr="00445C63">
        <w:t xml:space="preserve"> (or pillars)</w:t>
      </w:r>
      <w:r w:rsidRPr="00445C63">
        <w:t xml:space="preserve"> provide the framework to guide how Whaikaha </w:t>
      </w:r>
      <w:r w:rsidR="00354E80" w:rsidRPr="00445C63">
        <w:t xml:space="preserve">– Ministry of Disabled People </w:t>
      </w:r>
      <w:r w:rsidRPr="00445C63">
        <w:t xml:space="preserve">works, behaves, what we value and our relationships with others. </w:t>
      </w:r>
    </w:p>
    <w:p w14:paraId="2EF33BA3" w14:textId="5DC50E5D" w:rsidR="003A2D8D" w:rsidRPr="00445C63" w:rsidRDefault="003A2D8D" w:rsidP="002B7F5E">
      <w:pPr>
        <w:pStyle w:val="Bullet1"/>
        <w:spacing w:line="276" w:lineRule="auto"/>
      </w:pPr>
      <w:r w:rsidRPr="00445C63">
        <w:rPr>
          <w:b/>
          <w:bCs/>
        </w:rPr>
        <w:t>Te Tiriti o Waitangi</w:t>
      </w:r>
      <w:r w:rsidR="00652B56" w:rsidRPr="00445C63">
        <w:rPr>
          <w:b/>
          <w:bCs/>
        </w:rPr>
        <w:t xml:space="preserve">/the Treaty of Waitangi </w:t>
      </w:r>
      <w:r w:rsidRPr="00445C63">
        <w:t xml:space="preserve">– meeting Te Tiriti </w:t>
      </w:r>
      <w:r w:rsidR="004C18FB" w:rsidRPr="00445C63">
        <w:t xml:space="preserve">o Waitangi </w:t>
      </w:r>
      <w:r w:rsidRPr="00445C63">
        <w:t xml:space="preserve">obligations by </w:t>
      </w:r>
      <w:r w:rsidR="00473840" w:rsidRPr="00445C63">
        <w:t xml:space="preserve">supporting the Crown to </w:t>
      </w:r>
      <w:r w:rsidRPr="00445C63">
        <w:t xml:space="preserve">partner with Māori to transform the </w:t>
      </w:r>
      <w:r w:rsidR="00822983" w:rsidRPr="00445C63">
        <w:t xml:space="preserve">disability </w:t>
      </w:r>
      <w:r w:rsidRPr="00445C63">
        <w:t>system and achieve</w:t>
      </w:r>
      <w:r w:rsidR="004C4A97" w:rsidRPr="00445C63">
        <w:t xml:space="preserve"> equitable </w:t>
      </w:r>
      <w:r w:rsidRPr="00445C63">
        <w:t xml:space="preserve">outcomes for </w:t>
      </w:r>
      <w:r w:rsidR="00E905F1" w:rsidRPr="00445C63">
        <w:t>t</w:t>
      </w:r>
      <w:r w:rsidRPr="00445C63">
        <w:t xml:space="preserve">āngata </w:t>
      </w:r>
      <w:r w:rsidR="00E905F1" w:rsidRPr="00445C63">
        <w:t>w</w:t>
      </w:r>
      <w:r w:rsidRPr="00445C63">
        <w:t>haikaha Māori</w:t>
      </w:r>
      <w:r w:rsidR="00BE0F62" w:rsidRPr="00445C63">
        <w:t>.</w:t>
      </w:r>
    </w:p>
    <w:p w14:paraId="44439A55" w14:textId="17847A6B" w:rsidR="003A2D8D" w:rsidRPr="00445C63" w:rsidRDefault="003A2D8D" w:rsidP="002B7F5E">
      <w:pPr>
        <w:pStyle w:val="Bullet1"/>
        <w:spacing w:line="276" w:lineRule="auto"/>
      </w:pPr>
      <w:r w:rsidRPr="00445C63">
        <w:rPr>
          <w:b/>
          <w:bCs/>
        </w:rPr>
        <w:t xml:space="preserve">Enabling Good Lives </w:t>
      </w:r>
      <w:r w:rsidR="00627DDB" w:rsidRPr="00445C63">
        <w:rPr>
          <w:b/>
          <w:bCs/>
        </w:rPr>
        <w:t xml:space="preserve">(EGL) </w:t>
      </w:r>
      <w:r w:rsidRPr="00445C63">
        <w:t>–</w:t>
      </w:r>
      <w:r w:rsidRPr="00445C63">
        <w:rPr>
          <w:b/>
          <w:bCs/>
        </w:rPr>
        <w:t xml:space="preserve"> </w:t>
      </w:r>
      <w:r w:rsidRPr="00445C63">
        <w:t>disabled people and their whānau will have greater choice and control over their lives and supports</w:t>
      </w:r>
      <w:r w:rsidR="00BE0F62" w:rsidRPr="00445C63">
        <w:t xml:space="preserve"> and</w:t>
      </w:r>
      <w:r w:rsidRPr="00445C63">
        <w:t xml:space="preserve"> make more use of natural and universally available supports</w:t>
      </w:r>
      <w:r w:rsidR="75539A51" w:rsidRPr="00445C63">
        <w:t xml:space="preserve"> to realise their full potential</w:t>
      </w:r>
      <w:r w:rsidR="00BE0F62" w:rsidRPr="00445C63">
        <w:t>.</w:t>
      </w:r>
      <w:r w:rsidR="00490B5E" w:rsidRPr="00445C63">
        <w:t xml:space="preserve"> </w:t>
      </w:r>
    </w:p>
    <w:p w14:paraId="210EDCB8" w14:textId="6E812C62" w:rsidR="00055BCE" w:rsidRPr="00445C63" w:rsidRDefault="00055BCE" w:rsidP="002B7F5E">
      <w:pPr>
        <w:pStyle w:val="Bullet1"/>
        <w:spacing w:line="276" w:lineRule="auto"/>
        <w:rPr>
          <w:b/>
          <w:bCs/>
        </w:rPr>
      </w:pPr>
      <w:r w:rsidRPr="00445C63">
        <w:rPr>
          <w:b/>
          <w:bCs/>
        </w:rPr>
        <w:t>U</w:t>
      </w:r>
      <w:r w:rsidR="00170A68" w:rsidRPr="00445C63">
        <w:rPr>
          <w:b/>
          <w:bCs/>
        </w:rPr>
        <w:t xml:space="preserve">nited </w:t>
      </w:r>
      <w:r w:rsidRPr="00445C63">
        <w:rPr>
          <w:b/>
          <w:bCs/>
        </w:rPr>
        <w:t>N</w:t>
      </w:r>
      <w:r w:rsidR="00170A68" w:rsidRPr="00445C63">
        <w:rPr>
          <w:b/>
          <w:bCs/>
        </w:rPr>
        <w:t xml:space="preserve">ations </w:t>
      </w:r>
      <w:r w:rsidRPr="00445C63">
        <w:rPr>
          <w:b/>
          <w:bCs/>
        </w:rPr>
        <w:t>C</w:t>
      </w:r>
      <w:r w:rsidR="00170A68" w:rsidRPr="00445C63">
        <w:rPr>
          <w:b/>
          <w:bCs/>
        </w:rPr>
        <w:t xml:space="preserve">onvention on the </w:t>
      </w:r>
      <w:r w:rsidRPr="00445C63">
        <w:rPr>
          <w:b/>
          <w:bCs/>
        </w:rPr>
        <w:t>R</w:t>
      </w:r>
      <w:r w:rsidR="00170A68" w:rsidRPr="00445C63">
        <w:rPr>
          <w:b/>
          <w:bCs/>
        </w:rPr>
        <w:t xml:space="preserve">ights of </w:t>
      </w:r>
      <w:r w:rsidRPr="00445C63">
        <w:rPr>
          <w:b/>
          <w:bCs/>
        </w:rPr>
        <w:t>P</w:t>
      </w:r>
      <w:r w:rsidR="00170A68" w:rsidRPr="00445C63">
        <w:rPr>
          <w:b/>
          <w:bCs/>
        </w:rPr>
        <w:t xml:space="preserve">ersons with </w:t>
      </w:r>
      <w:r w:rsidRPr="00445C63">
        <w:rPr>
          <w:b/>
          <w:bCs/>
        </w:rPr>
        <w:t>D</w:t>
      </w:r>
      <w:r w:rsidR="00170A68" w:rsidRPr="00445C63">
        <w:rPr>
          <w:b/>
          <w:bCs/>
        </w:rPr>
        <w:t>isabilities</w:t>
      </w:r>
      <w:r w:rsidR="00370172" w:rsidRPr="00445C63">
        <w:rPr>
          <w:b/>
          <w:bCs/>
        </w:rPr>
        <w:t xml:space="preserve"> </w:t>
      </w:r>
      <w:r w:rsidR="00370172" w:rsidRPr="00445C63">
        <w:t>–</w:t>
      </w:r>
      <w:r w:rsidR="00370172" w:rsidRPr="00445C63">
        <w:rPr>
          <w:b/>
          <w:bCs/>
        </w:rPr>
        <w:t xml:space="preserve"> </w:t>
      </w:r>
      <w:r w:rsidR="00475C2C" w:rsidRPr="00445C63">
        <w:t xml:space="preserve">an international human rights treaty </w:t>
      </w:r>
      <w:r w:rsidR="00464BA4" w:rsidRPr="00445C63">
        <w:t xml:space="preserve">that </w:t>
      </w:r>
      <w:r w:rsidR="00475C2C" w:rsidRPr="00445C63">
        <w:t>sets out what is required to implement existing human rights as they relate to disabled people.</w:t>
      </w:r>
      <w:r w:rsidR="00881795" w:rsidRPr="00445C63">
        <w:t xml:space="preserve"> New Zealand was a leader in negotiating the Convention and ratified it on 26 September 20</w:t>
      </w:r>
      <w:r w:rsidR="00F3789A" w:rsidRPr="00445C63">
        <w:t>08</w:t>
      </w:r>
      <w:r w:rsidR="035AFD2B" w:rsidRPr="00445C63">
        <w:t>.</w:t>
      </w:r>
    </w:p>
    <w:p w14:paraId="44FA4EB4" w14:textId="2E368729" w:rsidR="00A222FE" w:rsidRPr="00445C63" w:rsidRDefault="00A222FE" w:rsidP="002B7F5E">
      <w:pPr>
        <w:pStyle w:val="Heading2"/>
        <w:spacing w:line="276" w:lineRule="auto"/>
        <w:rPr>
          <w:color w:val="auto"/>
        </w:rPr>
      </w:pPr>
      <w:r w:rsidRPr="00445C63">
        <w:rPr>
          <w:color w:val="auto"/>
        </w:rPr>
        <w:lastRenderedPageBreak/>
        <w:t xml:space="preserve">Partnership </w:t>
      </w:r>
      <w:r w:rsidR="009F3843" w:rsidRPr="00445C63">
        <w:rPr>
          <w:color w:val="auto"/>
        </w:rPr>
        <w:t>a</w:t>
      </w:r>
      <w:r w:rsidRPr="00445C63">
        <w:rPr>
          <w:color w:val="auto"/>
        </w:rPr>
        <w:t>rrangements</w:t>
      </w:r>
    </w:p>
    <w:p w14:paraId="438C0D68" w14:textId="0004C6D0" w:rsidR="00DD0F76" w:rsidRPr="00445C63" w:rsidRDefault="00170A68" w:rsidP="002B7F5E">
      <w:pPr>
        <w:spacing w:line="276" w:lineRule="auto"/>
      </w:pPr>
      <w:r w:rsidRPr="00445C63">
        <w:t xml:space="preserve">Whaikaha </w:t>
      </w:r>
      <w:r w:rsidR="00354E80" w:rsidRPr="00445C63">
        <w:t xml:space="preserve">– Ministry of Disabled People </w:t>
      </w:r>
      <w:r w:rsidRPr="00445C63">
        <w:t>has a Cabinet-mandated role to lead a partnership between the disability community, Māori, and Government. A</w:t>
      </w:r>
      <w:r w:rsidR="57A780F6" w:rsidRPr="00445C63">
        <w:t>s</w:t>
      </w:r>
      <w:r w:rsidRPr="00445C63">
        <w:t xml:space="preserve"> such, p</w:t>
      </w:r>
      <w:r w:rsidR="00A222FE" w:rsidRPr="00445C63">
        <w:t xml:space="preserve">artnering with the disabled community and tāngata whaikaha Māori </w:t>
      </w:r>
      <w:r w:rsidR="00DD0F76" w:rsidRPr="00445C63">
        <w:t xml:space="preserve">and their families and whānau </w:t>
      </w:r>
      <w:r w:rsidR="00A222FE" w:rsidRPr="00445C63">
        <w:t xml:space="preserve">is key to </w:t>
      </w:r>
      <w:r w:rsidR="00354E80" w:rsidRPr="00445C63">
        <w:t>our</w:t>
      </w:r>
      <w:r w:rsidR="00A222FE" w:rsidRPr="00445C63">
        <w:t xml:space="preserve"> work.</w:t>
      </w:r>
      <w:r w:rsidR="00110659" w:rsidRPr="00445C63">
        <w:t xml:space="preserve"> </w:t>
      </w:r>
    </w:p>
    <w:p w14:paraId="15F8B5A7" w14:textId="2D52548E" w:rsidR="00DD0F76" w:rsidRPr="00445C63" w:rsidRDefault="00A222FE" w:rsidP="002B7F5E">
      <w:pPr>
        <w:spacing w:line="276" w:lineRule="auto"/>
      </w:pPr>
      <w:r w:rsidRPr="00445C63">
        <w:t xml:space="preserve">We are </w:t>
      </w:r>
      <w:r w:rsidR="5D1639B8" w:rsidRPr="00445C63">
        <w:t xml:space="preserve">in the process of </w:t>
      </w:r>
      <w:r w:rsidR="31B1EB63" w:rsidRPr="00445C63">
        <w:t xml:space="preserve">establishing </w:t>
      </w:r>
      <w:r w:rsidR="5D1639B8" w:rsidRPr="00445C63">
        <w:t>six</w:t>
      </w:r>
      <w:r w:rsidRPr="00445C63">
        <w:t xml:space="preserve"> partnership structures</w:t>
      </w:r>
      <w:r w:rsidR="00FD75B7" w:rsidRPr="00445C63">
        <w:t>.</w:t>
      </w:r>
      <w:r w:rsidR="00DD0F76" w:rsidRPr="00445C63">
        <w:t xml:space="preserve"> We will keep you updated on the implementation of these arrangements.</w:t>
      </w:r>
    </w:p>
    <w:p w14:paraId="4E30133A" w14:textId="3D62A782" w:rsidR="00A222FE" w:rsidRPr="00445C63" w:rsidRDefault="00A222FE" w:rsidP="002B7F5E">
      <w:pPr>
        <w:pStyle w:val="Bullet1"/>
        <w:spacing w:line="276" w:lineRule="auto"/>
      </w:pPr>
      <w:r w:rsidRPr="00445C63">
        <w:t xml:space="preserve">Transformation Management Board: This Board provides governance for the transformation work programme as part of the Executive Leadership Team meeting cycle. </w:t>
      </w:r>
      <w:r w:rsidRPr="00445C63">
        <w:tab/>
        <w:t> </w:t>
      </w:r>
    </w:p>
    <w:p w14:paraId="255E858B" w14:textId="5067BBCC" w:rsidR="00A222FE" w:rsidRPr="00445C63" w:rsidRDefault="00A222FE" w:rsidP="002B7F5E">
      <w:pPr>
        <w:pStyle w:val="Bullet1"/>
        <w:spacing w:line="276" w:lineRule="auto"/>
      </w:pPr>
      <w:r w:rsidRPr="00445C63">
        <w:t>Strategic Advisory Group: provides strategic advice on major work items including policy work, strategic intentions, Cabinet papers and the impact of change on the lives of disabled people.</w:t>
      </w:r>
      <w:r w:rsidR="00110659" w:rsidRPr="00445C63">
        <w:t xml:space="preserve">  </w:t>
      </w:r>
    </w:p>
    <w:p w14:paraId="3635E76F" w14:textId="2A7AD2B1" w:rsidR="00A222FE" w:rsidRPr="00445C63" w:rsidRDefault="00A222FE" w:rsidP="002B7F5E">
      <w:pPr>
        <w:pStyle w:val="Bullet1"/>
        <w:spacing w:line="276" w:lineRule="auto"/>
      </w:pPr>
      <w:r w:rsidRPr="00445C63">
        <w:t>Insights Alliance: oversees the monitoring and evaluation of the Enabling Good Lives system transformation and the implementation of the Monitoring, Evaluation, Analysis and Learning framework. </w:t>
      </w:r>
    </w:p>
    <w:p w14:paraId="4CFC612B" w14:textId="031D97C1" w:rsidR="00A222FE" w:rsidRPr="00445C63" w:rsidRDefault="00A222FE" w:rsidP="002B7F5E">
      <w:pPr>
        <w:pStyle w:val="Bullet1"/>
        <w:spacing w:line="276" w:lineRule="auto"/>
      </w:pPr>
      <w:r w:rsidRPr="00445C63">
        <w:t>Rangatahi / Youth network:</w:t>
      </w:r>
      <w:r w:rsidR="00110659" w:rsidRPr="00445C63">
        <w:t xml:space="preserve"> </w:t>
      </w:r>
      <w:r w:rsidRPr="00445C63">
        <w:t>provides a forum for young disabled people to input to changes that will help them lead good lives. </w:t>
      </w:r>
    </w:p>
    <w:p w14:paraId="09289248" w14:textId="6BC4DF66" w:rsidR="00A222FE" w:rsidRPr="00445C63" w:rsidRDefault="00A222FE" w:rsidP="002B7F5E">
      <w:pPr>
        <w:pStyle w:val="Bullet1"/>
        <w:spacing w:line="276" w:lineRule="auto"/>
      </w:pPr>
      <w:r w:rsidRPr="00445C63">
        <w:t>Family / Whānau Network: represents the interests of family and whānau in improvements to enable disabled people and tāngata whaikaha Māori</w:t>
      </w:r>
      <w:r w:rsidR="005C2386" w:rsidRPr="00445C63">
        <w:t xml:space="preserve"> </w:t>
      </w:r>
      <w:r w:rsidRPr="00445C63">
        <w:t>to lead good lives.</w:t>
      </w:r>
    </w:p>
    <w:p w14:paraId="291EC719" w14:textId="4DD5E898" w:rsidR="00170CD5" w:rsidRPr="00445C63" w:rsidRDefault="00A222FE" w:rsidP="002B7F5E">
      <w:pPr>
        <w:pStyle w:val="Bullet1"/>
        <w:spacing w:line="276" w:lineRule="auto"/>
      </w:pPr>
      <w:r w:rsidRPr="00445C63">
        <w:t>Transformation project groups: the first group, My Home My Choice, Nōku te kainga noho – Nōku te whakatau oversees and informs the design, implementation and evaluation of the project that supports people in residential services to have more choice and control over their lives.</w:t>
      </w:r>
    </w:p>
    <w:p w14:paraId="5FE32077" w14:textId="0B21BB0B" w:rsidR="00A222FE" w:rsidRPr="00445C63" w:rsidRDefault="00A222FE" w:rsidP="002B7F5E">
      <w:pPr>
        <w:pStyle w:val="Heading3"/>
        <w:spacing w:line="276" w:lineRule="auto"/>
        <w:rPr>
          <w:color w:val="auto"/>
        </w:rPr>
      </w:pPr>
      <w:r w:rsidRPr="00445C63">
        <w:rPr>
          <w:color w:val="auto"/>
        </w:rPr>
        <w:t>Voice Mechanisms</w:t>
      </w:r>
    </w:p>
    <w:p w14:paraId="1372009D" w14:textId="33755863" w:rsidR="00A222FE" w:rsidRPr="00445C63" w:rsidRDefault="00A222FE" w:rsidP="002B7F5E">
      <w:pPr>
        <w:spacing w:line="276" w:lineRule="auto"/>
      </w:pPr>
      <w:r w:rsidRPr="00445C63">
        <w:t xml:space="preserve">Our partnership role includes broader </w:t>
      </w:r>
      <w:r w:rsidR="32E90FDC" w:rsidRPr="00445C63">
        <w:t xml:space="preserve">communities of </w:t>
      </w:r>
      <w:r w:rsidRPr="00445C63">
        <w:t xml:space="preserve">disabled people and </w:t>
      </w:r>
      <w:r w:rsidR="00F26440" w:rsidRPr="00445C63">
        <w:t>t</w:t>
      </w:r>
      <w:r w:rsidRPr="00445C63">
        <w:t xml:space="preserve">āngata </w:t>
      </w:r>
      <w:r w:rsidR="00C313CF" w:rsidRPr="00445C63">
        <w:t>w</w:t>
      </w:r>
      <w:r w:rsidRPr="00445C63">
        <w:t>haikaha Māori</w:t>
      </w:r>
      <w:r w:rsidR="003D1113" w:rsidRPr="00445C63">
        <w:t xml:space="preserve"> and their families and whānau</w:t>
      </w:r>
      <w:r w:rsidRPr="00445C63">
        <w:rPr>
          <w:rStyle w:val="FootnoteReference"/>
        </w:rPr>
        <w:footnoteReference w:id="23"/>
      </w:r>
      <w:r w:rsidRPr="00445C63">
        <w:t xml:space="preserve"> having a voice in what matters to them and knowing they can inform and influence decision-making. </w:t>
      </w:r>
    </w:p>
    <w:p w14:paraId="2FB9C8E0" w14:textId="677D6FBA" w:rsidR="2D547FDF" w:rsidRPr="00445C63" w:rsidRDefault="2D547FDF" w:rsidP="002B7F5E">
      <w:pPr>
        <w:spacing w:line="276" w:lineRule="auto"/>
      </w:pPr>
      <w:r w:rsidRPr="00445C63">
        <w:t xml:space="preserve">After so many years of not being </w:t>
      </w:r>
      <w:r w:rsidR="45B52B33" w:rsidRPr="00445C63">
        <w:t xml:space="preserve">at the table when decisions are </w:t>
      </w:r>
      <w:r w:rsidR="3A0FC78D" w:rsidRPr="00445C63">
        <w:t xml:space="preserve">about them are </w:t>
      </w:r>
      <w:r w:rsidR="45B52B33" w:rsidRPr="00445C63">
        <w:t xml:space="preserve">made, disabled people are </w:t>
      </w:r>
      <w:r w:rsidR="53A748ED" w:rsidRPr="00445C63">
        <w:t xml:space="preserve">working with Whaikaha </w:t>
      </w:r>
      <w:r w:rsidR="00354E80" w:rsidRPr="00445C63">
        <w:t xml:space="preserve">– Ministry of Disabled People </w:t>
      </w:r>
      <w:r w:rsidR="53A748ED" w:rsidRPr="00445C63">
        <w:lastRenderedPageBreak/>
        <w:t>to create voice mechanisms that work for them</w:t>
      </w:r>
      <w:r w:rsidR="53770E62" w:rsidRPr="00445C63">
        <w:t xml:space="preserve">. </w:t>
      </w:r>
      <w:r w:rsidR="53A748ED" w:rsidRPr="00445C63">
        <w:t xml:space="preserve">These include inviting </w:t>
      </w:r>
      <w:r w:rsidR="00354E80" w:rsidRPr="00445C63">
        <w:t xml:space="preserve">us </w:t>
      </w:r>
      <w:r w:rsidR="66237125" w:rsidRPr="00445C63">
        <w:t xml:space="preserve">to join </w:t>
      </w:r>
      <w:r w:rsidR="2BFCB7CF" w:rsidRPr="00445C63">
        <w:t>their meetings</w:t>
      </w:r>
      <w:r w:rsidR="6AE20CE5" w:rsidRPr="00445C63">
        <w:t xml:space="preserve"> and</w:t>
      </w:r>
      <w:r w:rsidR="2BFCB7CF" w:rsidRPr="00445C63">
        <w:t xml:space="preserve"> creating sustainable mechanisms such as Memorandum of Understanding</w:t>
      </w:r>
      <w:r w:rsidR="0714E675" w:rsidRPr="00445C63">
        <w:t>.</w:t>
      </w:r>
      <w:r w:rsidR="5B4DE973" w:rsidRPr="00445C63">
        <w:t xml:space="preserve"> </w:t>
      </w:r>
      <w:r w:rsidR="005279AB" w:rsidRPr="00445C63">
        <w:t xml:space="preserve">The </w:t>
      </w:r>
      <w:r w:rsidR="00354E80" w:rsidRPr="00445C63">
        <w:t xml:space="preserve">Ministry </w:t>
      </w:r>
      <w:r w:rsidR="5B4DE973" w:rsidRPr="00445C63">
        <w:t>is working with disabled people</w:t>
      </w:r>
      <w:r w:rsidR="2ADB4ECD" w:rsidRPr="00445C63">
        <w:t>’s networks to co-design face-to-face engagements to hear from communities</w:t>
      </w:r>
      <w:r w:rsidR="6C6D38EC" w:rsidRPr="00445C63">
        <w:t xml:space="preserve"> in </w:t>
      </w:r>
      <w:r w:rsidR="0300E4B5" w:rsidRPr="00445C63">
        <w:t>strategies</w:t>
      </w:r>
      <w:r w:rsidR="2ADB4ECD" w:rsidRPr="00445C63">
        <w:t xml:space="preserve"> and </w:t>
      </w:r>
      <w:r w:rsidR="2E12EF8F" w:rsidRPr="00445C63">
        <w:t>medium-term</w:t>
      </w:r>
      <w:r w:rsidR="2ADB4ECD" w:rsidRPr="00445C63">
        <w:t xml:space="preserve"> a</w:t>
      </w:r>
      <w:r w:rsidR="2895DC6C" w:rsidRPr="00445C63">
        <w:t>ction plan</w:t>
      </w:r>
      <w:r w:rsidR="57CC27BE" w:rsidRPr="00445C63">
        <w:t>s.</w:t>
      </w:r>
    </w:p>
    <w:p w14:paraId="56DAF9E4" w14:textId="0EF59420" w:rsidR="00A222FE" w:rsidRPr="00445C63" w:rsidRDefault="00A222FE" w:rsidP="002B7F5E">
      <w:pPr>
        <w:spacing w:line="276" w:lineRule="auto"/>
      </w:pPr>
      <w:r w:rsidRPr="00445C63">
        <w:t xml:space="preserve">In our stewardship role, and as we refresh the Disability Action Plan, we will work to improve </w:t>
      </w:r>
      <w:r w:rsidR="1E1F5669" w:rsidRPr="00445C63">
        <w:t xml:space="preserve">cross-agency </w:t>
      </w:r>
      <w:r w:rsidRPr="00445C63">
        <w:t xml:space="preserve">systems for gathering and analysing community voice to inform policy advice and services. </w:t>
      </w:r>
    </w:p>
    <w:p w14:paraId="1CDC9586" w14:textId="77777777" w:rsidR="00A222FE" w:rsidRPr="00445C63" w:rsidRDefault="00A222FE" w:rsidP="002B7F5E">
      <w:pPr>
        <w:pStyle w:val="Heading3"/>
        <w:spacing w:line="276" w:lineRule="auto"/>
        <w:rPr>
          <w:color w:val="auto"/>
        </w:rPr>
      </w:pPr>
      <w:r w:rsidRPr="00445C63">
        <w:rPr>
          <w:color w:val="auto"/>
        </w:rPr>
        <w:t>Community Capability Building</w:t>
      </w:r>
    </w:p>
    <w:p w14:paraId="5560EB7A" w14:textId="09360C7F" w:rsidR="00A222FE" w:rsidRPr="00445C63" w:rsidRDefault="00A222FE" w:rsidP="002B7F5E">
      <w:pPr>
        <w:spacing w:line="276" w:lineRule="auto"/>
      </w:pPr>
      <w:r w:rsidRPr="00445C63">
        <w:t xml:space="preserve">A key function </w:t>
      </w:r>
      <w:r w:rsidR="00614F1F" w:rsidRPr="00445C63">
        <w:t xml:space="preserve">of </w:t>
      </w:r>
      <w:r w:rsidRPr="00445C63">
        <w:t xml:space="preserve">Whaikaha </w:t>
      </w:r>
      <w:r w:rsidR="00354E80" w:rsidRPr="00445C63">
        <w:t xml:space="preserve">– Ministry of Disabled People </w:t>
      </w:r>
      <w:r w:rsidRPr="00445C63">
        <w:t xml:space="preserve">is to build the capability of disabled people, </w:t>
      </w:r>
      <w:r w:rsidR="00614F1F" w:rsidRPr="00445C63">
        <w:t xml:space="preserve">tāngata whaikaha Māori and their </w:t>
      </w:r>
      <w:r w:rsidRPr="00445C63">
        <w:t xml:space="preserve">communities so </w:t>
      </w:r>
      <w:r w:rsidR="00614F1F" w:rsidRPr="00445C63">
        <w:t xml:space="preserve">that </w:t>
      </w:r>
      <w:r w:rsidRPr="00445C63">
        <w:t>their voices are central to decision-making</w:t>
      </w:r>
      <w:r w:rsidR="00614F1F" w:rsidRPr="00445C63">
        <w:t xml:space="preserve"> about how they are supported to live good lives</w:t>
      </w:r>
      <w:r w:rsidRPr="00445C63">
        <w:t>.</w:t>
      </w:r>
    </w:p>
    <w:p w14:paraId="77903538" w14:textId="7204C6D6" w:rsidR="00A222FE" w:rsidRPr="00445C63" w:rsidRDefault="00A222FE" w:rsidP="002B7F5E">
      <w:pPr>
        <w:spacing w:line="276" w:lineRule="auto"/>
      </w:pPr>
      <w:r w:rsidRPr="00445C63">
        <w:t xml:space="preserve">The mechanisms that have developed around Enabling Good Lives illustrate how disabled people can provide regional leadership. </w:t>
      </w:r>
    </w:p>
    <w:p w14:paraId="046C2825" w14:textId="2E59BBC8" w:rsidR="39A235F2" w:rsidRPr="00445C63" w:rsidRDefault="39A235F2" w:rsidP="002B7F5E">
      <w:pPr>
        <w:spacing w:line="276" w:lineRule="auto"/>
      </w:pPr>
      <w:r w:rsidRPr="00445C63">
        <w:t xml:space="preserve">We </w:t>
      </w:r>
      <w:r w:rsidR="00BC7C62" w:rsidRPr="00445C63">
        <w:t xml:space="preserve">have committed </w:t>
      </w:r>
      <w:r w:rsidRPr="00445C63">
        <w:t xml:space="preserve">$1 million to strengthen Regional Leadership Capability over the next year, and a similar sum to support national organisations to involve and hear from a wide range of disabled people. </w:t>
      </w:r>
    </w:p>
    <w:p w14:paraId="4679665E" w14:textId="73CC9375" w:rsidR="4E809C30" w:rsidRPr="00445C63" w:rsidRDefault="4E809C30" w:rsidP="002B7F5E">
      <w:pPr>
        <w:spacing w:line="276" w:lineRule="auto"/>
      </w:pPr>
      <w:r w:rsidRPr="00445C63">
        <w:t xml:space="preserve">This capacity and capability building will </w:t>
      </w:r>
      <w:r w:rsidR="1AAD2EA0" w:rsidRPr="00445C63">
        <w:t xml:space="preserve">support disabled people, families and </w:t>
      </w:r>
      <w:r w:rsidR="00D20690" w:rsidRPr="00445C63">
        <w:t>whānau</w:t>
      </w:r>
      <w:r w:rsidR="28BA1D6D" w:rsidRPr="00445C63">
        <w:t xml:space="preserve"> to make decisions for themselves, make use of available resources, partner with government and advocate for themselves a</w:t>
      </w:r>
      <w:r w:rsidR="45460C72" w:rsidRPr="00445C63">
        <w:t xml:space="preserve">nd their communities. </w:t>
      </w:r>
    </w:p>
    <w:p w14:paraId="208FEB09" w14:textId="56743215" w:rsidR="003115E1" w:rsidRPr="00445C63" w:rsidRDefault="003115E1" w:rsidP="002B7F5E">
      <w:pPr>
        <w:pStyle w:val="Heading2"/>
        <w:spacing w:line="276" w:lineRule="auto"/>
        <w:rPr>
          <w:color w:val="auto"/>
        </w:rPr>
      </w:pPr>
      <w:r w:rsidRPr="00445C63">
        <w:rPr>
          <w:color w:val="auto"/>
        </w:rPr>
        <w:t>Key Strategies and Action Plans</w:t>
      </w:r>
    </w:p>
    <w:p w14:paraId="4C387449" w14:textId="7D4F2590" w:rsidR="003115E1" w:rsidRPr="00445C63" w:rsidRDefault="003115E1" w:rsidP="002B7F5E">
      <w:pPr>
        <w:spacing w:line="276" w:lineRule="auto"/>
      </w:pPr>
      <w:r w:rsidRPr="00445C63">
        <w:t xml:space="preserve">Whaikaha </w:t>
      </w:r>
      <w:r w:rsidR="00354E80" w:rsidRPr="00445C63">
        <w:t xml:space="preserve">– Ministry of Disabled People </w:t>
      </w:r>
      <w:r w:rsidRPr="00445C63">
        <w:t>is responsible for five strategies and action plans, all of which are due to be refreshed during this term of Government.</w:t>
      </w:r>
    </w:p>
    <w:p w14:paraId="2CD20151" w14:textId="1325D1F5" w:rsidR="003115E1" w:rsidRPr="00445C63" w:rsidRDefault="003115E1" w:rsidP="002B7F5E">
      <w:pPr>
        <w:pStyle w:val="Bullet1"/>
        <w:spacing w:line="276" w:lineRule="auto"/>
      </w:pPr>
      <w:r w:rsidRPr="00445C63">
        <w:rPr>
          <w:b/>
          <w:bCs/>
        </w:rPr>
        <w:t>New Zealand Disability Strategy (2016–2026)</w:t>
      </w:r>
      <w:r w:rsidRPr="00445C63">
        <w:t xml:space="preserve"> – The Pae Ora (Healthy Futures) Act 2022 requires the Minister for Disability Issues to determine a strategy for disability support services, called the New Zealand </w:t>
      </w:r>
      <w:r w:rsidR="003F191E" w:rsidRPr="00445C63">
        <w:t>D</w:t>
      </w:r>
      <w:r w:rsidRPr="00445C63">
        <w:t xml:space="preserve">isability </w:t>
      </w:r>
      <w:r w:rsidR="003F191E" w:rsidRPr="00445C63">
        <w:t>S</w:t>
      </w:r>
      <w:r w:rsidRPr="00445C63">
        <w:t>trategy</w:t>
      </w:r>
      <w:r w:rsidR="003F191E" w:rsidRPr="00445C63">
        <w:t xml:space="preserve">. It </w:t>
      </w:r>
      <w:r w:rsidRPr="00445C63">
        <w:t>provide</w:t>
      </w:r>
      <w:r w:rsidR="003F191E" w:rsidRPr="00445C63">
        <w:t>s</w:t>
      </w:r>
      <w:r w:rsidRPr="00445C63">
        <w:t xml:space="preserve"> the framework for the Government’s overall direction of the disability sector in improving disability support services. The current strategy is New Zealand’s vehicle for the progressive realisation of New Zealand’s commitments under the </w:t>
      </w:r>
      <w:r w:rsidR="00494832" w:rsidRPr="00445C63">
        <w:t>United Nations Convention on the Rights of Persons with Disabilities (</w:t>
      </w:r>
      <w:r w:rsidR="0040732E" w:rsidRPr="00445C63">
        <w:t>UNCRPD</w:t>
      </w:r>
      <w:r w:rsidR="00494832" w:rsidRPr="00445C63">
        <w:t>)</w:t>
      </w:r>
      <w:r w:rsidRPr="00445C63">
        <w:t xml:space="preserve"> and runs until 2026. </w:t>
      </w:r>
      <w:r w:rsidR="006D6C25" w:rsidRPr="00445C63">
        <w:t>[REDACTED 9(2)(f)(iv)]</w:t>
      </w:r>
    </w:p>
    <w:p w14:paraId="0F895061" w14:textId="672CA4C5" w:rsidR="003115E1" w:rsidRPr="00445C63" w:rsidRDefault="003115E1" w:rsidP="002B7F5E">
      <w:pPr>
        <w:pStyle w:val="Bullet1"/>
        <w:spacing w:line="276" w:lineRule="auto"/>
        <w:rPr>
          <w:rFonts w:eastAsia="Verdana"/>
        </w:rPr>
      </w:pPr>
      <w:r w:rsidRPr="00445C63">
        <w:rPr>
          <w:b/>
          <w:bCs/>
        </w:rPr>
        <w:t>Disability Action Plan (2019–2023)</w:t>
      </w:r>
      <w:r w:rsidRPr="00445C63">
        <w:t xml:space="preserve"> – 29 comprehensive, cross-government work programmes that have an explicit disability perspective and support the implementation of the Disability Strategy. </w:t>
      </w:r>
      <w:r w:rsidR="006D6C25" w:rsidRPr="00445C63">
        <w:t>[REDACTED 9(2)(f)(iv)]</w:t>
      </w:r>
    </w:p>
    <w:p w14:paraId="21DD4573" w14:textId="52160A61" w:rsidR="003115E1" w:rsidRPr="00445C63" w:rsidRDefault="003115E1" w:rsidP="002B7F5E">
      <w:pPr>
        <w:pStyle w:val="Bullet1"/>
        <w:spacing w:line="276" w:lineRule="auto"/>
      </w:pPr>
      <w:r w:rsidRPr="00445C63">
        <w:rPr>
          <w:b/>
          <w:bCs/>
        </w:rPr>
        <w:lastRenderedPageBreak/>
        <w:t>N</w:t>
      </w:r>
      <w:r w:rsidR="004C18FB" w:rsidRPr="00445C63">
        <w:rPr>
          <w:b/>
          <w:bCs/>
        </w:rPr>
        <w:t xml:space="preserve">ew </w:t>
      </w:r>
      <w:r w:rsidRPr="00445C63">
        <w:rPr>
          <w:b/>
          <w:bCs/>
        </w:rPr>
        <w:t>Z</w:t>
      </w:r>
      <w:r w:rsidR="004C18FB" w:rsidRPr="00445C63">
        <w:rPr>
          <w:b/>
          <w:bCs/>
        </w:rPr>
        <w:t xml:space="preserve">ealand </w:t>
      </w:r>
      <w:r w:rsidRPr="00445C63">
        <w:rPr>
          <w:b/>
          <w:bCs/>
        </w:rPr>
        <w:t>S</w:t>
      </w:r>
      <w:r w:rsidR="004C18FB" w:rsidRPr="00445C63">
        <w:rPr>
          <w:b/>
          <w:bCs/>
        </w:rPr>
        <w:t>ign Language</w:t>
      </w:r>
      <w:r w:rsidRPr="00445C63">
        <w:rPr>
          <w:b/>
          <w:bCs/>
        </w:rPr>
        <w:t xml:space="preserve"> Strategy (2018–2023)</w:t>
      </w:r>
      <w:r w:rsidRPr="00445C63">
        <w:t xml:space="preserve"> – sets out the work required of the N</w:t>
      </w:r>
      <w:r w:rsidR="00514763" w:rsidRPr="00445C63">
        <w:t>ew Zealand Sign Language (NZSL)</w:t>
      </w:r>
      <w:r w:rsidRPr="00445C63">
        <w:t xml:space="preserve"> Board and government agencies to maintain and promote NZSL as an official language. This Strategy expires at the end of this year. </w:t>
      </w:r>
    </w:p>
    <w:p w14:paraId="40BE06B2" w14:textId="7A1A9000" w:rsidR="003115E1" w:rsidRPr="00445C63" w:rsidRDefault="003115E1" w:rsidP="002B7F5E">
      <w:pPr>
        <w:pStyle w:val="Bullet1"/>
        <w:spacing w:line="276" w:lineRule="auto"/>
      </w:pPr>
      <w:r w:rsidRPr="00445C63">
        <w:rPr>
          <w:b/>
          <w:bCs/>
        </w:rPr>
        <w:t>Whāia Te Ao Mārama: The Māori Disability Action Plan (2018–2022</w:t>
      </w:r>
      <w:r w:rsidR="002E5737" w:rsidRPr="00445C63">
        <w:rPr>
          <w:b/>
          <w:bCs/>
        </w:rPr>
        <w:t>)</w:t>
      </w:r>
      <w:r w:rsidR="002E5737" w:rsidRPr="00445C63">
        <w:t xml:space="preserve"> </w:t>
      </w:r>
      <w:r w:rsidR="005279AB" w:rsidRPr="00445C63">
        <w:t>–</w:t>
      </w:r>
      <w:r w:rsidRPr="00445C63">
        <w:t xml:space="preserve"> a culturally anchored approach to supporting tāngata whaikaha Māori</w:t>
      </w:r>
      <w:r w:rsidR="003B2C5E" w:rsidRPr="00445C63">
        <w:t xml:space="preserve"> </w:t>
      </w:r>
      <w:r w:rsidRPr="00445C63">
        <w:t>and their whānau. The plan needs to be updated to reflect disability reform, and to strengthen delivery through actions underpinned by Te Tiriti</w:t>
      </w:r>
      <w:r w:rsidR="004C18FB" w:rsidRPr="00445C63">
        <w:t xml:space="preserve"> o Waitangi</w:t>
      </w:r>
      <w:r w:rsidRPr="00445C63">
        <w:t xml:space="preserve">. Whaikaha </w:t>
      </w:r>
      <w:r w:rsidR="00354E80" w:rsidRPr="00445C63">
        <w:t xml:space="preserve">– Ministry of Disabled People </w:t>
      </w:r>
      <w:r w:rsidRPr="00445C63">
        <w:t>is working with Te Ao Mārama Aotearoa</w:t>
      </w:r>
      <w:r w:rsidR="00311222" w:rsidRPr="00445C63">
        <w:t xml:space="preserve"> and</w:t>
      </w:r>
      <w:r w:rsidRPr="00445C63">
        <w:t xml:space="preserve"> </w:t>
      </w:r>
      <w:r w:rsidR="000966B2" w:rsidRPr="00445C63">
        <w:t>kaupapa Māori</w:t>
      </w:r>
      <w:r w:rsidR="00F66196" w:rsidRPr="00445C63">
        <w:t>,</w:t>
      </w:r>
      <w:r w:rsidR="000966B2" w:rsidRPr="00445C63">
        <w:t xml:space="preserve"> t</w:t>
      </w:r>
      <w:r w:rsidR="00724C75" w:rsidRPr="00445C63">
        <w:t>ā</w:t>
      </w:r>
      <w:r w:rsidR="000966B2" w:rsidRPr="00445C63">
        <w:t xml:space="preserve">ngata whaikaha Māori and whānau hauā roopu </w:t>
      </w:r>
      <w:r w:rsidRPr="00445C63">
        <w:t xml:space="preserve">to review and update the plan. </w:t>
      </w:r>
    </w:p>
    <w:p w14:paraId="5513C42A" w14:textId="173748E5" w:rsidR="003115E1" w:rsidRPr="00445C63" w:rsidRDefault="003115E1" w:rsidP="002B7F5E">
      <w:pPr>
        <w:pStyle w:val="Bullet1"/>
        <w:spacing w:line="276" w:lineRule="auto"/>
        <w:rPr>
          <w:rFonts w:eastAsiaTheme="minorEastAsia"/>
        </w:rPr>
      </w:pPr>
      <w:r w:rsidRPr="00445C63">
        <w:rPr>
          <w:b/>
          <w:bCs/>
        </w:rPr>
        <w:t>Faiva Ora National Pasifika Disability Plan (2016–2021)</w:t>
      </w:r>
      <w:r w:rsidRPr="00445C63">
        <w:t xml:space="preserve"> – Whaikaha</w:t>
      </w:r>
      <w:r w:rsidR="00150908" w:rsidRPr="00445C63">
        <w:t xml:space="preserve"> – Ministry of Disabled People</w:t>
      </w:r>
      <w:r w:rsidRPr="00445C63">
        <w:t xml:space="preserve"> is currently refreshing a National Pacific Disability Action Plan to drive improvements in Pacific disability wellbeing, with defined actions and accountability measures. </w:t>
      </w:r>
      <w:r w:rsidR="006D6C25" w:rsidRPr="00445C63">
        <w:t>[REDACTED 9(2)(f)(iv)]</w:t>
      </w:r>
    </w:p>
    <w:p w14:paraId="6CF282DC" w14:textId="10B3A7AA" w:rsidR="000124FC" w:rsidRPr="00445C63" w:rsidRDefault="000124FC" w:rsidP="002B7F5E">
      <w:pPr>
        <w:pStyle w:val="Heading2"/>
        <w:spacing w:line="276" w:lineRule="auto"/>
        <w:rPr>
          <w:color w:val="auto"/>
        </w:rPr>
      </w:pPr>
      <w:r w:rsidRPr="00445C63">
        <w:rPr>
          <w:color w:val="auto"/>
        </w:rPr>
        <w:t xml:space="preserve">Disability </w:t>
      </w:r>
      <w:r w:rsidR="0019415F" w:rsidRPr="00445C63">
        <w:rPr>
          <w:color w:val="auto"/>
        </w:rPr>
        <w:t>s</w:t>
      </w:r>
      <w:r w:rsidRPr="00445C63">
        <w:rPr>
          <w:color w:val="auto"/>
        </w:rPr>
        <w:t xml:space="preserve">upport </w:t>
      </w:r>
      <w:r w:rsidR="0019415F" w:rsidRPr="00445C63">
        <w:rPr>
          <w:color w:val="auto"/>
        </w:rPr>
        <w:t>s</w:t>
      </w:r>
      <w:r w:rsidRPr="00445C63">
        <w:rPr>
          <w:color w:val="auto"/>
        </w:rPr>
        <w:t xml:space="preserve">ervices and System Transformation </w:t>
      </w:r>
    </w:p>
    <w:p w14:paraId="1B46023F" w14:textId="37323ACB" w:rsidR="000124FC" w:rsidRPr="00445C63" w:rsidRDefault="000124FC" w:rsidP="002B7F5E">
      <w:pPr>
        <w:spacing w:line="276" w:lineRule="auto"/>
      </w:pPr>
      <w:r w:rsidRPr="00445C63">
        <w:t xml:space="preserve">A key function of Whaikaha </w:t>
      </w:r>
      <w:r w:rsidR="003D1113" w:rsidRPr="00445C63">
        <w:t xml:space="preserve">– Ministry of Disabled People </w:t>
      </w:r>
      <w:r w:rsidRPr="00445C63">
        <w:t>is the commissioning and delivery</w:t>
      </w:r>
      <w:r w:rsidRPr="00445C63">
        <w:rPr>
          <w:rStyle w:val="FootnoteReference"/>
        </w:rPr>
        <w:footnoteReference w:id="24"/>
      </w:r>
      <w:r w:rsidRPr="00445C63">
        <w:t xml:space="preserve"> of </w:t>
      </w:r>
      <w:r w:rsidR="0092754B" w:rsidRPr="00445C63">
        <w:t>d</w:t>
      </w:r>
      <w:r w:rsidR="00D24B2A" w:rsidRPr="00445C63">
        <w:t xml:space="preserve">isability </w:t>
      </w:r>
      <w:r w:rsidR="0092754B" w:rsidRPr="00445C63">
        <w:t>s</w:t>
      </w:r>
      <w:r w:rsidR="00D24B2A" w:rsidRPr="00445C63">
        <w:t xml:space="preserve">upport </w:t>
      </w:r>
      <w:r w:rsidR="0092754B" w:rsidRPr="00445C63">
        <w:t>s</w:t>
      </w:r>
      <w:r w:rsidR="00D24B2A" w:rsidRPr="00445C63">
        <w:t>ervices (</w:t>
      </w:r>
      <w:r w:rsidR="004F1597" w:rsidRPr="00445C63">
        <w:t>DSS</w:t>
      </w:r>
      <w:r w:rsidR="00D24B2A" w:rsidRPr="00445C63">
        <w:t>)</w:t>
      </w:r>
      <w:r w:rsidRPr="00445C63">
        <w:t xml:space="preserve"> for people with a long-term physical, intellectual and/or sensory impairment that arises before age 65</w:t>
      </w:r>
      <w:r w:rsidR="00DF028E" w:rsidRPr="00445C63">
        <w:rPr>
          <w:rStyle w:val="FootnoteReference"/>
        </w:rPr>
        <w:footnoteReference w:id="25"/>
      </w:r>
      <w:r w:rsidRPr="00445C63">
        <w:t>.</w:t>
      </w:r>
      <w:r w:rsidR="00F40D3C" w:rsidRPr="00445C63">
        <w:t xml:space="preserve"> </w:t>
      </w:r>
      <w:r w:rsidRPr="00445C63">
        <w:t>This is supported by a $2.2 billion annual appropriation.</w:t>
      </w:r>
    </w:p>
    <w:p w14:paraId="67D0F643" w14:textId="232F1637" w:rsidR="000124FC" w:rsidRPr="00445C63" w:rsidRDefault="003D1113" w:rsidP="002B7F5E">
      <w:pPr>
        <w:spacing w:line="276" w:lineRule="auto"/>
      </w:pPr>
      <w:r w:rsidRPr="00445C63">
        <w:t xml:space="preserve">We </w:t>
      </w:r>
      <w:r w:rsidR="000124FC" w:rsidRPr="00445C63">
        <w:t xml:space="preserve">commission </w:t>
      </w:r>
      <w:r w:rsidR="00FC2938" w:rsidRPr="00445C63">
        <w:t>DSS</w:t>
      </w:r>
      <w:r w:rsidR="000124FC" w:rsidRPr="00445C63">
        <w:t xml:space="preserve"> for almost 50,000 disabled people, tāngata whaikaha Māori</w:t>
      </w:r>
      <w:r w:rsidR="003B2C5E" w:rsidRPr="00445C63">
        <w:t xml:space="preserve"> </w:t>
      </w:r>
      <w:r w:rsidR="000124FC" w:rsidRPr="00445C63">
        <w:t>and whānau</w:t>
      </w:r>
      <w:r w:rsidR="000124FC" w:rsidRPr="00445C63" w:rsidDel="00647AAE">
        <w:t xml:space="preserve"> </w:t>
      </w:r>
      <w:r w:rsidR="000124FC" w:rsidRPr="00445C63">
        <w:t xml:space="preserve">who are </w:t>
      </w:r>
      <w:r w:rsidR="000124FC" w:rsidRPr="00445C63" w:rsidDel="00647AAE">
        <w:t>generally aged under 65 years</w:t>
      </w:r>
      <w:r w:rsidR="000124FC" w:rsidRPr="00445C63">
        <w:t>. Annually we support around 100,000 people with equipment or modification services (all ages).</w:t>
      </w:r>
    </w:p>
    <w:p w14:paraId="5A6F7495" w14:textId="3EBA536B" w:rsidR="00123BB0" w:rsidRPr="00445C63" w:rsidRDefault="00123BB0" w:rsidP="002B7F5E">
      <w:pPr>
        <w:spacing w:line="276" w:lineRule="auto"/>
        <w:rPr>
          <w:rStyle w:val="eop"/>
          <w:shd w:val="clear" w:color="auto" w:fill="FFFFFF"/>
        </w:rPr>
      </w:pPr>
      <w:r w:rsidRPr="00445C63">
        <w:rPr>
          <w:rStyle w:val="eop"/>
          <w:shd w:val="clear" w:color="auto" w:fill="FFFFFF"/>
        </w:rPr>
        <w:t>To be eligible to be assessed for DSS a person must:</w:t>
      </w:r>
    </w:p>
    <w:p w14:paraId="00D84ED3" w14:textId="6F9BD87C" w:rsidR="00123BB0" w:rsidRPr="00445C63" w:rsidRDefault="00123BB0" w:rsidP="002B7F5E">
      <w:pPr>
        <w:pStyle w:val="Bullet1"/>
        <w:spacing w:line="276" w:lineRule="auto"/>
        <w:rPr>
          <w:rStyle w:val="eop"/>
          <w:rFonts w:eastAsia="Verdana"/>
          <w:shd w:val="clear" w:color="auto" w:fill="FFFFFF"/>
        </w:rPr>
      </w:pPr>
      <w:r w:rsidRPr="00445C63">
        <w:rPr>
          <w:rStyle w:val="eop"/>
          <w:shd w:val="clear" w:color="auto" w:fill="FFFFFF"/>
        </w:rPr>
        <w:t xml:space="preserve">have an intellectual, sensory, or physical disability or </w:t>
      </w:r>
      <w:r w:rsidR="009E053C" w:rsidRPr="00445C63">
        <w:rPr>
          <w:rStyle w:val="eop"/>
          <w:shd w:val="clear" w:color="auto" w:fill="FFFFFF"/>
        </w:rPr>
        <w:t>A</w:t>
      </w:r>
      <w:r w:rsidRPr="00445C63">
        <w:rPr>
          <w:rStyle w:val="eop"/>
          <w:shd w:val="clear" w:color="auto" w:fill="FFFFFF"/>
        </w:rPr>
        <w:t xml:space="preserve">utism (or a combination of these); and </w:t>
      </w:r>
    </w:p>
    <w:p w14:paraId="0554AE34" w14:textId="77777777" w:rsidR="00123BB0" w:rsidRPr="00445C63" w:rsidRDefault="00123BB0" w:rsidP="002B7F5E">
      <w:pPr>
        <w:pStyle w:val="Bullet1"/>
        <w:spacing w:line="276" w:lineRule="auto"/>
        <w:rPr>
          <w:rStyle w:val="eop"/>
          <w:shd w:val="clear" w:color="auto" w:fill="FFFFFF"/>
        </w:rPr>
      </w:pPr>
      <w:r w:rsidRPr="00445C63">
        <w:rPr>
          <w:rStyle w:val="eop"/>
          <w:shd w:val="clear" w:color="auto" w:fill="FFFFFF"/>
        </w:rPr>
        <w:t xml:space="preserve">their impairments are likely to continue for at least six months; and </w:t>
      </w:r>
    </w:p>
    <w:p w14:paraId="1CABA130" w14:textId="77777777" w:rsidR="00123BB0" w:rsidRPr="00445C63" w:rsidRDefault="00123BB0" w:rsidP="002B7F5E">
      <w:pPr>
        <w:pStyle w:val="Bullet1"/>
        <w:spacing w:line="276" w:lineRule="auto"/>
        <w:rPr>
          <w:rStyle w:val="normaltextrun"/>
          <w:shd w:val="clear" w:color="auto" w:fill="FFFFFF"/>
        </w:rPr>
      </w:pPr>
      <w:r w:rsidRPr="00445C63">
        <w:rPr>
          <w:rStyle w:val="eop"/>
          <w:shd w:val="clear" w:color="auto" w:fill="FFFFFF"/>
        </w:rPr>
        <w:t>their impairments limit their ability to function independently, to the extent that ongoing support is required.</w:t>
      </w:r>
    </w:p>
    <w:p w14:paraId="6411B61B" w14:textId="67E383B6" w:rsidR="000124FC" w:rsidRPr="00445C63" w:rsidRDefault="00470C55" w:rsidP="002B7F5E">
      <w:pPr>
        <w:spacing w:line="276" w:lineRule="auto"/>
      </w:pPr>
      <w:r w:rsidRPr="00445C63">
        <w:lastRenderedPageBreak/>
        <w:t>Disabled people receiving DSS</w:t>
      </w:r>
      <w:r w:rsidR="000124FC" w:rsidRPr="00445C63">
        <w:t xml:space="preserve"> span six impairment groups: </w:t>
      </w:r>
      <w:r w:rsidR="00262231" w:rsidRPr="00445C63">
        <w:t>Autism, Intellectual Disability, Neurological, Physical, Sensory, and Other.</w:t>
      </w:r>
      <w:r w:rsidR="00110659" w:rsidRPr="00445C63">
        <w:t xml:space="preserve">  </w:t>
      </w:r>
    </w:p>
    <w:p w14:paraId="01FDC22E" w14:textId="495959B5" w:rsidR="00F40D3C" w:rsidRPr="00445C63" w:rsidRDefault="000124FC" w:rsidP="002B7F5E">
      <w:pPr>
        <w:spacing w:line="276" w:lineRule="auto"/>
      </w:pPr>
      <w:r w:rsidRPr="00445C63">
        <w:t>The fastest growth in</w:t>
      </w:r>
      <w:r w:rsidR="008D2D6A" w:rsidRPr="00445C63">
        <w:t xml:space="preserve"> eligible</w:t>
      </w:r>
      <w:r w:rsidRPr="00445C63">
        <w:t xml:space="preserve"> </w:t>
      </w:r>
      <w:r w:rsidR="00470C55" w:rsidRPr="00445C63">
        <w:t xml:space="preserve">disabled people </w:t>
      </w:r>
      <w:r w:rsidR="008D2D6A" w:rsidRPr="00445C63">
        <w:t>receiving</w:t>
      </w:r>
      <w:r w:rsidR="00470C55" w:rsidRPr="00445C63">
        <w:t xml:space="preserve"> </w:t>
      </w:r>
      <w:r w:rsidRPr="00445C63">
        <w:t>DSS is in the under</w:t>
      </w:r>
      <w:r w:rsidR="00BB318F" w:rsidRPr="00445C63">
        <w:t xml:space="preserve"> </w:t>
      </w:r>
      <w:r w:rsidRPr="00445C63">
        <w:t>15 age group, and the Autism group. Both of these trends reflect the clarification in 2014 that people with autism are eligible for DSS.</w:t>
      </w:r>
      <w:r w:rsidR="00110659" w:rsidRPr="00445C63">
        <w:t xml:space="preserve"> </w:t>
      </w:r>
      <w:r w:rsidR="008F4C5B" w:rsidRPr="00445C63">
        <w:t>DSS eligibility</w:t>
      </w:r>
      <w:r w:rsidR="00F40D3C" w:rsidRPr="00445C63">
        <w:t xml:space="preserve"> criteria has not been </w:t>
      </w:r>
      <w:r w:rsidR="00773CBF" w:rsidRPr="00445C63">
        <w:t xml:space="preserve">substantively </w:t>
      </w:r>
      <w:r w:rsidR="00F40D3C" w:rsidRPr="00445C63">
        <w:t xml:space="preserve">reviewed since 1994 and there is growing advocacy </w:t>
      </w:r>
      <w:r w:rsidR="008F4C5B" w:rsidRPr="00445C63">
        <w:t xml:space="preserve">from disabled people to do so. </w:t>
      </w:r>
      <w:r w:rsidR="007C5940" w:rsidRPr="00445C63">
        <w:t xml:space="preserve">The Ministry </w:t>
      </w:r>
      <w:r w:rsidR="008F4C5B" w:rsidRPr="00445C63">
        <w:t>is in the early stages of scoping a</w:t>
      </w:r>
      <w:r w:rsidR="00F40D3C" w:rsidRPr="00445C63">
        <w:t xml:space="preserve"> review</w:t>
      </w:r>
      <w:r w:rsidR="008F4C5B" w:rsidRPr="00445C63">
        <w:t xml:space="preserve"> of eligibility.</w:t>
      </w:r>
    </w:p>
    <w:p w14:paraId="497526B6" w14:textId="77777777" w:rsidR="007C5940" w:rsidRPr="00445C63" w:rsidRDefault="000124FC" w:rsidP="002B7F5E">
      <w:pPr>
        <w:spacing w:line="276" w:lineRule="auto"/>
        <w:rPr>
          <w:rFonts w:cstheme="minorBidi"/>
        </w:rPr>
      </w:pPr>
      <w:r w:rsidRPr="00445C63">
        <w:t xml:space="preserve">Whaikaha </w:t>
      </w:r>
      <w:r w:rsidR="005C659A" w:rsidRPr="00445C63">
        <w:t xml:space="preserve">– Ministry of Disabled People </w:t>
      </w:r>
      <w:r w:rsidRPr="00445C63">
        <w:t>has around 800 contracts with 476 disability support providers. Some providers are</w:t>
      </w:r>
      <w:r w:rsidRPr="00445C63">
        <w:rPr>
          <w:rFonts w:cstheme="minorBidi"/>
        </w:rPr>
        <w:t xml:space="preserve"> small</w:t>
      </w:r>
      <w:r w:rsidR="00176B13" w:rsidRPr="00445C63">
        <w:rPr>
          <w:rFonts w:cstheme="minorBidi"/>
        </w:rPr>
        <w:t xml:space="preserve"> and only serve their local communities</w:t>
      </w:r>
      <w:r w:rsidRPr="00445C63">
        <w:rPr>
          <w:rFonts w:cstheme="minorBidi"/>
        </w:rPr>
        <w:t xml:space="preserve">, </w:t>
      </w:r>
      <w:r w:rsidR="00176B13" w:rsidRPr="00445C63">
        <w:rPr>
          <w:rFonts w:cstheme="minorBidi"/>
        </w:rPr>
        <w:t>while</w:t>
      </w:r>
      <w:r w:rsidRPr="00445C63">
        <w:rPr>
          <w:rFonts w:cstheme="minorBidi"/>
        </w:rPr>
        <w:t xml:space="preserve"> others deliver nationwide </w:t>
      </w:r>
      <w:r w:rsidR="00FC0C17" w:rsidRPr="00445C63">
        <w:rPr>
          <w:rFonts w:cstheme="minorBidi"/>
        </w:rPr>
        <w:t>supports</w:t>
      </w:r>
      <w:r w:rsidRPr="00445C63">
        <w:rPr>
          <w:rFonts w:cstheme="minorBidi"/>
        </w:rPr>
        <w:t xml:space="preserve">. </w:t>
      </w:r>
    </w:p>
    <w:p w14:paraId="5C60AC5E" w14:textId="31E56C36" w:rsidR="000124FC" w:rsidRPr="00445C63" w:rsidRDefault="000124FC" w:rsidP="002B7F5E">
      <w:pPr>
        <w:spacing w:line="276" w:lineRule="auto"/>
      </w:pPr>
      <w:r w:rsidRPr="00445C63">
        <w:rPr>
          <w:rFonts w:cstheme="minorBidi"/>
        </w:rPr>
        <w:t xml:space="preserve">Core </w:t>
      </w:r>
      <w:r w:rsidRPr="00445C63">
        <w:t xml:space="preserve">funded </w:t>
      </w:r>
      <w:r w:rsidR="00FC0C17" w:rsidRPr="00445C63">
        <w:t xml:space="preserve">supports </w:t>
      </w:r>
      <w:r w:rsidRPr="00445C63">
        <w:t xml:space="preserve">range from equipment to support to retain independence, through to support with daily activities (e.g., personal care, household management), through to </w:t>
      </w:r>
      <w:r w:rsidR="00936E24" w:rsidRPr="00445C63">
        <w:t xml:space="preserve">24/7 </w:t>
      </w:r>
      <w:r w:rsidRPr="00445C63">
        <w:t>residential support, as well as supporting family caregivers (payment for care and respite support). Support takes place in communities</w:t>
      </w:r>
      <w:r w:rsidR="00176B13" w:rsidRPr="00445C63">
        <w:rPr>
          <w:rStyle w:val="FootnoteReference"/>
        </w:rPr>
        <w:footnoteReference w:id="26"/>
      </w:r>
      <w:r w:rsidRPr="00445C63">
        <w:t>, private homes, and residential homes.</w:t>
      </w:r>
      <w:r w:rsidRPr="00445C63" w:rsidDel="004B60B0">
        <w:t xml:space="preserve"> </w:t>
      </w:r>
    </w:p>
    <w:p w14:paraId="60D38562" w14:textId="4952D405" w:rsidR="00123BB0" w:rsidRPr="00445C63" w:rsidRDefault="00123BB0" w:rsidP="002B7F5E">
      <w:pPr>
        <w:spacing w:line="276" w:lineRule="auto"/>
      </w:pPr>
      <w:r w:rsidRPr="00445C63">
        <w:t xml:space="preserve">Most of the </w:t>
      </w:r>
      <w:r w:rsidR="00FC0C17" w:rsidRPr="00445C63">
        <w:t xml:space="preserve">supports </w:t>
      </w:r>
      <w:r w:rsidR="005C659A" w:rsidRPr="00445C63">
        <w:t xml:space="preserve">we </w:t>
      </w:r>
      <w:r w:rsidRPr="00445C63">
        <w:t>fund are allocated via a Needs Assessment and Service Co-ordination service (</w:t>
      </w:r>
      <w:r w:rsidRPr="00445C63">
        <w:rPr>
          <w:bCs/>
        </w:rPr>
        <w:t>NASC</w:t>
      </w:r>
      <w:r w:rsidRPr="00445C63">
        <w:t>). NASCs work with disabled people, whānau and carers to identify a disabled person’s strengths, goals, support needs, and eligibility</w:t>
      </w:r>
      <w:r w:rsidR="00B673A3" w:rsidRPr="00445C63">
        <w:t xml:space="preserve"> for DSS</w:t>
      </w:r>
      <w:r w:rsidRPr="00445C63">
        <w:t>. They also assist with accessing other supports that might be needed.</w:t>
      </w:r>
      <w:r w:rsidR="00D072BC" w:rsidRPr="00445C63">
        <w:t xml:space="preserve"> </w:t>
      </w:r>
      <w:r w:rsidR="00F40D3C" w:rsidRPr="00445C63">
        <w:t>There are ten</w:t>
      </w:r>
      <w:r w:rsidR="008F4C5B" w:rsidRPr="00445C63">
        <w:t xml:space="preserve"> </w:t>
      </w:r>
      <w:r w:rsidRPr="00445C63">
        <w:t xml:space="preserve">NASCs </w:t>
      </w:r>
      <w:r w:rsidR="00F40D3C" w:rsidRPr="00445C63">
        <w:t xml:space="preserve">that </w:t>
      </w:r>
      <w:r w:rsidRPr="00445C63">
        <w:t xml:space="preserve">operate across </w:t>
      </w:r>
      <w:r w:rsidR="00313A63" w:rsidRPr="00445C63">
        <w:t xml:space="preserve">Aotearoa </w:t>
      </w:r>
      <w:r w:rsidRPr="00445C63">
        <w:t xml:space="preserve">New Zealand. </w:t>
      </w:r>
    </w:p>
    <w:p w14:paraId="36BD132F" w14:textId="4666A809" w:rsidR="00262231" w:rsidRPr="00445C63" w:rsidRDefault="001E4AC9" w:rsidP="002B7F5E">
      <w:pPr>
        <w:pStyle w:val="Heading3"/>
        <w:spacing w:line="276" w:lineRule="auto"/>
        <w:rPr>
          <w:color w:val="auto"/>
        </w:rPr>
      </w:pPr>
      <w:r w:rsidRPr="00445C63">
        <w:rPr>
          <w:color w:val="auto"/>
        </w:rPr>
        <w:t xml:space="preserve">Enabling Good Lives and </w:t>
      </w:r>
      <w:r w:rsidR="00262231" w:rsidRPr="00445C63">
        <w:rPr>
          <w:color w:val="auto"/>
        </w:rPr>
        <w:t>System Transformation</w:t>
      </w:r>
    </w:p>
    <w:p w14:paraId="0BC75651" w14:textId="4876480E" w:rsidR="00262231" w:rsidRPr="00445C63" w:rsidRDefault="00262231" w:rsidP="002B7F5E">
      <w:pPr>
        <w:spacing w:line="276" w:lineRule="auto"/>
      </w:pPr>
      <w:r w:rsidRPr="00445C63">
        <w:t>The Cabinet decision to establish Whaikaha</w:t>
      </w:r>
      <w:r w:rsidR="007C5940" w:rsidRPr="00445C63">
        <w:t xml:space="preserve"> – Ministry of Disabled People</w:t>
      </w:r>
      <w:r w:rsidRPr="00445C63">
        <w:rPr>
          <w:i/>
          <w:iCs/>
        </w:rPr>
        <w:t xml:space="preserve"> </w:t>
      </w:r>
      <w:r w:rsidRPr="00445C63">
        <w:t xml:space="preserve">included a mandate for </w:t>
      </w:r>
      <w:r w:rsidR="007C5940" w:rsidRPr="00445C63">
        <w:t xml:space="preserve">the Ministry </w:t>
      </w:r>
      <w:r w:rsidRPr="00445C63">
        <w:t>to lead the long-term transformation of the disability system, starting with DSS.</w:t>
      </w:r>
      <w:r w:rsidR="00110659" w:rsidRPr="00445C63">
        <w:t xml:space="preserve">  </w:t>
      </w:r>
    </w:p>
    <w:p w14:paraId="35B32261" w14:textId="7F8ABB94" w:rsidR="00262231" w:rsidRPr="00445C63" w:rsidRDefault="00262231" w:rsidP="002B7F5E">
      <w:pPr>
        <w:spacing w:line="276" w:lineRule="auto"/>
      </w:pPr>
      <w:r w:rsidRPr="00445C63">
        <w:t>In 2011, a disability sector working group produced a report on “Enabling Good Lives”, which recommended facilitation-based</w:t>
      </w:r>
      <w:r w:rsidRPr="00445C63">
        <w:rPr>
          <w:rStyle w:val="FootnoteReference"/>
          <w:sz w:val="20"/>
          <w:szCs w:val="20"/>
        </w:rPr>
        <w:footnoteReference w:id="27"/>
      </w:r>
      <w:r w:rsidRPr="00445C63">
        <w:t xml:space="preserve"> transformation of the disability support system guided by the Enabling Good Lives vision and principles, set out below</w:t>
      </w:r>
      <w:r w:rsidR="00F40D3C" w:rsidRPr="00445C63">
        <w:t>. These principles are intended to guide all interactions that any organisation or government agency has with disabled people.</w:t>
      </w:r>
    </w:p>
    <w:p w14:paraId="084B0658" w14:textId="1A126B60" w:rsidR="002B7F5E" w:rsidRPr="00445C63" w:rsidRDefault="002B7F5E" w:rsidP="002B7F5E">
      <w:pPr>
        <w:spacing w:line="276" w:lineRule="auto"/>
        <w:rPr>
          <w:b/>
          <w:bCs/>
        </w:rPr>
      </w:pPr>
      <w:r w:rsidRPr="00445C63">
        <w:rPr>
          <w:b/>
          <w:bCs/>
        </w:rPr>
        <w:t>Enabling Good Lives principles:</w:t>
      </w:r>
    </w:p>
    <w:p w14:paraId="30F7DDAF" w14:textId="3D6416F7" w:rsidR="002B7F5E" w:rsidRPr="00445C63" w:rsidRDefault="002B7F5E" w:rsidP="002B7F5E">
      <w:pPr>
        <w:pStyle w:val="ListParagraph"/>
        <w:numPr>
          <w:ilvl w:val="0"/>
          <w:numId w:val="49"/>
        </w:numPr>
        <w:spacing w:line="276" w:lineRule="auto"/>
        <w:rPr>
          <w:b/>
          <w:bCs/>
        </w:rPr>
      </w:pPr>
      <w:r w:rsidRPr="00445C63">
        <w:rPr>
          <w:b/>
          <w:bCs/>
        </w:rPr>
        <w:t xml:space="preserve">Self-determination - </w:t>
      </w:r>
      <w:r w:rsidRPr="00445C63">
        <w:t>Disabled people are in control of their lives.</w:t>
      </w:r>
    </w:p>
    <w:p w14:paraId="43D1E8D5" w14:textId="39396526" w:rsidR="002B7F5E" w:rsidRPr="00445C63" w:rsidRDefault="002B7F5E" w:rsidP="002B7F5E">
      <w:pPr>
        <w:pStyle w:val="ListParagraph"/>
        <w:numPr>
          <w:ilvl w:val="0"/>
          <w:numId w:val="49"/>
        </w:numPr>
        <w:spacing w:line="276" w:lineRule="auto"/>
        <w:rPr>
          <w:b/>
          <w:bCs/>
        </w:rPr>
      </w:pPr>
      <w:r w:rsidRPr="00445C63">
        <w:rPr>
          <w:b/>
          <w:bCs/>
        </w:rPr>
        <w:lastRenderedPageBreak/>
        <w:t xml:space="preserve">Beginning early - </w:t>
      </w:r>
      <w:r w:rsidRPr="00445C63">
        <w:t>Invest early in families and whānau to support them; to be aspirational for their disabled child; to build community and natural supports; and to support disabled children to become independent, rather than waiting for a crisis before support is available.</w:t>
      </w:r>
    </w:p>
    <w:p w14:paraId="69EA354C" w14:textId="60A7ED7C" w:rsidR="002B7F5E" w:rsidRPr="00445C63" w:rsidRDefault="002B7F5E" w:rsidP="002B7F5E">
      <w:pPr>
        <w:pStyle w:val="ListParagraph"/>
        <w:numPr>
          <w:ilvl w:val="0"/>
          <w:numId w:val="49"/>
        </w:numPr>
        <w:spacing w:line="276" w:lineRule="auto"/>
        <w:rPr>
          <w:b/>
          <w:bCs/>
        </w:rPr>
      </w:pPr>
      <w:r w:rsidRPr="00445C63">
        <w:rPr>
          <w:b/>
          <w:bCs/>
        </w:rPr>
        <w:t xml:space="preserve">Person-Centred - </w:t>
      </w:r>
      <w:r w:rsidRPr="00445C63">
        <w:t>Disabled people have supports that are tailored to their individual needs and goals, and that take a whole life approach rather than being split across programmes.</w:t>
      </w:r>
    </w:p>
    <w:p w14:paraId="254E8D95" w14:textId="6B006994" w:rsidR="002B7F5E" w:rsidRPr="00445C63" w:rsidRDefault="002B7F5E" w:rsidP="002B7F5E">
      <w:pPr>
        <w:pStyle w:val="ListParagraph"/>
        <w:numPr>
          <w:ilvl w:val="0"/>
          <w:numId w:val="49"/>
        </w:numPr>
        <w:spacing w:line="276" w:lineRule="auto"/>
        <w:rPr>
          <w:b/>
          <w:bCs/>
        </w:rPr>
      </w:pPr>
      <w:r w:rsidRPr="00445C63">
        <w:rPr>
          <w:b/>
          <w:bCs/>
        </w:rPr>
        <w:t xml:space="preserve">Ordinary life outcomes - </w:t>
      </w:r>
      <w:r w:rsidRPr="00445C63">
        <w:t>Disabled people are supported to live an everyday life in everyday places; and are regarded as citizens with opportunities for learning, employment, having a home and family, and social participation - like others at similar stages of life.</w:t>
      </w:r>
    </w:p>
    <w:p w14:paraId="09DF4DCD" w14:textId="404FDFA1" w:rsidR="002B7F5E" w:rsidRPr="00445C63" w:rsidRDefault="002B7F5E" w:rsidP="002B7F5E">
      <w:pPr>
        <w:pStyle w:val="ListParagraph"/>
        <w:numPr>
          <w:ilvl w:val="0"/>
          <w:numId w:val="49"/>
        </w:numPr>
        <w:spacing w:line="276" w:lineRule="auto"/>
        <w:rPr>
          <w:b/>
          <w:bCs/>
        </w:rPr>
      </w:pPr>
      <w:r w:rsidRPr="00445C63">
        <w:rPr>
          <w:b/>
          <w:bCs/>
        </w:rPr>
        <w:t xml:space="preserve">Mainstream first - </w:t>
      </w:r>
      <w:r w:rsidRPr="00445C63">
        <w:t>Disabled people are supported to access mainstream services before specialist disability services.</w:t>
      </w:r>
    </w:p>
    <w:p w14:paraId="5342FEFA" w14:textId="1E1D808A" w:rsidR="002B7F5E" w:rsidRPr="00445C63" w:rsidRDefault="002B7F5E" w:rsidP="002B7F5E">
      <w:pPr>
        <w:pStyle w:val="ListParagraph"/>
        <w:numPr>
          <w:ilvl w:val="0"/>
          <w:numId w:val="49"/>
        </w:numPr>
        <w:spacing w:line="276" w:lineRule="auto"/>
        <w:rPr>
          <w:b/>
          <w:bCs/>
        </w:rPr>
      </w:pPr>
      <w:r w:rsidRPr="00445C63">
        <w:rPr>
          <w:b/>
          <w:bCs/>
        </w:rPr>
        <w:t xml:space="preserve">Mana enhancing – </w:t>
      </w:r>
      <w:r w:rsidRPr="00445C63">
        <w:t>The abilities and contributions of disabled people and their families are recognised and respected.</w:t>
      </w:r>
    </w:p>
    <w:p w14:paraId="6CD8F709" w14:textId="25D5C518" w:rsidR="002B7F5E" w:rsidRPr="00445C63" w:rsidRDefault="002B7F5E" w:rsidP="002B7F5E">
      <w:pPr>
        <w:pStyle w:val="ListParagraph"/>
        <w:numPr>
          <w:ilvl w:val="0"/>
          <w:numId w:val="49"/>
        </w:numPr>
        <w:spacing w:line="276" w:lineRule="auto"/>
        <w:rPr>
          <w:b/>
          <w:bCs/>
        </w:rPr>
      </w:pPr>
      <w:r w:rsidRPr="00445C63">
        <w:rPr>
          <w:b/>
          <w:bCs/>
        </w:rPr>
        <w:t xml:space="preserve">Easy to use – </w:t>
      </w:r>
      <w:r w:rsidRPr="00445C63">
        <w:t>Disabled people have supports that are simple to use and flexible.</w:t>
      </w:r>
    </w:p>
    <w:p w14:paraId="14F6E4FD" w14:textId="58925908" w:rsidR="002B7F5E" w:rsidRPr="00445C63" w:rsidRDefault="002B7F5E" w:rsidP="002B7F5E">
      <w:pPr>
        <w:pStyle w:val="ListParagraph"/>
        <w:numPr>
          <w:ilvl w:val="0"/>
          <w:numId w:val="49"/>
        </w:numPr>
        <w:spacing w:line="276" w:lineRule="auto"/>
        <w:rPr>
          <w:b/>
          <w:bCs/>
        </w:rPr>
      </w:pPr>
      <w:r w:rsidRPr="00445C63">
        <w:rPr>
          <w:b/>
          <w:bCs/>
        </w:rPr>
        <w:t xml:space="preserve">Relationship building – </w:t>
      </w:r>
      <w:r w:rsidRPr="00445C63">
        <w:t>Supports build and strengthen relationships between disabled people, their whānau and community.</w:t>
      </w:r>
    </w:p>
    <w:p w14:paraId="4B7B3F1C" w14:textId="2F8B97F9" w:rsidR="00262231" w:rsidRPr="00445C63" w:rsidRDefault="00262231" w:rsidP="002B7F5E">
      <w:pPr>
        <w:spacing w:line="276" w:lineRule="auto"/>
      </w:pPr>
      <w:r w:rsidRPr="00445C63">
        <w:t xml:space="preserve">Since 2012, three </w:t>
      </w:r>
      <w:r w:rsidR="001E4AC9" w:rsidRPr="00445C63">
        <w:t>E</w:t>
      </w:r>
      <w:r w:rsidR="004F50C7" w:rsidRPr="00445C63">
        <w:t xml:space="preserve">nabling </w:t>
      </w:r>
      <w:r w:rsidR="001E4AC9" w:rsidRPr="00445C63">
        <w:t>G</w:t>
      </w:r>
      <w:r w:rsidR="004F50C7" w:rsidRPr="00445C63">
        <w:t xml:space="preserve">ood </w:t>
      </w:r>
      <w:r w:rsidR="001E4AC9" w:rsidRPr="00445C63">
        <w:t>L</w:t>
      </w:r>
      <w:r w:rsidR="004F50C7" w:rsidRPr="00445C63">
        <w:t>ives</w:t>
      </w:r>
      <w:r w:rsidR="001E4AC9" w:rsidRPr="00445C63">
        <w:t xml:space="preserve"> </w:t>
      </w:r>
      <w:r w:rsidRPr="00445C63">
        <w:t>pilot</w:t>
      </w:r>
      <w:r w:rsidR="004C18FB" w:rsidRPr="00445C63">
        <w:t>/demonstration</w:t>
      </w:r>
      <w:r w:rsidRPr="00445C63">
        <w:t xml:space="preserve"> </w:t>
      </w:r>
      <w:r w:rsidR="00A92A4B" w:rsidRPr="00445C63">
        <w:t>sites</w:t>
      </w:r>
      <w:r w:rsidRPr="00445C63">
        <w:t xml:space="preserve"> have been implemented. These build on a </w:t>
      </w:r>
      <w:r w:rsidR="004C18FB" w:rsidRPr="00445C63">
        <w:t xml:space="preserve">disabled </w:t>
      </w:r>
      <w:r w:rsidRPr="00445C63">
        <w:t xml:space="preserve">person’s strengths through: </w:t>
      </w:r>
    </w:p>
    <w:p w14:paraId="5230ED83" w14:textId="5F8A23BF" w:rsidR="00262231" w:rsidRPr="00445C63" w:rsidRDefault="00262231" w:rsidP="002B7F5E">
      <w:pPr>
        <w:pStyle w:val="Bullet1"/>
        <w:spacing w:line="276" w:lineRule="auto"/>
        <w:rPr>
          <w:bCs/>
        </w:rPr>
      </w:pPr>
      <w:r w:rsidRPr="00445C63">
        <w:t>Connectors</w:t>
      </w:r>
      <w:r w:rsidR="004C18FB" w:rsidRPr="00445C63">
        <w:t>/Kait</w:t>
      </w:r>
      <w:r w:rsidR="00407066" w:rsidRPr="00445C63">
        <w:t>ū</w:t>
      </w:r>
      <w:r w:rsidR="004C18FB" w:rsidRPr="00445C63">
        <w:t>hono</w:t>
      </w:r>
      <w:r w:rsidRPr="00445C63">
        <w:t xml:space="preserve"> working alongside disabled people to develop plans for their life that is connected to the community. They support disabled people to build their life through connecting them to the community and to supports that are available to people generally (e.g., schools, other government services or local council services)</w:t>
      </w:r>
    </w:p>
    <w:p w14:paraId="3A149A59" w14:textId="5584C889" w:rsidR="00262231" w:rsidRPr="00445C63" w:rsidRDefault="001C442A" w:rsidP="002B7F5E">
      <w:pPr>
        <w:pStyle w:val="Bullet1"/>
        <w:spacing w:line="276" w:lineRule="auto"/>
        <w:rPr>
          <w:bCs/>
        </w:rPr>
      </w:pPr>
      <w:r w:rsidRPr="00445C63">
        <w:t>d</w:t>
      </w:r>
      <w:r w:rsidR="00262231" w:rsidRPr="00445C63">
        <w:t xml:space="preserve">isabled people seeking funding that can be used flexibly so that it supports them to build their life through complementing community-based support. </w:t>
      </w:r>
    </w:p>
    <w:p w14:paraId="4372276B" w14:textId="71EE9873" w:rsidR="00262231" w:rsidRPr="00445C63" w:rsidRDefault="00262231" w:rsidP="002B7F5E">
      <w:pPr>
        <w:pStyle w:val="Bullet1"/>
        <w:numPr>
          <w:ilvl w:val="0"/>
          <w:numId w:val="0"/>
        </w:numPr>
        <w:spacing w:line="276" w:lineRule="auto"/>
      </w:pPr>
      <w:r w:rsidRPr="00445C63">
        <w:t>This</w:t>
      </w:r>
      <w:r w:rsidR="001A74CE" w:rsidRPr="00445C63">
        <w:t xml:space="preserve"> approach</w:t>
      </w:r>
      <w:r w:rsidRPr="00445C63">
        <w:t xml:space="preserve"> contrasts with the current system which generally provides centrally designed and pre-determined </w:t>
      </w:r>
      <w:r w:rsidR="00FC0C17" w:rsidRPr="00445C63">
        <w:t xml:space="preserve">supports </w:t>
      </w:r>
      <w:r w:rsidRPr="00445C63">
        <w:t>in response to identified needs (meaning the focus is on what the disabled person cannot do, rather than on what they can and want to do).</w:t>
      </w:r>
      <w:r w:rsidR="00110659" w:rsidRPr="00445C63">
        <w:t xml:space="preserve">  </w:t>
      </w:r>
    </w:p>
    <w:p w14:paraId="0D5EFA9B" w14:textId="74E38FE8" w:rsidR="00262231" w:rsidRPr="00445C63" w:rsidRDefault="00262231" w:rsidP="002B7F5E">
      <w:pPr>
        <w:spacing w:line="276" w:lineRule="auto"/>
      </w:pPr>
      <w:r w:rsidRPr="00445C63">
        <w:t xml:space="preserve">The three </w:t>
      </w:r>
      <w:r w:rsidR="001D539F" w:rsidRPr="00445C63">
        <w:t xml:space="preserve">Enabling Good Lives </w:t>
      </w:r>
      <w:r w:rsidR="001440E9" w:rsidRPr="00445C63">
        <w:t xml:space="preserve">(EGL) </w:t>
      </w:r>
      <w:r w:rsidR="00A92A4B" w:rsidRPr="00445C63">
        <w:t>sites</w:t>
      </w:r>
      <w:r w:rsidRPr="00445C63">
        <w:t xml:space="preserve"> are: </w:t>
      </w:r>
    </w:p>
    <w:p w14:paraId="0FC0D1C5" w14:textId="3CE58E8B" w:rsidR="00262231" w:rsidRPr="00445C63" w:rsidRDefault="004101EC" w:rsidP="002B7F5E">
      <w:pPr>
        <w:pStyle w:val="Bullet1"/>
        <w:spacing w:line="276" w:lineRule="auto"/>
        <w:rPr>
          <w:bCs/>
        </w:rPr>
      </w:pPr>
      <w:r w:rsidRPr="00445C63">
        <w:t>EGL</w:t>
      </w:r>
      <w:r w:rsidR="00262231" w:rsidRPr="00445C63">
        <w:t xml:space="preserve"> Christchurch </w:t>
      </w:r>
      <w:r w:rsidR="001E4AC9" w:rsidRPr="00445C63">
        <w:t xml:space="preserve">- </w:t>
      </w:r>
      <w:r w:rsidR="00262231" w:rsidRPr="00445C63">
        <w:t>established in 2013 with a focus on young people aged 14 years and older in receipt of Ministry of Education Ongoing Resourcing Scheme funding and support. Enabling Good Lives Christchurch currently supports 800 people.</w:t>
      </w:r>
    </w:p>
    <w:p w14:paraId="733C34A6" w14:textId="3578C0A6" w:rsidR="00262231" w:rsidRPr="00445C63" w:rsidRDefault="004101EC" w:rsidP="002B7F5E">
      <w:pPr>
        <w:pStyle w:val="Bullet1"/>
        <w:spacing w:line="276" w:lineRule="auto"/>
        <w:rPr>
          <w:bCs/>
        </w:rPr>
      </w:pPr>
      <w:r w:rsidRPr="00445C63">
        <w:t>EGL</w:t>
      </w:r>
      <w:r w:rsidR="00262231" w:rsidRPr="00445C63">
        <w:t xml:space="preserve"> Waikato</w:t>
      </w:r>
      <w:r w:rsidR="00262231" w:rsidRPr="00445C63">
        <w:rPr>
          <w:bCs/>
        </w:rPr>
        <w:t xml:space="preserve"> </w:t>
      </w:r>
      <w:r w:rsidR="00B500B5" w:rsidRPr="00445C63">
        <w:rPr>
          <w:bCs/>
        </w:rPr>
        <w:t xml:space="preserve">- </w:t>
      </w:r>
      <w:r w:rsidR="00262231" w:rsidRPr="00445C63">
        <w:t xml:space="preserve">established in 2015 and allows people to “opt-in” to the programme after they meet </w:t>
      </w:r>
      <w:r w:rsidR="0084469C" w:rsidRPr="00445C63">
        <w:t>DSS</w:t>
      </w:r>
      <w:r w:rsidR="00262231" w:rsidRPr="00445C63">
        <w:rPr>
          <w:bCs/>
        </w:rPr>
        <w:t xml:space="preserve"> </w:t>
      </w:r>
      <w:r w:rsidR="00262231" w:rsidRPr="00445C63">
        <w:t>eligibility criteria.</w:t>
      </w:r>
      <w:r w:rsidR="00262231" w:rsidRPr="00445C63" w:rsidDel="003F261D">
        <w:rPr>
          <w:bCs/>
        </w:rPr>
        <w:t xml:space="preserve"> </w:t>
      </w:r>
      <w:r w:rsidR="00262231" w:rsidRPr="00445C63">
        <w:t xml:space="preserve">Enabling Good Lives </w:t>
      </w:r>
      <w:r w:rsidR="00262231" w:rsidRPr="00445C63">
        <w:lastRenderedPageBreak/>
        <w:t>Waikato is a smaller-scale demonstration project and supports 600 people</w:t>
      </w:r>
      <w:r w:rsidR="00170A68" w:rsidRPr="00445C63">
        <w:rPr>
          <w:rStyle w:val="FootnoteReference"/>
        </w:rPr>
        <w:footnoteReference w:id="28"/>
      </w:r>
      <w:r w:rsidR="00262231" w:rsidRPr="00445C63">
        <w:rPr>
          <w:bCs/>
        </w:rPr>
        <w:t>.</w:t>
      </w:r>
    </w:p>
    <w:p w14:paraId="67BCCC73" w14:textId="0A5753DF" w:rsidR="00262231" w:rsidRPr="00445C63" w:rsidRDefault="00262231" w:rsidP="002B7F5E">
      <w:pPr>
        <w:pStyle w:val="Bullet1"/>
        <w:spacing w:line="276" w:lineRule="auto"/>
        <w:rPr>
          <w:bCs/>
        </w:rPr>
      </w:pPr>
      <w:r w:rsidRPr="00445C63">
        <w:t>Mana Whaikaha</w:t>
      </w:r>
      <w:r w:rsidR="009C78CF" w:rsidRPr="00445C63">
        <w:t xml:space="preserve"> - </w:t>
      </w:r>
      <w:r w:rsidRPr="00445C63">
        <w:t>established in 2018 as a prototype of a transformed system in the MidCentral region (based around Palmerston North). All DSS-eligible people in the region can access support. Currently almost 3,000 people are supported</w:t>
      </w:r>
      <w:r w:rsidR="00827491" w:rsidRPr="00445C63">
        <w:t xml:space="preserve"> by Mana Whaikaha</w:t>
      </w:r>
      <w:r w:rsidRPr="00445C63">
        <w:t>.</w:t>
      </w:r>
    </w:p>
    <w:p w14:paraId="541D873E" w14:textId="77777777" w:rsidR="00B500B5" w:rsidRPr="00445C63" w:rsidRDefault="00B17017" w:rsidP="002B7F5E">
      <w:pPr>
        <w:spacing w:line="276" w:lineRule="auto"/>
      </w:pPr>
      <w:r w:rsidRPr="00445C63">
        <w:t>Qualitative data gathered from each Enabling Good Lives site demonstrates positive impacts of the approach on the lives of disabled people</w:t>
      </w:r>
      <w:r w:rsidR="00B500B5" w:rsidRPr="00445C63">
        <w:t>, including:</w:t>
      </w:r>
      <w:r w:rsidRPr="00445C63">
        <w:t xml:space="preserve"> </w:t>
      </w:r>
    </w:p>
    <w:p w14:paraId="098CAD42" w14:textId="6C703929" w:rsidR="00B17017" w:rsidRPr="00445C63" w:rsidRDefault="00B17017" w:rsidP="002B7F5E">
      <w:pPr>
        <w:pStyle w:val="Bullet1"/>
        <w:spacing w:line="276" w:lineRule="auto"/>
      </w:pPr>
      <w:r w:rsidRPr="00445C63">
        <w:t>improved independence, self-confidence and personal development, expanded social networks, and opportunities to do things not possible under the previous syste</w:t>
      </w:r>
      <w:r w:rsidR="00967105" w:rsidRPr="00445C63">
        <w:t>m</w:t>
      </w:r>
    </w:p>
    <w:p w14:paraId="74DF7E29" w14:textId="7A0E03E6" w:rsidR="00B17017" w:rsidRPr="00445C63" w:rsidRDefault="00B17017" w:rsidP="002B7F5E">
      <w:pPr>
        <w:pStyle w:val="Bullet1"/>
        <w:spacing w:line="276" w:lineRule="auto"/>
      </w:pPr>
      <w:r w:rsidRPr="00445C63">
        <w:t>tāngata whaikaha Māori, Pacific disabled people and disabled children and young people reported increased uptake of and satisfaction with supports.</w:t>
      </w:r>
      <w:r w:rsidR="00110659" w:rsidRPr="00445C63">
        <w:t xml:space="preserve">  </w:t>
      </w:r>
    </w:p>
    <w:p w14:paraId="414D3F1E" w14:textId="5F19CC44" w:rsidR="00262231" w:rsidRPr="00445C63" w:rsidRDefault="00262231" w:rsidP="002B7F5E">
      <w:pPr>
        <w:spacing w:line="276" w:lineRule="auto"/>
      </w:pPr>
      <w:r w:rsidRPr="00445C63">
        <w:t xml:space="preserve">In 2021, Cabinet endorsed the Enabling Good Lives prototype in Mana Whaikaha as the basis for transforming the DSS nationally. </w:t>
      </w:r>
    </w:p>
    <w:p w14:paraId="3E45D539" w14:textId="598F7438" w:rsidR="000124FC" w:rsidRPr="00445C63" w:rsidRDefault="00B17017" w:rsidP="002B7F5E">
      <w:pPr>
        <w:spacing w:line="276" w:lineRule="auto"/>
      </w:pPr>
      <w:r w:rsidRPr="00445C63">
        <w:rPr>
          <w:rFonts w:cs="TimesNewRomanPSMT"/>
        </w:rPr>
        <w:t xml:space="preserve">In August 2023, Whaikaha </w:t>
      </w:r>
      <w:r w:rsidR="007C5940" w:rsidRPr="00445C63">
        <w:rPr>
          <w:rFonts w:cs="TimesNewRomanPSMT"/>
        </w:rPr>
        <w:t xml:space="preserve">– Ministry of Disabled People </w:t>
      </w:r>
      <w:r w:rsidRPr="00445C63">
        <w:rPr>
          <w:rFonts w:cs="TimesNewRomanPSMT"/>
        </w:rPr>
        <w:t xml:space="preserve">received approval to draw down a Budget 2022 contingency of </w:t>
      </w:r>
      <w:r w:rsidRPr="00445C63">
        <w:t xml:space="preserve">$73.7 million over four years, with outyear funding of $40.5m from 2027/28. </w:t>
      </w:r>
    </w:p>
    <w:p w14:paraId="78BF1AEF" w14:textId="160B6C36" w:rsidR="00B17017" w:rsidRPr="00445C63" w:rsidRDefault="00B17017" w:rsidP="002B7F5E">
      <w:pPr>
        <w:spacing w:line="276" w:lineRule="auto"/>
      </w:pPr>
      <w:r w:rsidRPr="00445C63">
        <w:t xml:space="preserve">The full transformation work programme is subject to future Cabinet policy and funding decisions. </w:t>
      </w:r>
    </w:p>
    <w:p w14:paraId="59959A8F" w14:textId="70A7C91C" w:rsidR="00B17017" w:rsidRPr="00445C63" w:rsidRDefault="007C5940" w:rsidP="002B7F5E">
      <w:pPr>
        <w:spacing w:line="276" w:lineRule="auto"/>
      </w:pPr>
      <w:r w:rsidRPr="00445C63">
        <w:t xml:space="preserve">The Ministry </w:t>
      </w:r>
      <w:r w:rsidR="00B17017" w:rsidRPr="00445C63">
        <w:t xml:space="preserve">is working with the Social Wellbeing Agency to analyse data in the Integrated Data Infrastructure to better understand </w:t>
      </w:r>
      <w:r w:rsidR="001E4AC9" w:rsidRPr="00445C63">
        <w:t>how the E</w:t>
      </w:r>
      <w:r w:rsidR="004F50C7" w:rsidRPr="00445C63">
        <w:t xml:space="preserve">nabling </w:t>
      </w:r>
      <w:r w:rsidR="001E4AC9" w:rsidRPr="00445C63">
        <w:t>G</w:t>
      </w:r>
      <w:r w:rsidR="004F50C7" w:rsidRPr="00445C63">
        <w:t xml:space="preserve">ood </w:t>
      </w:r>
      <w:r w:rsidR="001E4AC9" w:rsidRPr="00445C63">
        <w:t>L</w:t>
      </w:r>
      <w:r w:rsidR="004F50C7" w:rsidRPr="00445C63">
        <w:t>ives</w:t>
      </w:r>
      <w:r w:rsidR="001E4AC9" w:rsidRPr="00445C63">
        <w:t xml:space="preserve"> sites have changed uptake and </w:t>
      </w:r>
      <w:r w:rsidR="00B17017" w:rsidRPr="00445C63">
        <w:t>outcomes for</w:t>
      </w:r>
      <w:r w:rsidR="00470C55" w:rsidRPr="00445C63">
        <w:t xml:space="preserve"> disabled people receiving</w:t>
      </w:r>
      <w:r w:rsidR="00B17017" w:rsidRPr="00445C63">
        <w:t xml:space="preserve"> </w:t>
      </w:r>
      <w:r w:rsidR="0038543A" w:rsidRPr="00445C63">
        <w:t>DSS</w:t>
      </w:r>
      <w:r w:rsidR="001E4AC9" w:rsidRPr="00445C63">
        <w:t xml:space="preserve">. </w:t>
      </w:r>
      <w:r w:rsidR="00B17017" w:rsidRPr="00445C63">
        <w:t>This work will give us a more detailed understanding of how uptake</w:t>
      </w:r>
      <w:r w:rsidR="001E4AC9" w:rsidRPr="00445C63">
        <w:t xml:space="preserve">, </w:t>
      </w:r>
      <w:r w:rsidR="00B17017" w:rsidRPr="00445C63">
        <w:t>cost</w:t>
      </w:r>
      <w:r w:rsidR="001E4AC9" w:rsidRPr="00445C63">
        <w:t xml:space="preserve"> and benefits</w:t>
      </w:r>
      <w:r w:rsidR="00B17017" w:rsidRPr="00445C63">
        <w:t xml:space="preserve"> of </w:t>
      </w:r>
      <w:r w:rsidR="00085F8F" w:rsidRPr="00445C63">
        <w:t>DSS</w:t>
      </w:r>
      <w:r w:rsidR="00B17017" w:rsidRPr="00445C63">
        <w:t xml:space="preserve"> might change if the E</w:t>
      </w:r>
      <w:r w:rsidR="004F50C7" w:rsidRPr="00445C63">
        <w:t xml:space="preserve">nabling </w:t>
      </w:r>
      <w:r w:rsidR="00B17017" w:rsidRPr="00445C63">
        <w:t>G</w:t>
      </w:r>
      <w:r w:rsidR="004F50C7" w:rsidRPr="00445C63">
        <w:t xml:space="preserve">ood </w:t>
      </w:r>
      <w:r w:rsidR="00B17017" w:rsidRPr="00445C63">
        <w:t>L</w:t>
      </w:r>
      <w:r w:rsidR="004F50C7" w:rsidRPr="00445C63">
        <w:t>ives</w:t>
      </w:r>
      <w:r w:rsidR="00B17017" w:rsidRPr="00445C63">
        <w:t xml:space="preserve"> approach is rolled out across the country. </w:t>
      </w:r>
    </w:p>
    <w:p w14:paraId="6A8650B6" w14:textId="75E9EA11" w:rsidR="001E4AC9" w:rsidRPr="00445C63" w:rsidRDefault="001E4AC9" w:rsidP="002B7F5E">
      <w:pPr>
        <w:spacing w:line="276" w:lineRule="auto"/>
      </w:pPr>
      <w:r w:rsidRPr="00445C63">
        <w:t>We have prepared a more detailed briefing on E</w:t>
      </w:r>
      <w:r w:rsidR="004F50C7" w:rsidRPr="00445C63">
        <w:t xml:space="preserve">nabling </w:t>
      </w:r>
      <w:r w:rsidRPr="00445C63">
        <w:t>G</w:t>
      </w:r>
      <w:r w:rsidR="004F50C7" w:rsidRPr="00445C63">
        <w:t xml:space="preserve">ood </w:t>
      </w:r>
      <w:r w:rsidRPr="00445C63">
        <w:t>L</w:t>
      </w:r>
      <w:r w:rsidR="004F50C7" w:rsidRPr="00445C63">
        <w:t>ives</w:t>
      </w:r>
      <w:r w:rsidRPr="00445C63">
        <w:t xml:space="preserve"> and System Transformation, and proposals for the funding drawn down earlier this year.</w:t>
      </w:r>
      <w:r w:rsidR="00110659" w:rsidRPr="00445C63">
        <w:t xml:space="preserve">  </w:t>
      </w:r>
    </w:p>
    <w:p w14:paraId="367034C6" w14:textId="1A2AA9EF" w:rsidR="00B75706" w:rsidRPr="00445C63" w:rsidRDefault="00B75706" w:rsidP="002B7F5E">
      <w:pPr>
        <w:spacing w:line="276" w:lineRule="auto"/>
      </w:pPr>
      <w:r w:rsidRPr="00445C63">
        <w:br w:type="page"/>
      </w:r>
    </w:p>
    <w:p w14:paraId="028A6591" w14:textId="226D6662" w:rsidR="005C5493" w:rsidRPr="00445C63" w:rsidRDefault="005C5493" w:rsidP="002B7F5E">
      <w:pPr>
        <w:pStyle w:val="Heading1"/>
        <w:spacing w:line="276" w:lineRule="auto"/>
        <w:rPr>
          <w:color w:val="auto"/>
        </w:rPr>
      </w:pPr>
      <w:bookmarkStart w:id="16" w:name="_Toc126149520"/>
      <w:bookmarkStart w:id="17" w:name="_Toc157501466"/>
      <w:r w:rsidRPr="00445C63">
        <w:rPr>
          <w:color w:val="auto"/>
        </w:rPr>
        <w:lastRenderedPageBreak/>
        <w:t xml:space="preserve">Matters </w:t>
      </w:r>
      <w:r w:rsidR="003131EE" w:rsidRPr="00445C63">
        <w:rPr>
          <w:color w:val="auto"/>
        </w:rPr>
        <w:t>r</w:t>
      </w:r>
      <w:r w:rsidRPr="00445C63">
        <w:rPr>
          <w:color w:val="auto"/>
        </w:rPr>
        <w:t xml:space="preserve">equiring </w:t>
      </w:r>
      <w:r w:rsidR="0042309D" w:rsidRPr="00445C63">
        <w:rPr>
          <w:color w:val="auto"/>
        </w:rPr>
        <w:t>y</w:t>
      </w:r>
      <w:r w:rsidRPr="00445C63">
        <w:rPr>
          <w:color w:val="auto"/>
        </w:rPr>
        <w:t xml:space="preserve">our </w:t>
      </w:r>
      <w:r w:rsidR="00E730F4" w:rsidRPr="00445C63">
        <w:rPr>
          <w:color w:val="auto"/>
        </w:rPr>
        <w:t>e</w:t>
      </w:r>
      <w:r w:rsidRPr="00445C63">
        <w:rPr>
          <w:color w:val="auto"/>
        </w:rPr>
        <w:t xml:space="preserve">arly </w:t>
      </w:r>
      <w:r w:rsidR="00E730F4" w:rsidRPr="00445C63">
        <w:rPr>
          <w:color w:val="auto"/>
        </w:rPr>
        <w:t>a</w:t>
      </w:r>
      <w:r w:rsidRPr="00445C63">
        <w:rPr>
          <w:color w:val="auto"/>
        </w:rPr>
        <w:t>ttention</w:t>
      </w:r>
      <w:bookmarkEnd w:id="16"/>
      <w:bookmarkEnd w:id="17"/>
    </w:p>
    <w:p w14:paraId="12672A8B" w14:textId="5A27F411" w:rsidR="005C5493" w:rsidRPr="00445C63" w:rsidRDefault="005C5493" w:rsidP="002B7F5E">
      <w:pPr>
        <w:spacing w:line="276" w:lineRule="auto"/>
      </w:pPr>
      <w:r w:rsidRPr="00445C63">
        <w:t xml:space="preserve">This section provides an overview of matters that </w:t>
      </w:r>
      <w:r w:rsidR="00A35A3A" w:rsidRPr="00445C63">
        <w:t>will require decisions in the coming weeks and months</w:t>
      </w:r>
      <w:r w:rsidR="00D338AB" w:rsidRPr="00445C63">
        <w:t>.</w:t>
      </w:r>
    </w:p>
    <w:p w14:paraId="02066A22" w14:textId="310D6172" w:rsidR="008E006D" w:rsidRPr="00445C63" w:rsidRDefault="008E006D" w:rsidP="002B7F5E">
      <w:pPr>
        <w:pStyle w:val="Heading2"/>
        <w:spacing w:line="276" w:lineRule="auto"/>
        <w:rPr>
          <w:color w:val="auto"/>
        </w:rPr>
      </w:pPr>
      <w:r w:rsidRPr="00445C63">
        <w:rPr>
          <w:color w:val="auto"/>
        </w:rPr>
        <w:t>Government Response to the U</w:t>
      </w:r>
      <w:r w:rsidR="00170A68" w:rsidRPr="00445C63">
        <w:rPr>
          <w:color w:val="auto"/>
        </w:rPr>
        <w:t xml:space="preserve">nited </w:t>
      </w:r>
      <w:r w:rsidRPr="00445C63">
        <w:rPr>
          <w:color w:val="auto"/>
        </w:rPr>
        <w:t>N</w:t>
      </w:r>
      <w:r w:rsidR="00170A68" w:rsidRPr="00445C63">
        <w:rPr>
          <w:color w:val="auto"/>
        </w:rPr>
        <w:t xml:space="preserve">ations </w:t>
      </w:r>
      <w:r w:rsidRPr="00445C63">
        <w:rPr>
          <w:color w:val="auto"/>
        </w:rPr>
        <w:t>C</w:t>
      </w:r>
      <w:r w:rsidR="00170A68" w:rsidRPr="00445C63">
        <w:rPr>
          <w:color w:val="auto"/>
        </w:rPr>
        <w:t xml:space="preserve">onvention on the </w:t>
      </w:r>
      <w:r w:rsidRPr="00445C63">
        <w:rPr>
          <w:color w:val="auto"/>
        </w:rPr>
        <w:t>R</w:t>
      </w:r>
      <w:r w:rsidR="00170A68" w:rsidRPr="00445C63">
        <w:rPr>
          <w:color w:val="auto"/>
        </w:rPr>
        <w:t xml:space="preserve">ights of </w:t>
      </w:r>
      <w:r w:rsidRPr="00445C63">
        <w:rPr>
          <w:color w:val="auto"/>
        </w:rPr>
        <w:t>P</w:t>
      </w:r>
      <w:r w:rsidR="00170A68" w:rsidRPr="00445C63">
        <w:rPr>
          <w:color w:val="auto"/>
        </w:rPr>
        <w:t xml:space="preserve">ersons with </w:t>
      </w:r>
      <w:r w:rsidRPr="00445C63">
        <w:rPr>
          <w:color w:val="auto"/>
        </w:rPr>
        <w:t>D</w:t>
      </w:r>
      <w:r w:rsidR="00170A68" w:rsidRPr="00445C63">
        <w:rPr>
          <w:color w:val="auto"/>
        </w:rPr>
        <w:t>isabilities</w:t>
      </w:r>
      <w:r w:rsidRPr="00445C63">
        <w:rPr>
          <w:color w:val="auto"/>
        </w:rPr>
        <w:t xml:space="preserve"> Concluding Observations</w:t>
      </w:r>
    </w:p>
    <w:p w14:paraId="4B2249EE" w14:textId="2FB2BEDB" w:rsidR="009257BC" w:rsidRPr="00445C63" w:rsidRDefault="009257BC" w:rsidP="002B7F5E">
      <w:pPr>
        <w:spacing w:line="276" w:lineRule="auto"/>
      </w:pPr>
      <w:r w:rsidRPr="00445C63">
        <w:t xml:space="preserve">In August 2022, the </w:t>
      </w:r>
      <w:r w:rsidR="00797EC2" w:rsidRPr="00445C63">
        <w:t xml:space="preserve">previous </w:t>
      </w:r>
      <w:r w:rsidRPr="00445C63">
        <w:t xml:space="preserve">Minister for Disability Issues led a government delegation to participate in an examination by the United Nations Committee on the Rights of Persons with Disabilities of Aotearoa New Zealand’s progress on disability rights. </w:t>
      </w:r>
    </w:p>
    <w:p w14:paraId="7D7B1669" w14:textId="7884CE2A" w:rsidR="009257BC" w:rsidRPr="00445C63" w:rsidRDefault="009257BC" w:rsidP="002B7F5E">
      <w:pPr>
        <w:spacing w:line="276" w:lineRule="auto"/>
      </w:pPr>
      <w:r w:rsidRPr="00445C63">
        <w:t>The Government confirmed its response to the Committee’s report in July 2023. Cabinet agreed to progress work on 51 of 60 Concluding Observations</w:t>
      </w:r>
      <w:r w:rsidR="003D1113" w:rsidRPr="00445C63">
        <w:rPr>
          <w:rStyle w:val="FootnoteReference"/>
        </w:rPr>
        <w:footnoteReference w:id="29"/>
      </w:r>
      <w:r w:rsidRPr="00445C63">
        <w:t xml:space="preserve">. 9 Observations were noted as not to be progressed at this time. </w:t>
      </w:r>
    </w:p>
    <w:p w14:paraId="0541C219" w14:textId="105E4523" w:rsidR="009257BC" w:rsidRPr="00445C63" w:rsidRDefault="009257BC" w:rsidP="002B7F5E">
      <w:pPr>
        <w:spacing w:line="276" w:lineRule="auto"/>
      </w:pPr>
      <w:r w:rsidRPr="00445C63">
        <w:t>Whaikaha is leading a process with cross-government agencies to develop high-level implementation plans towards the 51 Observations agreed.</w:t>
      </w:r>
    </w:p>
    <w:p w14:paraId="46BFE7D6" w14:textId="686E4A5B" w:rsidR="009257BC" w:rsidRPr="00445C63" w:rsidRDefault="009257BC" w:rsidP="002B7F5E">
      <w:pPr>
        <w:spacing w:line="276" w:lineRule="auto"/>
      </w:pPr>
      <w:r w:rsidRPr="00445C63">
        <w:t xml:space="preserve">The Minister for Disability Issues </w:t>
      </w:r>
      <w:r w:rsidR="00181D5D" w:rsidRPr="00445C63">
        <w:t xml:space="preserve">is currently </w:t>
      </w:r>
      <w:r w:rsidRPr="00445C63">
        <w:t xml:space="preserve">due to report back to Cabinet by 1 December 2023 on progress with this work and to seek agreement on an appropriate monitoring mechanism. </w:t>
      </w:r>
      <w:r w:rsidR="006D6C25" w:rsidRPr="00445C63">
        <w:t>[REDACTED 9(2)(f)(iv)]</w:t>
      </w:r>
    </w:p>
    <w:p w14:paraId="08548E7F" w14:textId="77777777" w:rsidR="008E006D" w:rsidRPr="00445C63" w:rsidRDefault="008E006D" w:rsidP="002B7F5E">
      <w:pPr>
        <w:pStyle w:val="Heading2"/>
        <w:spacing w:line="276" w:lineRule="auto"/>
        <w:rPr>
          <w:rStyle w:val="eop"/>
          <w:color w:val="auto"/>
        </w:rPr>
      </w:pPr>
      <w:r w:rsidRPr="00445C63">
        <w:rPr>
          <w:rStyle w:val="eop"/>
          <w:color w:val="auto"/>
        </w:rPr>
        <w:t>Appointments to the New Zealand Sign Language Board</w:t>
      </w:r>
    </w:p>
    <w:p w14:paraId="08A1300E" w14:textId="1A0F5B50" w:rsidR="000F4260" w:rsidRPr="00445C63" w:rsidRDefault="000F4260" w:rsidP="002B7F5E">
      <w:pPr>
        <w:spacing w:line="276" w:lineRule="auto"/>
      </w:pPr>
      <w:r w:rsidRPr="00445C63">
        <w:t xml:space="preserve">You are responsible for making appointments to the New Zealand Sign Language (NZSL) Board and approving the policy and criteria for the $1.645m NZSL Fund, which is used by the Board to support community activities and projects for promoting NZSL. </w:t>
      </w:r>
    </w:p>
    <w:p w14:paraId="02F1013E" w14:textId="6092E7BE" w:rsidR="000F4260" w:rsidRPr="00445C63" w:rsidRDefault="000F4260" w:rsidP="002B7F5E">
      <w:pPr>
        <w:spacing w:line="276" w:lineRule="auto"/>
      </w:pPr>
      <w:r w:rsidRPr="00445C63">
        <w:t xml:space="preserve">The NZSL Board Terms of Reference indicate the Board should generally have eight members, with a minimum of two members who identify as </w:t>
      </w:r>
      <w:r w:rsidR="007C5940" w:rsidRPr="00445C63">
        <w:t>T</w:t>
      </w:r>
      <w:r w:rsidRPr="00445C63">
        <w:t xml:space="preserve">uri Māori (Māori </w:t>
      </w:r>
      <w:r w:rsidR="006D5347" w:rsidRPr="00445C63">
        <w:t xml:space="preserve">with lived experience of being </w:t>
      </w:r>
      <w:r w:rsidRPr="00445C63">
        <w:t>Deaf</w:t>
      </w:r>
      <w:r w:rsidR="006D5347" w:rsidRPr="00445C63">
        <w:t xml:space="preserve"> or Hard of Hearing</w:t>
      </w:r>
      <w:r w:rsidRPr="00445C63">
        <w:t xml:space="preserve">). All NZSL Board members must be NZSL users, with a majority of Board members being Deaf. A copy of the Terms of Reference can be found in </w:t>
      </w:r>
      <w:r w:rsidRPr="00445C63">
        <w:rPr>
          <w:b/>
          <w:bCs/>
        </w:rPr>
        <w:t xml:space="preserve">Appendix </w:t>
      </w:r>
      <w:r w:rsidR="003A7D63" w:rsidRPr="00445C63">
        <w:rPr>
          <w:b/>
          <w:bCs/>
        </w:rPr>
        <w:t>5</w:t>
      </w:r>
      <w:r w:rsidRPr="00445C63">
        <w:t>.</w:t>
      </w:r>
    </w:p>
    <w:p w14:paraId="72C9687C" w14:textId="722A9B18" w:rsidR="000F4260" w:rsidRPr="00445C63" w:rsidRDefault="000F4260" w:rsidP="002B7F5E">
      <w:pPr>
        <w:spacing w:line="276" w:lineRule="auto"/>
      </w:pPr>
      <w:r w:rsidRPr="00445C63">
        <w:t>The Board only has five members currently, two of whom, including the Board Chair, have</w:t>
      </w:r>
      <w:bookmarkStart w:id="18" w:name="_bookmark7"/>
      <w:bookmarkEnd w:id="18"/>
      <w:r w:rsidRPr="00445C63">
        <w:t xml:space="preserve"> indicated they will not seek to renew their appointment from 1 July 2024. </w:t>
      </w:r>
    </w:p>
    <w:p w14:paraId="4E7EEF3C" w14:textId="36494A2E" w:rsidR="000F4260" w:rsidRPr="00445C63" w:rsidRDefault="000F4260" w:rsidP="002B7F5E">
      <w:pPr>
        <w:spacing w:line="276" w:lineRule="auto"/>
      </w:pPr>
      <w:r w:rsidRPr="00445C63">
        <w:t xml:space="preserve">Appointments to the Board must be approved by the Cabinet Appointment and Honours Committee. We have commenced recruitment of new Board members </w:t>
      </w:r>
      <w:r w:rsidRPr="00445C63">
        <w:lastRenderedPageBreak/>
        <w:t xml:space="preserve">and will provide you with recommendations for appointment in early 2024, alongside a Cabinet paper. </w:t>
      </w:r>
    </w:p>
    <w:p w14:paraId="35161492" w14:textId="44B283C1" w:rsidR="00E34BE3" w:rsidRPr="00445C63" w:rsidRDefault="00E34BE3" w:rsidP="002B7F5E">
      <w:pPr>
        <w:pStyle w:val="Heading2"/>
        <w:spacing w:line="276" w:lineRule="auto"/>
        <w:rPr>
          <w:color w:val="auto"/>
        </w:rPr>
      </w:pPr>
      <w:r w:rsidRPr="00445C63">
        <w:rPr>
          <w:color w:val="auto"/>
        </w:rPr>
        <w:t xml:space="preserve">Budget 2024 </w:t>
      </w:r>
    </w:p>
    <w:p w14:paraId="0F756F50" w14:textId="273C0EA1" w:rsidR="006D6C25" w:rsidRPr="00445C63" w:rsidRDefault="006D6C25" w:rsidP="002B7F5E">
      <w:pPr>
        <w:spacing w:line="276" w:lineRule="auto"/>
      </w:pPr>
      <w:r w:rsidRPr="00445C63">
        <w:t>[REDACTED 9(2)(f)(iv)]</w:t>
      </w:r>
    </w:p>
    <w:p w14:paraId="0938F50C" w14:textId="1DBB4A17" w:rsidR="00E4183C" w:rsidRPr="00445C63" w:rsidRDefault="00E4183C" w:rsidP="002B7F5E">
      <w:pPr>
        <w:pStyle w:val="Heading2"/>
        <w:spacing w:line="276" w:lineRule="auto"/>
        <w:rPr>
          <w:color w:val="auto"/>
        </w:rPr>
      </w:pPr>
      <w:r w:rsidRPr="00445C63">
        <w:rPr>
          <w:color w:val="auto"/>
        </w:rPr>
        <w:t xml:space="preserve">Paid Family Carers Litigation </w:t>
      </w:r>
    </w:p>
    <w:p w14:paraId="691D9284" w14:textId="77777777" w:rsidR="00E4183C" w:rsidRPr="00445C63" w:rsidRDefault="00E4183C" w:rsidP="002B7F5E">
      <w:pPr>
        <w:spacing w:line="276" w:lineRule="auto"/>
      </w:pPr>
      <w:r w:rsidRPr="00445C63">
        <w:t>The process for disabled people to pay a family member to provide support is currently through an employment arrangement. The disabled person employs the family carer, or the disabled person arranges for the family member to be employed through a disability support service provider.</w:t>
      </w:r>
    </w:p>
    <w:p w14:paraId="1CB05119" w14:textId="44AA1BE2" w:rsidR="00E4183C" w:rsidRPr="00445C63" w:rsidRDefault="00E4183C" w:rsidP="002B7F5E">
      <w:pPr>
        <w:spacing w:line="276" w:lineRule="auto"/>
      </w:pPr>
      <w:r w:rsidRPr="00445C63" w:rsidDel="4BD7C6E9">
        <w:t>I</w:t>
      </w:r>
      <w:r w:rsidRPr="00445C63">
        <w:t>n 2021, the Employment Court found that Manatū Hauora - Ministry of Health (now Whaikaha</w:t>
      </w:r>
      <w:r w:rsidR="005435A7" w:rsidRPr="00445C63">
        <w:t xml:space="preserve"> – Ministry of Disabled People</w:t>
      </w:r>
      <w:r w:rsidRPr="00445C63">
        <w:t>) is the employer of two paid family carers where the disabled people were found to lack legal capacity to fulfil the employer role. The Crown has conceded that the disabled people being cared for in these cases do not have the legal capacity required to fulfil roles as employers, but has appealed to the Court of Appeal the finding that Whaikaha</w:t>
      </w:r>
      <w:r w:rsidR="005435A7" w:rsidRPr="00445C63">
        <w:t xml:space="preserve"> – Ministry of Disabled People </w:t>
      </w:r>
      <w:r w:rsidRPr="00445C63">
        <w:t xml:space="preserve">(as the relevant Crown agent) should be considered the employer. A Court of Appeal decision is expected </w:t>
      </w:r>
      <w:r w:rsidR="00445364" w:rsidRPr="00445C63">
        <w:t xml:space="preserve">at any time </w:t>
      </w:r>
      <w:r w:rsidRPr="00445C63">
        <w:t>in the next six months.</w:t>
      </w:r>
      <w:r w:rsidRPr="00445C63">
        <w:rPr>
          <w:rStyle w:val="FootnoteReference"/>
        </w:rPr>
        <w:footnoteReference w:id="30"/>
      </w:r>
      <w:r w:rsidRPr="00445C63">
        <w:t xml:space="preserve"> </w:t>
      </w:r>
    </w:p>
    <w:p w14:paraId="0247227F" w14:textId="04787907" w:rsidR="00E4183C" w:rsidRPr="00445C63" w:rsidRDefault="006D6C25" w:rsidP="002B7F5E">
      <w:pPr>
        <w:spacing w:line="276" w:lineRule="auto"/>
      </w:pPr>
      <w:r w:rsidRPr="00445C63">
        <w:t>[REDACTED 9(2)(h)]</w:t>
      </w:r>
    </w:p>
    <w:p w14:paraId="782BFDC4" w14:textId="4DF24DAE" w:rsidR="00B75706" w:rsidRPr="00445C63" w:rsidRDefault="00B75706" w:rsidP="002B7F5E">
      <w:pPr>
        <w:pStyle w:val="Heading2"/>
        <w:spacing w:line="276" w:lineRule="auto"/>
        <w:rPr>
          <w:color w:val="auto"/>
        </w:rPr>
      </w:pPr>
      <w:r w:rsidRPr="00445C63">
        <w:rPr>
          <w:color w:val="auto"/>
        </w:rPr>
        <w:t xml:space="preserve">Legislation work programme </w:t>
      </w:r>
    </w:p>
    <w:p w14:paraId="24436A67" w14:textId="77777777" w:rsidR="006D6C25" w:rsidRPr="00445C63" w:rsidRDefault="006D6C25" w:rsidP="002B7F5E">
      <w:pPr>
        <w:spacing w:line="276" w:lineRule="auto"/>
      </w:pPr>
      <w:r w:rsidRPr="00445C63">
        <w:t>[REDACTED 9(2)(h)]</w:t>
      </w:r>
    </w:p>
    <w:p w14:paraId="0DF2C5A1" w14:textId="6DEABD47" w:rsidR="00312B79" w:rsidRPr="00445C63" w:rsidRDefault="00312B79" w:rsidP="002B7F5E">
      <w:pPr>
        <w:pStyle w:val="Heading2"/>
        <w:spacing w:line="276" w:lineRule="auto"/>
        <w:rPr>
          <w:color w:val="auto"/>
        </w:rPr>
      </w:pPr>
      <w:r w:rsidRPr="00445C63">
        <w:rPr>
          <w:color w:val="auto"/>
        </w:rPr>
        <w:t xml:space="preserve">High and Complex Framework </w:t>
      </w:r>
    </w:p>
    <w:p w14:paraId="6159C28F" w14:textId="586ED7D2" w:rsidR="00312B79" w:rsidRPr="00445C63" w:rsidRDefault="00312B79" w:rsidP="002B7F5E">
      <w:pPr>
        <w:spacing w:line="276" w:lineRule="auto"/>
      </w:pPr>
      <w:r w:rsidRPr="00445C63">
        <w:t xml:space="preserve">The </w:t>
      </w:r>
      <w:r w:rsidR="00C43CF9" w:rsidRPr="00445C63">
        <w:t>High and Complex Framework (</w:t>
      </w:r>
      <w:r w:rsidRPr="00445C63">
        <w:t>HCF</w:t>
      </w:r>
      <w:r w:rsidR="00C43CF9" w:rsidRPr="00445C63">
        <w:t>)</w:t>
      </w:r>
      <w:r w:rsidRPr="00445C63">
        <w:t xml:space="preserve"> supports people under the Intellectual Disability (Compulsory Care and Rehabilitation) Act 2003 </w:t>
      </w:r>
      <w:r w:rsidR="00A87C7A" w:rsidRPr="00445C63">
        <w:t xml:space="preserve">(the IDCCR Act) </w:t>
      </w:r>
      <w:r w:rsidRPr="00445C63">
        <w:t xml:space="preserve">and other relevant legislation. It provides a diversionary pathway for offenders with intellectual disabilities who have been found unfit to stand trial on or be convicted of an imprisonable offence. This includes providing more appropriate </w:t>
      </w:r>
      <w:r w:rsidR="00FC0C17" w:rsidRPr="00445C63">
        <w:t>supports</w:t>
      </w:r>
      <w:r w:rsidRPr="00445C63">
        <w:t xml:space="preserve"> with a strong rehabilitative focus. About 200 to 300 people are supported under the HCF at any time</w:t>
      </w:r>
      <w:r w:rsidRPr="00445C63">
        <w:rPr>
          <w:rStyle w:val="FootnoteReference"/>
        </w:rPr>
        <w:footnoteReference w:id="31"/>
      </w:r>
      <w:r w:rsidRPr="00445C63">
        <w:t xml:space="preserve">. </w:t>
      </w:r>
    </w:p>
    <w:p w14:paraId="760F5208" w14:textId="3CD0896C" w:rsidR="00312B79" w:rsidRPr="00445C63" w:rsidRDefault="00312B79" w:rsidP="002B7F5E">
      <w:pPr>
        <w:spacing w:line="276" w:lineRule="auto"/>
      </w:pPr>
      <w:r w:rsidRPr="00445C63">
        <w:t xml:space="preserve">Whaikaha </w:t>
      </w:r>
      <w:r w:rsidR="005435A7" w:rsidRPr="00445C63">
        <w:t xml:space="preserve">– Ministry of Disabled People </w:t>
      </w:r>
      <w:r w:rsidRPr="00445C63">
        <w:t xml:space="preserve">is responsible for the commissioning, planning, and funding functions of the HCF. The statutory and regulatory </w:t>
      </w:r>
      <w:r w:rsidRPr="00445C63">
        <w:lastRenderedPageBreak/>
        <w:t>responsibilities for the I</w:t>
      </w:r>
      <w:r w:rsidR="00C43CF9" w:rsidRPr="00445C63">
        <w:t xml:space="preserve">DCCR </w:t>
      </w:r>
      <w:r w:rsidRPr="00445C63">
        <w:t xml:space="preserve">Act remain with </w:t>
      </w:r>
      <w:r w:rsidR="005435A7" w:rsidRPr="00445C63">
        <w:t>Manatū Hauora (</w:t>
      </w:r>
      <w:r w:rsidRPr="00445C63">
        <w:t>the Ministry of Health</w:t>
      </w:r>
      <w:r w:rsidR="005435A7" w:rsidRPr="00445C63">
        <w:t>)</w:t>
      </w:r>
      <w:r w:rsidRPr="00445C63">
        <w:t xml:space="preserve">. </w:t>
      </w:r>
    </w:p>
    <w:p w14:paraId="0CF6B5C8" w14:textId="39035197" w:rsidR="006D6C25" w:rsidRPr="00445C63" w:rsidRDefault="006D6C25" w:rsidP="002B7F5E">
      <w:pPr>
        <w:spacing w:line="276" w:lineRule="auto"/>
      </w:pPr>
      <w:r w:rsidRPr="00445C63">
        <w:t>[REDACTED 9(2)(f)(iv)]</w:t>
      </w:r>
    </w:p>
    <w:p w14:paraId="46A3C2C8" w14:textId="77777777" w:rsidR="00B500B5" w:rsidRPr="00445C63" w:rsidRDefault="00B500B5" w:rsidP="002B7F5E">
      <w:pPr>
        <w:spacing w:line="276" w:lineRule="auto"/>
      </w:pPr>
      <w:r w:rsidRPr="00445C63">
        <w:br w:type="page"/>
      </w:r>
    </w:p>
    <w:p w14:paraId="42469A03" w14:textId="50261F91" w:rsidR="00AC4EDB" w:rsidRPr="00445C63" w:rsidRDefault="00396089" w:rsidP="002B7F5E">
      <w:pPr>
        <w:pStyle w:val="Heading1"/>
        <w:spacing w:line="276" w:lineRule="auto"/>
        <w:rPr>
          <w:color w:val="auto"/>
        </w:rPr>
      </w:pPr>
      <w:bookmarkStart w:id="19" w:name="_Toc157501467"/>
      <w:r w:rsidRPr="00445C63">
        <w:rPr>
          <w:color w:val="auto"/>
        </w:rPr>
        <w:lastRenderedPageBreak/>
        <w:t xml:space="preserve">Appendix 1: Key </w:t>
      </w:r>
      <w:r w:rsidR="004F50C7" w:rsidRPr="00445C63">
        <w:rPr>
          <w:color w:val="auto"/>
        </w:rPr>
        <w:t>Disability</w:t>
      </w:r>
      <w:r w:rsidR="007852D0" w:rsidRPr="00445C63">
        <w:rPr>
          <w:color w:val="auto"/>
        </w:rPr>
        <w:t xml:space="preserve"> </w:t>
      </w:r>
      <w:r w:rsidR="004F50C7" w:rsidRPr="00445C63">
        <w:rPr>
          <w:color w:val="auto"/>
        </w:rPr>
        <w:t xml:space="preserve">Sector </w:t>
      </w:r>
      <w:r w:rsidRPr="00445C63">
        <w:rPr>
          <w:color w:val="auto"/>
        </w:rPr>
        <w:t>Acronyms</w:t>
      </w:r>
      <w:bookmarkEnd w:id="19"/>
    </w:p>
    <w:p w14:paraId="193C68B6" w14:textId="77777777" w:rsidR="00382EC8" w:rsidRPr="00445C63" w:rsidRDefault="00382EC8" w:rsidP="002B7F5E">
      <w:pPr>
        <w:spacing w:line="276" w:lineRule="auto"/>
        <w:rPr>
          <w:b/>
          <w:bCs/>
        </w:rPr>
      </w:pPr>
    </w:p>
    <w:p w14:paraId="5B91B1B6" w14:textId="0DAF4D7D" w:rsidR="00190109" w:rsidRPr="00445C63" w:rsidRDefault="00B270F7" w:rsidP="002B7F5E">
      <w:pPr>
        <w:spacing w:line="276" w:lineRule="auto"/>
        <w:rPr>
          <w:b/>
          <w:bCs/>
        </w:rPr>
      </w:pPr>
      <w:r w:rsidRPr="00445C63">
        <w:rPr>
          <w:b/>
          <w:bCs/>
        </w:rPr>
        <w:t xml:space="preserve">CDS </w:t>
      </w:r>
      <w:r w:rsidRPr="00445C63">
        <w:t>– Child Development Services</w:t>
      </w:r>
    </w:p>
    <w:p w14:paraId="77CBF85D" w14:textId="68ECB2BB" w:rsidR="00396089" w:rsidRPr="00445C63" w:rsidRDefault="00AC4EDB" w:rsidP="002B7F5E">
      <w:pPr>
        <w:spacing w:line="276" w:lineRule="auto"/>
      </w:pPr>
      <w:bookmarkStart w:id="20" w:name="_bookmark4"/>
      <w:bookmarkStart w:id="21" w:name="_bookmark12"/>
      <w:bookmarkStart w:id="22" w:name="_bookmark13"/>
      <w:bookmarkStart w:id="23" w:name="_bookmark14"/>
      <w:bookmarkStart w:id="24" w:name="_bookmark15"/>
      <w:bookmarkStart w:id="25" w:name="_bookmark16"/>
      <w:bookmarkStart w:id="26" w:name="_bookmark18"/>
      <w:bookmarkEnd w:id="11"/>
      <w:bookmarkEnd w:id="12"/>
      <w:bookmarkEnd w:id="20"/>
      <w:bookmarkEnd w:id="21"/>
      <w:bookmarkEnd w:id="22"/>
      <w:bookmarkEnd w:id="23"/>
      <w:bookmarkEnd w:id="24"/>
      <w:bookmarkEnd w:id="25"/>
      <w:bookmarkEnd w:id="26"/>
      <w:r w:rsidRPr="00445C63">
        <w:rPr>
          <w:b/>
          <w:bCs/>
        </w:rPr>
        <w:t>DSS</w:t>
      </w:r>
      <w:r w:rsidRPr="00445C63">
        <w:t xml:space="preserve"> – Disability Support Services</w:t>
      </w:r>
    </w:p>
    <w:p w14:paraId="2D748B0D" w14:textId="22912FAF" w:rsidR="003D3AE5" w:rsidRPr="00445C63" w:rsidRDefault="003D3AE5" w:rsidP="002B7F5E">
      <w:pPr>
        <w:spacing w:line="276" w:lineRule="auto"/>
      </w:pPr>
      <w:r w:rsidRPr="00445C63">
        <w:rPr>
          <w:b/>
          <w:bCs/>
        </w:rPr>
        <w:t>DPA</w:t>
      </w:r>
      <w:r w:rsidRPr="00445C63">
        <w:t xml:space="preserve"> – Disabled Persons </w:t>
      </w:r>
      <w:r w:rsidR="00BC7C2D" w:rsidRPr="00445C63">
        <w:t xml:space="preserve">Assembly </w:t>
      </w:r>
    </w:p>
    <w:p w14:paraId="2B62B107" w14:textId="63EC1FDF" w:rsidR="00AC4EDB" w:rsidRPr="00445C63" w:rsidRDefault="00AC4EDB" w:rsidP="002B7F5E">
      <w:pPr>
        <w:spacing w:line="276" w:lineRule="auto"/>
      </w:pPr>
      <w:r w:rsidRPr="00445C63">
        <w:rPr>
          <w:b/>
          <w:bCs/>
        </w:rPr>
        <w:t>DPO</w:t>
      </w:r>
      <w:r w:rsidRPr="00445C63">
        <w:t xml:space="preserve"> – Disabled Persons Organi</w:t>
      </w:r>
      <w:r w:rsidR="00106B61" w:rsidRPr="00445C63">
        <w:t>s</w:t>
      </w:r>
      <w:r w:rsidRPr="00445C63">
        <w:t>ation</w:t>
      </w:r>
    </w:p>
    <w:p w14:paraId="13C17E03" w14:textId="0951885D" w:rsidR="00AC4EDB" w:rsidRPr="00445C63" w:rsidRDefault="00B77181" w:rsidP="002B7F5E">
      <w:pPr>
        <w:spacing w:line="276" w:lineRule="auto"/>
      </w:pPr>
      <w:r w:rsidRPr="00445C63">
        <w:rPr>
          <w:b/>
          <w:bCs/>
        </w:rPr>
        <w:t>EGL</w:t>
      </w:r>
      <w:r w:rsidRPr="00445C63">
        <w:t xml:space="preserve"> – Enabling Good Lives</w:t>
      </w:r>
    </w:p>
    <w:p w14:paraId="63700EDA" w14:textId="2DBF2367" w:rsidR="00B77181" w:rsidRPr="00445C63" w:rsidRDefault="00C51313" w:rsidP="002B7F5E">
      <w:pPr>
        <w:spacing w:line="276" w:lineRule="auto"/>
      </w:pPr>
      <w:r w:rsidRPr="00445C63">
        <w:rPr>
          <w:b/>
          <w:bCs/>
        </w:rPr>
        <w:t>HCF</w:t>
      </w:r>
      <w:r w:rsidRPr="00445C63">
        <w:t xml:space="preserve"> – High and Complex Framework</w:t>
      </w:r>
    </w:p>
    <w:p w14:paraId="39E12681" w14:textId="717ACC5D" w:rsidR="00665B0A" w:rsidRPr="00445C63" w:rsidRDefault="00665B0A" w:rsidP="002B7F5E">
      <w:pPr>
        <w:spacing w:line="276" w:lineRule="auto"/>
      </w:pPr>
      <w:r w:rsidRPr="00445C63">
        <w:rPr>
          <w:b/>
          <w:bCs/>
        </w:rPr>
        <w:t>IDCCR</w:t>
      </w:r>
      <w:r w:rsidR="00635133" w:rsidRPr="00445C63">
        <w:t xml:space="preserve"> – Intellectual Disability </w:t>
      </w:r>
      <w:r w:rsidR="003D66DC" w:rsidRPr="00445C63">
        <w:t>(</w:t>
      </w:r>
      <w:r w:rsidR="00635133" w:rsidRPr="00445C63">
        <w:t xml:space="preserve">Compulsory Care and </w:t>
      </w:r>
      <w:r w:rsidR="008E63C0" w:rsidRPr="00445C63">
        <w:t>Rehabilitation</w:t>
      </w:r>
      <w:r w:rsidR="003D66DC" w:rsidRPr="00445C63">
        <w:t>)</w:t>
      </w:r>
      <w:r w:rsidR="003656A6" w:rsidRPr="00445C63">
        <w:t xml:space="preserve"> Act 2003</w:t>
      </w:r>
    </w:p>
    <w:p w14:paraId="64B80601" w14:textId="1991813C" w:rsidR="001B5911" w:rsidRPr="00445C63" w:rsidRDefault="001B5911" w:rsidP="002B7F5E">
      <w:pPr>
        <w:spacing w:line="276" w:lineRule="auto"/>
      </w:pPr>
      <w:r w:rsidRPr="00445C63">
        <w:rPr>
          <w:b/>
          <w:bCs/>
        </w:rPr>
        <w:t xml:space="preserve">IF </w:t>
      </w:r>
      <w:r w:rsidRPr="00445C63">
        <w:t>– Individuali</w:t>
      </w:r>
      <w:r w:rsidR="00583524" w:rsidRPr="00445C63">
        <w:t>s</w:t>
      </w:r>
      <w:r w:rsidRPr="00445C63">
        <w:t>ed Funding</w:t>
      </w:r>
    </w:p>
    <w:p w14:paraId="622282B7" w14:textId="4B1D7F46" w:rsidR="00761523" w:rsidRPr="00445C63" w:rsidRDefault="00D1699D" w:rsidP="002B7F5E">
      <w:pPr>
        <w:spacing w:line="276" w:lineRule="auto"/>
      </w:pPr>
      <w:r w:rsidRPr="00445C63">
        <w:rPr>
          <w:b/>
          <w:bCs/>
        </w:rPr>
        <w:t>IMM</w:t>
      </w:r>
      <w:r w:rsidRPr="00445C63">
        <w:t xml:space="preserve"> – Independent Monitoring Mechanis</w:t>
      </w:r>
      <w:r w:rsidR="00930C53" w:rsidRPr="00445C63">
        <w:t>m</w:t>
      </w:r>
    </w:p>
    <w:p w14:paraId="781A9B39" w14:textId="50A5672C" w:rsidR="001B5911" w:rsidRPr="00445C63" w:rsidRDefault="001B5911" w:rsidP="002B7F5E">
      <w:pPr>
        <w:spacing w:line="276" w:lineRule="auto"/>
      </w:pPr>
      <w:r w:rsidRPr="00445C63">
        <w:rPr>
          <w:b/>
          <w:bCs/>
        </w:rPr>
        <w:t>MEAL</w:t>
      </w:r>
      <w:r w:rsidRPr="00445C63">
        <w:t xml:space="preserve"> – Monitoring, Evaluation, Analysis and Learning</w:t>
      </w:r>
    </w:p>
    <w:p w14:paraId="27424245" w14:textId="79E55066" w:rsidR="00C13445" w:rsidRPr="00445C63" w:rsidRDefault="00C13445" w:rsidP="002B7F5E">
      <w:pPr>
        <w:spacing w:line="276" w:lineRule="auto"/>
      </w:pPr>
      <w:r w:rsidRPr="00445C63">
        <w:rPr>
          <w:b/>
          <w:bCs/>
        </w:rPr>
        <w:t>NASC</w:t>
      </w:r>
      <w:r w:rsidRPr="00445C63">
        <w:t xml:space="preserve"> – Needs Assessment</w:t>
      </w:r>
      <w:r w:rsidR="00EE30F2" w:rsidRPr="00445C63">
        <w:t xml:space="preserve"> and Service Co-ordination</w:t>
      </w:r>
    </w:p>
    <w:p w14:paraId="19FDC656" w14:textId="6B97526E" w:rsidR="00DE4AE8" w:rsidRPr="00445C63" w:rsidRDefault="00DE4AE8" w:rsidP="002B7F5E">
      <w:pPr>
        <w:spacing w:line="276" w:lineRule="auto"/>
      </w:pPr>
      <w:r w:rsidRPr="00445C63">
        <w:rPr>
          <w:b/>
          <w:bCs/>
        </w:rPr>
        <w:t>NZDS</w:t>
      </w:r>
      <w:r w:rsidRPr="00445C63">
        <w:t xml:space="preserve"> – New Zealand Disability Strategy</w:t>
      </w:r>
    </w:p>
    <w:p w14:paraId="331BB3BE" w14:textId="7ADBE3E7" w:rsidR="00DE4AE8" w:rsidRPr="00445C63" w:rsidRDefault="00DE4AE8" w:rsidP="002B7F5E">
      <w:pPr>
        <w:spacing w:line="276" w:lineRule="auto"/>
      </w:pPr>
      <w:r w:rsidRPr="00445C63">
        <w:rPr>
          <w:b/>
          <w:bCs/>
        </w:rPr>
        <w:t>NZDSN</w:t>
      </w:r>
      <w:r w:rsidRPr="00445C63">
        <w:t xml:space="preserve"> – New Zealand Disability </w:t>
      </w:r>
      <w:r w:rsidR="00C13445" w:rsidRPr="00445C63">
        <w:t xml:space="preserve">Support </w:t>
      </w:r>
      <w:r w:rsidRPr="00445C63">
        <w:t>Network</w:t>
      </w:r>
    </w:p>
    <w:p w14:paraId="21A8C2EA" w14:textId="6CF816F6" w:rsidR="00097FEB" w:rsidRPr="00445C63" w:rsidRDefault="005C205E" w:rsidP="002B7F5E">
      <w:pPr>
        <w:spacing w:line="276" w:lineRule="auto"/>
      </w:pPr>
      <w:r w:rsidRPr="00445C63">
        <w:rPr>
          <w:b/>
          <w:bCs/>
        </w:rPr>
        <w:t xml:space="preserve">ODI </w:t>
      </w:r>
      <w:r w:rsidR="005435A7" w:rsidRPr="00445C63">
        <w:t>–</w:t>
      </w:r>
      <w:r w:rsidRPr="00445C63">
        <w:t xml:space="preserve"> </w:t>
      </w:r>
      <w:r w:rsidR="00097FEB" w:rsidRPr="00445C63">
        <w:t xml:space="preserve">Office for Disability Issues </w:t>
      </w:r>
    </w:p>
    <w:p w14:paraId="6A50A748" w14:textId="3C7CC33A" w:rsidR="00930C53" w:rsidRPr="00445C63" w:rsidRDefault="00930C53" w:rsidP="002B7F5E">
      <w:pPr>
        <w:spacing w:line="276" w:lineRule="auto"/>
      </w:pPr>
      <w:r w:rsidRPr="00445C63">
        <w:rPr>
          <w:b/>
          <w:bCs/>
        </w:rPr>
        <w:t>TAMA</w:t>
      </w:r>
      <w:r w:rsidRPr="00445C63">
        <w:t xml:space="preserve"> – Te Ao M</w:t>
      </w:r>
      <w:r w:rsidR="007E1740" w:rsidRPr="00445C63">
        <w:t>ā</w:t>
      </w:r>
      <w:r w:rsidRPr="00445C63">
        <w:t>rama o Aotearoa</w:t>
      </w:r>
      <w:r w:rsidR="00E2790F" w:rsidRPr="00445C63">
        <w:t xml:space="preserve"> Trust</w:t>
      </w:r>
    </w:p>
    <w:p w14:paraId="0312980A" w14:textId="5F288D7F" w:rsidR="00BB1C2A" w:rsidRPr="00445C63" w:rsidRDefault="00BB1C2A" w:rsidP="002B7F5E">
      <w:pPr>
        <w:spacing w:line="276" w:lineRule="auto"/>
      </w:pPr>
      <w:r w:rsidRPr="00445C63">
        <w:rPr>
          <w:b/>
          <w:bCs/>
        </w:rPr>
        <w:t>UNCRPD</w:t>
      </w:r>
      <w:r w:rsidRPr="00445C63">
        <w:t xml:space="preserve"> – United Nations Convention on the Rights of Persons with Disabilities</w:t>
      </w:r>
    </w:p>
    <w:p w14:paraId="388F46AE" w14:textId="77777777" w:rsidR="00C13445" w:rsidRPr="00445C63" w:rsidRDefault="00C13445" w:rsidP="002B7F5E">
      <w:pPr>
        <w:spacing w:line="276" w:lineRule="auto"/>
      </w:pPr>
    </w:p>
    <w:p w14:paraId="5EB02BF8" w14:textId="77777777" w:rsidR="00761523" w:rsidRPr="00445C63" w:rsidRDefault="00761523" w:rsidP="002B7F5E">
      <w:pPr>
        <w:spacing w:line="276" w:lineRule="auto"/>
      </w:pPr>
    </w:p>
    <w:p w14:paraId="366DD8DA" w14:textId="77777777" w:rsidR="00B77181" w:rsidRPr="00445C63" w:rsidRDefault="00B77181" w:rsidP="002B7F5E">
      <w:pPr>
        <w:spacing w:line="276" w:lineRule="auto"/>
      </w:pPr>
    </w:p>
    <w:p w14:paraId="5C88665D" w14:textId="1F4FFE20" w:rsidR="00396089" w:rsidRPr="00445C63" w:rsidRDefault="00396089" w:rsidP="002B7F5E">
      <w:pPr>
        <w:spacing w:line="276" w:lineRule="auto"/>
        <w:rPr>
          <w:rFonts w:eastAsiaTheme="majorEastAsia"/>
          <w:b/>
          <w:bCs/>
          <w:sz w:val="36"/>
          <w:szCs w:val="36"/>
        </w:rPr>
      </w:pPr>
      <w:r w:rsidRPr="00445C63">
        <w:br w:type="page"/>
      </w:r>
    </w:p>
    <w:p w14:paraId="0C44D625" w14:textId="1FE7D19F" w:rsidR="00470D52" w:rsidRPr="00445C63" w:rsidRDefault="00470D52" w:rsidP="002B7F5E">
      <w:pPr>
        <w:pStyle w:val="Heading1"/>
        <w:spacing w:line="276" w:lineRule="auto"/>
        <w:rPr>
          <w:color w:val="auto"/>
        </w:rPr>
      </w:pPr>
      <w:bookmarkStart w:id="27" w:name="_Toc157501468"/>
      <w:r w:rsidRPr="00445C63">
        <w:rPr>
          <w:color w:val="auto"/>
        </w:rPr>
        <w:lastRenderedPageBreak/>
        <w:t xml:space="preserve">Appendix </w:t>
      </w:r>
      <w:r w:rsidR="00396089" w:rsidRPr="00445C63">
        <w:rPr>
          <w:color w:val="auto"/>
        </w:rPr>
        <w:t>2</w:t>
      </w:r>
      <w:r w:rsidRPr="00445C63">
        <w:rPr>
          <w:color w:val="auto"/>
        </w:rPr>
        <w:t>: Our Organisation</w:t>
      </w:r>
      <w:r w:rsidR="00382EC8" w:rsidRPr="00445C63">
        <w:rPr>
          <w:color w:val="auto"/>
        </w:rPr>
        <w:t xml:space="preserve"> and Leadership Team</w:t>
      </w:r>
      <w:bookmarkEnd w:id="27"/>
      <w:r w:rsidR="00382EC8" w:rsidRPr="00445C63">
        <w:rPr>
          <w:color w:val="auto"/>
        </w:rPr>
        <w:t xml:space="preserve"> </w:t>
      </w:r>
      <w:r w:rsidRPr="00445C63">
        <w:rPr>
          <w:color w:val="auto"/>
        </w:rPr>
        <w:t xml:space="preserve"> </w:t>
      </w:r>
    </w:p>
    <w:p w14:paraId="67FCCB9F" w14:textId="0C49457E" w:rsidR="000E06FA" w:rsidRPr="00445C63" w:rsidRDefault="00470D52" w:rsidP="002B7F5E">
      <w:pPr>
        <w:spacing w:line="276" w:lineRule="auto"/>
      </w:pPr>
      <w:r w:rsidRPr="00445C63">
        <w:t>Whaikaha stood up its refreshed organi</w:t>
      </w:r>
      <w:r w:rsidR="000A3A28" w:rsidRPr="00445C63">
        <w:t>s</w:t>
      </w:r>
      <w:r w:rsidRPr="00445C63">
        <w:t>ation structure on 1 August 2023. That structure includes a Chief Executive with four Deputy Chief Executives</w:t>
      </w:r>
      <w:r w:rsidR="00872331" w:rsidRPr="00445C63">
        <w:t xml:space="preserve"> (DCE)</w:t>
      </w:r>
      <w:r w:rsidRPr="00445C63">
        <w:t xml:space="preserve"> each leading their own Business Group and a Kaiha</w:t>
      </w:r>
      <w:r w:rsidR="006026F1" w:rsidRPr="00445C63">
        <w:t>u</w:t>
      </w:r>
      <w:r w:rsidRPr="00445C63">
        <w:t xml:space="preserve">tū – Chief Advisor Māori reporting directly to the Chief Executive. </w:t>
      </w:r>
      <w:r w:rsidR="00557435" w:rsidRPr="00445C63">
        <w:t>Our refreshed organi</w:t>
      </w:r>
      <w:r w:rsidR="00440166" w:rsidRPr="00445C63">
        <w:t>s</w:t>
      </w:r>
      <w:r w:rsidR="00557435" w:rsidRPr="00445C63">
        <w:t xml:space="preserve">ational structure diagram </w:t>
      </w:r>
      <w:r w:rsidR="006164D4" w:rsidRPr="00445C63">
        <w:t>and a description of e</w:t>
      </w:r>
      <w:r w:rsidRPr="00445C63">
        <w:t>ach of these Business Units</w:t>
      </w:r>
      <w:r w:rsidR="0059441B" w:rsidRPr="00445C63">
        <w:t xml:space="preserve"> and their Deputy Chief Executives</w:t>
      </w:r>
      <w:r w:rsidRPr="00445C63">
        <w:t xml:space="preserve"> </w:t>
      </w:r>
      <w:r w:rsidR="006164D4" w:rsidRPr="00445C63">
        <w:t>is included</w:t>
      </w:r>
      <w:r w:rsidRPr="00445C63">
        <w:t xml:space="preserve"> below</w:t>
      </w:r>
      <w:r w:rsidR="00A15B80" w:rsidRPr="00445C63">
        <w:t>.</w:t>
      </w:r>
      <w:bookmarkStart w:id="28" w:name="_Hlk150410570"/>
    </w:p>
    <w:p w14:paraId="0CDCFA36" w14:textId="277336EF" w:rsidR="00F14BD8" w:rsidRPr="00445C63" w:rsidRDefault="00F14BD8" w:rsidP="00F14BD8">
      <w:pPr>
        <w:pStyle w:val="ListParagraph"/>
        <w:numPr>
          <w:ilvl w:val="0"/>
          <w:numId w:val="50"/>
        </w:numPr>
        <w:spacing w:line="276" w:lineRule="auto"/>
      </w:pPr>
      <w:r w:rsidRPr="00445C63">
        <w:rPr>
          <w:b/>
          <w:bCs/>
        </w:rPr>
        <w:t xml:space="preserve">Chief Executive </w:t>
      </w:r>
      <w:r w:rsidRPr="00445C63">
        <w:t>– Paula Tesoriero</w:t>
      </w:r>
    </w:p>
    <w:p w14:paraId="0A0F3064" w14:textId="38355710" w:rsidR="00F14BD8" w:rsidRPr="00445C63" w:rsidRDefault="00F14BD8" w:rsidP="00F14BD8">
      <w:pPr>
        <w:pStyle w:val="ListParagraph"/>
        <w:numPr>
          <w:ilvl w:val="0"/>
          <w:numId w:val="50"/>
        </w:numPr>
        <w:spacing w:line="276" w:lineRule="auto"/>
      </w:pPr>
      <w:r w:rsidRPr="00445C63">
        <w:rPr>
          <w:b/>
          <w:bCs/>
        </w:rPr>
        <w:t>Deputy Chief Executive Policy, Strategy and Partnerships</w:t>
      </w:r>
      <w:r w:rsidRPr="00445C63">
        <w:t xml:space="preserve"> – Ben O’Meara</w:t>
      </w:r>
    </w:p>
    <w:p w14:paraId="7159D0C2" w14:textId="6E771F97" w:rsidR="00F14BD8" w:rsidRPr="00445C63" w:rsidRDefault="00F14BD8" w:rsidP="00F14BD8">
      <w:pPr>
        <w:pStyle w:val="ListParagraph"/>
        <w:numPr>
          <w:ilvl w:val="0"/>
          <w:numId w:val="50"/>
        </w:numPr>
        <w:spacing w:line="276" w:lineRule="auto"/>
      </w:pPr>
      <w:r w:rsidRPr="00445C63">
        <w:rPr>
          <w:b/>
          <w:bCs/>
        </w:rPr>
        <w:t>Deputy Chief Executive Corporate Services</w:t>
      </w:r>
      <w:r w:rsidRPr="00445C63">
        <w:t xml:space="preserve"> – Hayley Evans</w:t>
      </w:r>
    </w:p>
    <w:p w14:paraId="6B03D42C" w14:textId="3DFBCD3B" w:rsidR="00F14BD8" w:rsidRPr="00445C63" w:rsidRDefault="00F14BD8" w:rsidP="00F14BD8">
      <w:pPr>
        <w:pStyle w:val="ListParagraph"/>
        <w:numPr>
          <w:ilvl w:val="0"/>
          <w:numId w:val="50"/>
        </w:numPr>
        <w:spacing w:line="276" w:lineRule="auto"/>
      </w:pPr>
      <w:r w:rsidRPr="00445C63">
        <w:rPr>
          <w:b/>
          <w:bCs/>
        </w:rPr>
        <w:t>Deputy Chief Executive Commissioning Design and Delivery</w:t>
      </w:r>
      <w:r w:rsidRPr="00445C63">
        <w:t xml:space="preserve"> – Amanda Bleckmann</w:t>
      </w:r>
    </w:p>
    <w:p w14:paraId="7FFD2B78" w14:textId="3CE899A7" w:rsidR="00F14BD8" w:rsidRPr="00445C63" w:rsidRDefault="00F14BD8" w:rsidP="00F14BD8">
      <w:pPr>
        <w:pStyle w:val="ListParagraph"/>
        <w:numPr>
          <w:ilvl w:val="0"/>
          <w:numId w:val="50"/>
        </w:numPr>
        <w:spacing w:line="276" w:lineRule="auto"/>
      </w:pPr>
      <w:r w:rsidRPr="00445C63">
        <w:rPr>
          <w:b/>
          <w:bCs/>
        </w:rPr>
        <w:t>Kaihautū, Chief Advisor Māori</w:t>
      </w:r>
      <w:r w:rsidRPr="00445C63">
        <w:t xml:space="preserve"> – Marama Parore (Acting)</w:t>
      </w:r>
    </w:p>
    <w:p w14:paraId="425B633A" w14:textId="6FCD9D15" w:rsidR="00F14BD8" w:rsidRPr="00445C63" w:rsidRDefault="00F14BD8" w:rsidP="00F14BD8">
      <w:pPr>
        <w:pStyle w:val="ListParagraph"/>
        <w:numPr>
          <w:ilvl w:val="0"/>
          <w:numId w:val="50"/>
        </w:numPr>
        <w:spacing w:line="276" w:lineRule="auto"/>
      </w:pPr>
      <w:r w:rsidRPr="00445C63">
        <w:rPr>
          <w:b/>
          <w:bCs/>
        </w:rPr>
        <w:t xml:space="preserve">Deputy Chief Executive People and Culture </w:t>
      </w:r>
      <w:r w:rsidRPr="00445C63">
        <w:t>– Ginny Baddeley</w:t>
      </w:r>
    </w:p>
    <w:p w14:paraId="07742913" w14:textId="6E2497B5" w:rsidR="00382EC8" w:rsidRPr="00445C63" w:rsidRDefault="00470D52" w:rsidP="002B7F5E">
      <w:pPr>
        <w:spacing w:line="276" w:lineRule="auto"/>
      </w:pPr>
      <w:r w:rsidRPr="00445C63">
        <w:t>As a departmental agency Whaikaha</w:t>
      </w:r>
      <w:r w:rsidR="00382EC8" w:rsidRPr="00445C63">
        <w:t xml:space="preserve"> – Ministry of Disabled People</w:t>
      </w:r>
      <w:r w:rsidRPr="00445C63">
        <w:t xml:space="preserve"> is an operationally autonomous agency within its host department, MSD, and is headed by its own Chief Executive, who is directly </w:t>
      </w:r>
      <w:bookmarkEnd w:id="28"/>
      <w:r w:rsidRPr="00445C63">
        <w:t>responsible to you as responsible Minister</w:t>
      </w:r>
      <w:r w:rsidR="6F75554F" w:rsidRPr="00445C63">
        <w:t>.</w:t>
      </w:r>
      <w:r w:rsidRPr="00445C63">
        <w:rPr>
          <w:rStyle w:val="FootnoteReference"/>
        </w:rPr>
        <w:footnoteReference w:id="32"/>
      </w:r>
      <w:r w:rsidRPr="00445C63">
        <w:t xml:space="preserve"> The relationship between you and our Chief Executive will operate in the same way as relationships between departmental chief executives and their respective </w:t>
      </w:r>
      <w:r w:rsidR="00F05F94" w:rsidRPr="00445C63">
        <w:t>M</w:t>
      </w:r>
      <w:r w:rsidRPr="00445C63">
        <w:t xml:space="preserve">inister(s). </w:t>
      </w:r>
    </w:p>
    <w:p w14:paraId="3B2514AB" w14:textId="08C434C2" w:rsidR="00B61D81" w:rsidRPr="00445C63" w:rsidRDefault="005435A7" w:rsidP="002B7F5E">
      <w:pPr>
        <w:spacing w:line="276" w:lineRule="auto"/>
      </w:pPr>
      <w:r w:rsidRPr="00445C63">
        <w:t xml:space="preserve">The Ministry’s </w:t>
      </w:r>
      <w:r w:rsidR="00470D52" w:rsidRPr="00445C63">
        <w:t>Leadership Team</w:t>
      </w:r>
      <w:r w:rsidRPr="00445C63">
        <w:t xml:space="preserve"> is listed below.  </w:t>
      </w:r>
      <w:r w:rsidR="00470D52" w:rsidRPr="00445C63">
        <w:t xml:space="preserve"> </w:t>
      </w:r>
    </w:p>
    <w:p w14:paraId="3DF0E28E" w14:textId="1560EF03" w:rsidR="00F14BD8" w:rsidRPr="00445C63" w:rsidRDefault="00F14BD8" w:rsidP="002B7F5E">
      <w:pPr>
        <w:spacing w:line="276" w:lineRule="auto"/>
        <w:rPr>
          <w:b/>
          <w:bCs/>
        </w:rPr>
      </w:pPr>
      <w:r w:rsidRPr="00445C63">
        <w:rPr>
          <w:b/>
          <w:bCs/>
        </w:rPr>
        <w:t xml:space="preserve">Paula Tesoriero MNZM </w:t>
      </w:r>
      <w:r w:rsidR="006A18E6" w:rsidRPr="00445C63">
        <w:rPr>
          <w:b/>
          <w:bCs/>
        </w:rPr>
        <w:t xml:space="preserve">- </w:t>
      </w:r>
      <w:r w:rsidRPr="00445C63">
        <w:rPr>
          <w:b/>
          <w:bCs/>
        </w:rPr>
        <w:t>Chief Executive</w:t>
      </w:r>
    </w:p>
    <w:p w14:paraId="08099A59" w14:textId="25BADD50" w:rsidR="00F14BD8" w:rsidRPr="00445C63" w:rsidRDefault="00F14BD8" w:rsidP="002B7F5E">
      <w:pPr>
        <w:spacing w:line="276" w:lineRule="auto"/>
      </w:pPr>
      <w:r w:rsidRPr="00445C63">
        <w:rPr>
          <w:noProof/>
        </w:rPr>
        <w:drawing>
          <wp:inline distT="0" distB="0" distL="0" distR="0" wp14:anchorId="4AFFD2D9" wp14:editId="49A1BAEA">
            <wp:extent cx="1486800" cy="1486800"/>
            <wp:effectExtent l="0" t="0" r="0" b="0"/>
            <wp:docPr id="11" name="Picture 11" descr="A photo of Paula Tesoriero MNZM, Chief Executive of Whaik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hoto of Paula Tesoriero MNZM, Chief Executive of Whaikah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6800" cy="1486800"/>
                    </a:xfrm>
                    <a:prstGeom prst="rect">
                      <a:avLst/>
                    </a:prstGeom>
                    <a:noFill/>
                    <a:ln>
                      <a:noFill/>
                    </a:ln>
                  </pic:spPr>
                </pic:pic>
              </a:graphicData>
            </a:graphic>
          </wp:inline>
        </w:drawing>
      </w:r>
    </w:p>
    <w:p w14:paraId="5D6AA5D8" w14:textId="77777777" w:rsidR="00D500CD" w:rsidRPr="00445C63" w:rsidRDefault="00D500CD" w:rsidP="00D500CD">
      <w:pPr>
        <w:spacing w:before="120" w:line="276" w:lineRule="auto"/>
      </w:pPr>
      <w:r w:rsidRPr="00445C63">
        <w:rPr>
          <w:rStyle w:val="normaltextrun"/>
          <w:rFonts w:cs="Segoe UI"/>
          <w:shd w:val="clear" w:color="auto" w:fill="FFFFFF"/>
        </w:rPr>
        <w:t xml:space="preserve">Paula Tesoriero MNZM is the Chief Executive of Whaikaha and the first disabled Chief Executive of a Public Service Agency. </w:t>
      </w:r>
      <w:r w:rsidRPr="00445C63">
        <w:t xml:space="preserve">Paula was appointed to the role from 1 September 2022 </w:t>
      </w:r>
      <w:r w:rsidRPr="00445C63">
        <w:rPr>
          <w:rStyle w:val="normaltextrun"/>
          <w:rFonts w:cs="Segoe UI"/>
          <w:shd w:val="clear" w:color="auto" w:fill="FFFFFF"/>
        </w:rPr>
        <w:t>She is, a respected leader in the disability community</w:t>
      </w:r>
      <w:r w:rsidRPr="00445C63">
        <w:t xml:space="preserve"> as a </w:t>
      </w:r>
      <w:r w:rsidRPr="00445C63">
        <w:lastRenderedPageBreak/>
        <w:t xml:space="preserve">Paralympian, and having been the Disability Rights Commissioner and Board member of various disability organisations. </w:t>
      </w:r>
    </w:p>
    <w:p w14:paraId="16BEB2EF" w14:textId="77777777" w:rsidR="00D500CD" w:rsidRPr="00445C63" w:rsidRDefault="00D500CD" w:rsidP="00D500CD">
      <w:pPr>
        <w:spacing w:line="276" w:lineRule="auto"/>
        <w:rPr>
          <w:rFonts w:cs="Segoe UI"/>
          <w:bdr w:val="none" w:sz="0" w:space="0" w:color="auto" w:frame="1"/>
        </w:rPr>
      </w:pPr>
      <w:r w:rsidRPr="00445C63">
        <w:t xml:space="preserve">Paula practiced law before entering the Public Service where she served in senior roles at </w:t>
      </w:r>
      <w:r w:rsidRPr="00445C63">
        <w:rPr>
          <w:rStyle w:val="normaltextrun"/>
          <w:rFonts w:cs="Segoe UI"/>
          <w:bdr w:val="none" w:sz="0" w:space="0" w:color="auto" w:frame="1"/>
        </w:rPr>
        <w:t xml:space="preserve">the Ministry of Justice and Statistics New Zealand. </w:t>
      </w:r>
    </w:p>
    <w:p w14:paraId="0CC91185" w14:textId="4ECDDBFA" w:rsidR="00F14BD8" w:rsidRPr="00445C63" w:rsidRDefault="00D500CD" w:rsidP="002B7F5E">
      <w:pPr>
        <w:spacing w:line="276" w:lineRule="auto"/>
        <w:rPr>
          <w:rStyle w:val="normaltextrun"/>
          <w:rFonts w:cs="Segoe UI"/>
        </w:rPr>
      </w:pPr>
      <w:r w:rsidRPr="00445C63">
        <w:rPr>
          <w:rStyle w:val="normaltextrun"/>
          <w:rFonts w:cs="Segoe UI"/>
        </w:rPr>
        <w:t>[REDACTED 9(2)(a)]</w:t>
      </w:r>
    </w:p>
    <w:p w14:paraId="4A7CF6A9" w14:textId="77777777" w:rsidR="006A18E6" w:rsidRPr="00445C63" w:rsidRDefault="006A18E6" w:rsidP="002B7F5E">
      <w:pPr>
        <w:spacing w:line="276" w:lineRule="auto"/>
        <w:rPr>
          <w:rStyle w:val="normaltextrun"/>
          <w:rFonts w:cs="Segoe UI"/>
        </w:rPr>
      </w:pPr>
    </w:p>
    <w:p w14:paraId="140D2721" w14:textId="77777777" w:rsidR="006A18E6" w:rsidRPr="00445C63" w:rsidRDefault="006A18E6" w:rsidP="006A18E6">
      <w:pPr>
        <w:spacing w:line="276" w:lineRule="auto"/>
        <w:rPr>
          <w:b/>
          <w:bCs/>
        </w:rPr>
      </w:pPr>
      <w:r w:rsidRPr="00445C63">
        <w:rPr>
          <w:b/>
          <w:bCs/>
        </w:rPr>
        <w:t>Marama Parore (Ngāti Whātua, Ngāti Kahu, Ngāpuhi) – Acting Kaihautū, Chief Advisor Māori</w:t>
      </w:r>
    </w:p>
    <w:p w14:paraId="0940BFDD" w14:textId="2AA653B3" w:rsidR="006A18E6" w:rsidRPr="00445C63" w:rsidRDefault="006A18E6" w:rsidP="002B7F5E">
      <w:pPr>
        <w:spacing w:line="276" w:lineRule="auto"/>
      </w:pPr>
      <w:r w:rsidRPr="00445C63">
        <w:rPr>
          <w:noProof/>
        </w:rPr>
        <w:drawing>
          <wp:inline distT="0" distB="0" distL="0" distR="0" wp14:anchorId="288A032E" wp14:editId="681E434A">
            <wp:extent cx="1486800" cy="1486800"/>
            <wp:effectExtent l="0" t="0" r="0" b="0"/>
            <wp:docPr id="10" name="Picture 10" descr="A photo of Marama Parore, Acting Kaihautū, Chief Advisor Mā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hoto of Marama Parore, Acting Kaihautū, Chief Advisor Māori"/>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6800" cy="1486800"/>
                    </a:xfrm>
                    <a:prstGeom prst="rect">
                      <a:avLst/>
                    </a:prstGeom>
                    <a:noFill/>
                    <a:ln>
                      <a:noFill/>
                    </a:ln>
                  </pic:spPr>
                </pic:pic>
              </a:graphicData>
            </a:graphic>
          </wp:inline>
        </w:drawing>
      </w:r>
    </w:p>
    <w:p w14:paraId="6418E0AB" w14:textId="77777777" w:rsidR="006A18E6" w:rsidRPr="00445C63" w:rsidRDefault="006A18E6" w:rsidP="006A18E6">
      <w:pPr>
        <w:spacing w:before="120" w:line="276" w:lineRule="auto"/>
        <w:rPr>
          <w:rStyle w:val="normaltextrun"/>
          <w:rFonts w:cs="Segoe UI"/>
        </w:rPr>
      </w:pPr>
      <w:r w:rsidRPr="00445C63">
        <w:rPr>
          <w:rStyle w:val="normaltextrun"/>
          <w:rFonts w:cs="Segoe UI"/>
        </w:rPr>
        <w:t>Marama Parore (Ngāti Whātua, Ngāti Kahu, Ngāpuhi) joined Whaikaha in January 2023. Marama has worked in the health sector for over 30 years in a range of organisations, both government and non-government. This includes as a nurse, an educator, a planner, designer, social marketer and Māori health Equity and Te Tiriti o Waitangi advocate.</w:t>
      </w:r>
    </w:p>
    <w:p w14:paraId="04755D4F" w14:textId="77777777" w:rsidR="006A18E6" w:rsidRPr="00445C63" w:rsidRDefault="006A18E6" w:rsidP="006A18E6">
      <w:pPr>
        <w:framePr w:hSpace="180" w:wrap="around" w:vAnchor="text" w:hAnchor="margin" w:xAlign="center" w:y="5742"/>
        <w:spacing w:line="276" w:lineRule="auto"/>
        <w:rPr>
          <w:rStyle w:val="normaltextrun"/>
          <w:rFonts w:cs="Segoe UI"/>
        </w:rPr>
      </w:pPr>
    </w:p>
    <w:p w14:paraId="49E5B6F2" w14:textId="450FA6AB" w:rsidR="006A18E6" w:rsidRPr="00445C63" w:rsidRDefault="006A18E6" w:rsidP="006A18E6">
      <w:pPr>
        <w:spacing w:line="276" w:lineRule="auto"/>
        <w:rPr>
          <w:rStyle w:val="normaltextrun"/>
          <w:rFonts w:cs="Segoe UI"/>
        </w:rPr>
      </w:pPr>
      <w:r w:rsidRPr="00445C63">
        <w:rPr>
          <w:rStyle w:val="normaltextrun"/>
          <w:rFonts w:cs="Segoe UI"/>
        </w:rPr>
        <w:t>[REDACTED 9(2)(a)]</w:t>
      </w:r>
    </w:p>
    <w:p w14:paraId="0479C6D7" w14:textId="77777777" w:rsidR="006A18E6" w:rsidRPr="00445C63" w:rsidRDefault="006A18E6" w:rsidP="006A18E6">
      <w:pPr>
        <w:spacing w:line="276" w:lineRule="auto"/>
        <w:rPr>
          <w:rStyle w:val="normaltextrun"/>
          <w:rFonts w:cs="Segoe UI"/>
        </w:rPr>
      </w:pPr>
    </w:p>
    <w:p w14:paraId="16C24892" w14:textId="33F475FF" w:rsidR="006A18E6" w:rsidRPr="00445C63" w:rsidRDefault="006A18E6" w:rsidP="006A18E6">
      <w:pPr>
        <w:spacing w:line="276" w:lineRule="auto"/>
        <w:rPr>
          <w:b/>
          <w:bCs/>
        </w:rPr>
      </w:pPr>
      <w:r w:rsidRPr="00445C63">
        <w:rPr>
          <w:b/>
          <w:bCs/>
        </w:rPr>
        <w:t>Amanda Bleckmann – DCE Commissioning Design and Delivery</w:t>
      </w:r>
    </w:p>
    <w:p w14:paraId="445F8D5B" w14:textId="7E4F7D24" w:rsidR="006A18E6" w:rsidRPr="00445C63" w:rsidRDefault="006A18E6" w:rsidP="006A18E6">
      <w:pPr>
        <w:spacing w:line="276" w:lineRule="auto"/>
      </w:pPr>
      <w:r w:rsidRPr="00445C63">
        <w:rPr>
          <w:noProof/>
        </w:rPr>
        <w:drawing>
          <wp:inline distT="0" distB="0" distL="0" distR="0" wp14:anchorId="1FA6913D" wp14:editId="2AD44F24">
            <wp:extent cx="1486800" cy="1486800"/>
            <wp:effectExtent l="0" t="0" r="0" b="0"/>
            <wp:docPr id="16" name="Picture 16" descr="A photo of Amanda Bleckmann, &#10;DCE Commissioning Design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hoto of Amanda Bleckmann, &#10;DCE Commissioning Design and Deliver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6800" cy="1486800"/>
                    </a:xfrm>
                    <a:prstGeom prst="rect">
                      <a:avLst/>
                    </a:prstGeom>
                    <a:noFill/>
                    <a:ln>
                      <a:noFill/>
                    </a:ln>
                  </pic:spPr>
                </pic:pic>
              </a:graphicData>
            </a:graphic>
          </wp:inline>
        </w:drawing>
      </w:r>
    </w:p>
    <w:p w14:paraId="4A80BAF3" w14:textId="3CD0844B" w:rsidR="006A18E6" w:rsidRPr="00445C63" w:rsidRDefault="006A18E6" w:rsidP="006A18E6">
      <w:pPr>
        <w:spacing w:line="276" w:lineRule="auto"/>
      </w:pPr>
      <w:r w:rsidRPr="00445C63">
        <w:t>Amanda Bleckmann joined Whaikaha on 1 July 2022 having previously worked in a range of roles within the Disability Directorate at the Ministry of Health for over three decades. Amanda brings a wealth of experience in commissioning, operational service design and delivery.</w:t>
      </w:r>
    </w:p>
    <w:p w14:paraId="26700671" w14:textId="370FA05D" w:rsidR="006A18E6" w:rsidRPr="00445C63" w:rsidRDefault="006A18E6" w:rsidP="006A18E6">
      <w:pPr>
        <w:spacing w:line="276" w:lineRule="auto"/>
        <w:rPr>
          <w:rStyle w:val="normaltextrun"/>
          <w:rFonts w:cs="Segoe UI"/>
        </w:rPr>
      </w:pPr>
      <w:r w:rsidRPr="00445C63">
        <w:rPr>
          <w:rStyle w:val="normaltextrun"/>
          <w:rFonts w:cs="Segoe UI"/>
        </w:rPr>
        <w:t>[REDACTED 9(2)(a)]</w:t>
      </w:r>
    </w:p>
    <w:p w14:paraId="6D87E9FF" w14:textId="77777777" w:rsidR="006A18E6" w:rsidRPr="00445C63" w:rsidRDefault="006A18E6" w:rsidP="006A18E6">
      <w:pPr>
        <w:spacing w:line="276" w:lineRule="auto"/>
        <w:rPr>
          <w:rStyle w:val="normaltextrun"/>
          <w:rFonts w:cs="Segoe UI"/>
        </w:rPr>
      </w:pPr>
    </w:p>
    <w:p w14:paraId="790F0CC7" w14:textId="4B3B82A4" w:rsidR="006A18E6" w:rsidRPr="00445C63" w:rsidRDefault="006A18E6" w:rsidP="006A18E6">
      <w:r w:rsidRPr="00445C63">
        <w:rPr>
          <w:b/>
          <w:bCs/>
        </w:rPr>
        <w:lastRenderedPageBreak/>
        <w:t>Hayley Evans – DCE Corporate Services</w:t>
      </w:r>
    </w:p>
    <w:p w14:paraId="116DBC62" w14:textId="27D7CB92" w:rsidR="006A18E6" w:rsidRPr="00445C63" w:rsidRDefault="006A18E6" w:rsidP="006A18E6">
      <w:pPr>
        <w:spacing w:line="276" w:lineRule="auto"/>
      </w:pPr>
      <w:r w:rsidRPr="00445C63">
        <w:rPr>
          <w:noProof/>
        </w:rPr>
        <w:drawing>
          <wp:inline distT="0" distB="0" distL="0" distR="0" wp14:anchorId="63D361EF" wp14:editId="63B7EF73">
            <wp:extent cx="1486800" cy="1486800"/>
            <wp:effectExtent l="0" t="0" r="0" b="0"/>
            <wp:docPr id="17" name="Picture 17" descr="A photo of Hayley Evans, DCE Corpora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hoto of Hayley Evans, DCE Corporate Servic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6800" cy="1486800"/>
                    </a:xfrm>
                    <a:prstGeom prst="rect">
                      <a:avLst/>
                    </a:prstGeom>
                    <a:noFill/>
                    <a:ln>
                      <a:noFill/>
                    </a:ln>
                  </pic:spPr>
                </pic:pic>
              </a:graphicData>
            </a:graphic>
          </wp:inline>
        </w:drawing>
      </w:r>
    </w:p>
    <w:p w14:paraId="1CA95CE2" w14:textId="3935F026" w:rsidR="006A18E6" w:rsidRPr="00445C63" w:rsidRDefault="006A18E6" w:rsidP="006A18E6">
      <w:pPr>
        <w:spacing w:line="276" w:lineRule="auto"/>
      </w:pPr>
      <w:r w:rsidRPr="00445C63">
        <w:t>Hayley Evans is the Deputy Chief Executive, Corporate Services of Whaikaha. Hayley was appointed to the role from 2 October 2023. A lawyer by background, Hayley has held legal roles across the wider public service including most recently as Chief Legal Advisor for MSD and is also a keen student of NZSL.</w:t>
      </w:r>
    </w:p>
    <w:p w14:paraId="654AC4EF" w14:textId="1228D027" w:rsidR="006A18E6" w:rsidRPr="00445C63" w:rsidRDefault="006A18E6" w:rsidP="006A18E6">
      <w:pPr>
        <w:spacing w:line="276" w:lineRule="auto"/>
        <w:rPr>
          <w:rStyle w:val="normaltextrun"/>
          <w:rFonts w:cs="Segoe UI"/>
        </w:rPr>
      </w:pPr>
      <w:r w:rsidRPr="00445C63">
        <w:rPr>
          <w:rStyle w:val="normaltextrun"/>
          <w:rFonts w:cs="Segoe UI"/>
        </w:rPr>
        <w:t>[REDACTED 9(2)(a)]</w:t>
      </w:r>
    </w:p>
    <w:p w14:paraId="42C62D07" w14:textId="77777777" w:rsidR="006A18E6" w:rsidRPr="00445C63" w:rsidRDefault="006A18E6" w:rsidP="006A18E6">
      <w:pPr>
        <w:spacing w:line="276" w:lineRule="auto"/>
        <w:rPr>
          <w:rStyle w:val="normaltextrun"/>
          <w:rFonts w:cs="Segoe UI"/>
        </w:rPr>
      </w:pPr>
    </w:p>
    <w:p w14:paraId="58DF40A9" w14:textId="25832A97" w:rsidR="006A18E6" w:rsidRPr="00445C63" w:rsidRDefault="006A18E6" w:rsidP="006A18E6">
      <w:pPr>
        <w:spacing w:line="276" w:lineRule="auto"/>
        <w:rPr>
          <w:b/>
          <w:bCs/>
        </w:rPr>
      </w:pPr>
      <w:r w:rsidRPr="00445C63">
        <w:rPr>
          <w:b/>
          <w:bCs/>
        </w:rPr>
        <w:t>Ben O’Meara – DCE Policy, Strategy and Partnerships</w:t>
      </w:r>
    </w:p>
    <w:p w14:paraId="0DC5A7DE" w14:textId="506028D4" w:rsidR="006A18E6" w:rsidRPr="00445C63" w:rsidRDefault="006A18E6" w:rsidP="006A18E6">
      <w:pPr>
        <w:spacing w:line="276" w:lineRule="auto"/>
      </w:pPr>
      <w:r w:rsidRPr="00445C63">
        <w:rPr>
          <w:noProof/>
        </w:rPr>
        <w:drawing>
          <wp:inline distT="0" distB="0" distL="0" distR="0" wp14:anchorId="2AD0D41D" wp14:editId="13D5FF21">
            <wp:extent cx="1486800" cy="1486800"/>
            <wp:effectExtent l="0" t="0" r="0" b="0"/>
            <wp:docPr id="19" name="Picture 19" descr="A photo of Ben O’Meara, DCE Policy, Strategy and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hoto of Ben O’Meara, DCE Policy, Strategy and Partnership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6800" cy="1486800"/>
                    </a:xfrm>
                    <a:prstGeom prst="rect">
                      <a:avLst/>
                    </a:prstGeom>
                    <a:noFill/>
                    <a:ln>
                      <a:noFill/>
                    </a:ln>
                  </pic:spPr>
                </pic:pic>
              </a:graphicData>
            </a:graphic>
          </wp:inline>
        </w:drawing>
      </w:r>
    </w:p>
    <w:p w14:paraId="1578A50A" w14:textId="77777777" w:rsidR="006A18E6" w:rsidRPr="00445C63" w:rsidRDefault="006A18E6" w:rsidP="006A18E6">
      <w:pPr>
        <w:spacing w:before="120" w:line="276" w:lineRule="auto"/>
        <w:rPr>
          <w:rStyle w:val="normaltextrun"/>
          <w:rFonts w:cs="Segoe UI"/>
        </w:rPr>
      </w:pPr>
      <w:r w:rsidRPr="00445C63">
        <w:t>Ben O’Meara joined Whaikaha in March 2023. He has significant experience in policy development, leadership within a policy context, and advising Ministers on strategic and operational policy matters.</w:t>
      </w:r>
    </w:p>
    <w:p w14:paraId="7F3498B5" w14:textId="77777777" w:rsidR="006A18E6" w:rsidRPr="00445C63" w:rsidRDefault="006A18E6" w:rsidP="006A18E6">
      <w:pPr>
        <w:spacing w:line="276" w:lineRule="auto"/>
      </w:pPr>
      <w:r w:rsidRPr="00445C63">
        <w:t>In his previous role at the Ministry of Education he was leading most of the Ministry’s schooling-related policy advice, and the Ministry’s system policy function. Ben’s Policy career also saw him hold senior roles in local government and across other government agencies. He has experience working with operational leaders in a system leadership function.</w:t>
      </w:r>
    </w:p>
    <w:p w14:paraId="3FE17619" w14:textId="47BA3C9C" w:rsidR="006A18E6" w:rsidRPr="00445C63" w:rsidRDefault="006A18E6" w:rsidP="002B7F5E">
      <w:pPr>
        <w:spacing w:line="276" w:lineRule="auto"/>
        <w:rPr>
          <w:rStyle w:val="normaltextrun"/>
          <w:rFonts w:cs="Segoe UI"/>
        </w:rPr>
      </w:pPr>
      <w:r w:rsidRPr="00445C63">
        <w:rPr>
          <w:rStyle w:val="normaltextrun"/>
          <w:rFonts w:cs="Segoe UI"/>
        </w:rPr>
        <w:t>[REDACTED 9(2)(a)]</w:t>
      </w:r>
    </w:p>
    <w:p w14:paraId="4EB4090F" w14:textId="77777777" w:rsidR="006A18E6" w:rsidRPr="00445C63" w:rsidRDefault="006A18E6" w:rsidP="002B7F5E">
      <w:pPr>
        <w:spacing w:line="276" w:lineRule="auto"/>
        <w:rPr>
          <w:rStyle w:val="normaltextrun"/>
          <w:rFonts w:cs="Segoe UI"/>
        </w:rPr>
      </w:pPr>
    </w:p>
    <w:p w14:paraId="1EE1FF9A" w14:textId="2ACBD167" w:rsidR="006A18E6" w:rsidRPr="00445C63" w:rsidRDefault="006A18E6" w:rsidP="002B7F5E">
      <w:pPr>
        <w:spacing w:line="276" w:lineRule="auto"/>
        <w:rPr>
          <w:rStyle w:val="normaltextrun"/>
          <w:rFonts w:cs="Segoe UI"/>
          <w:b/>
          <w:bCs/>
        </w:rPr>
      </w:pPr>
      <w:r w:rsidRPr="00445C63">
        <w:rPr>
          <w:rStyle w:val="normaltextrun"/>
          <w:rFonts w:cs="Segoe UI"/>
          <w:b/>
          <w:bCs/>
        </w:rPr>
        <w:t>Ginny Baddeley – DCE People and Culture</w:t>
      </w:r>
    </w:p>
    <w:p w14:paraId="682D3941" w14:textId="43D05B6D" w:rsidR="006A18E6" w:rsidRPr="00445C63" w:rsidRDefault="006A18E6" w:rsidP="002B7F5E">
      <w:pPr>
        <w:spacing w:line="276" w:lineRule="auto"/>
      </w:pPr>
      <w:r w:rsidRPr="00445C63">
        <w:rPr>
          <w:noProof/>
        </w:rPr>
        <w:lastRenderedPageBreak/>
        <w:drawing>
          <wp:inline distT="0" distB="0" distL="0" distR="0" wp14:anchorId="3F933C48" wp14:editId="149D7250">
            <wp:extent cx="1486800" cy="1486800"/>
            <wp:effectExtent l="0" t="0" r="0" b="0"/>
            <wp:docPr id="20" name="Picture 20" descr="A photo of Ginny Baddeley, DCE Peopl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hoto of Ginny Baddeley, DCE People and Cul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6800" cy="1486800"/>
                    </a:xfrm>
                    <a:prstGeom prst="rect">
                      <a:avLst/>
                    </a:prstGeom>
                    <a:noFill/>
                    <a:ln>
                      <a:noFill/>
                    </a:ln>
                  </pic:spPr>
                </pic:pic>
              </a:graphicData>
            </a:graphic>
          </wp:inline>
        </w:drawing>
      </w:r>
    </w:p>
    <w:p w14:paraId="08A4B2FB" w14:textId="77777777" w:rsidR="006A18E6" w:rsidRPr="00445C63" w:rsidRDefault="006A18E6" w:rsidP="006A18E6">
      <w:pPr>
        <w:spacing w:before="120" w:line="276" w:lineRule="auto"/>
        <w:rPr>
          <w:rFonts w:cs="Segoe UI"/>
          <w:sz w:val="18"/>
          <w:szCs w:val="18"/>
        </w:rPr>
      </w:pPr>
      <w:r w:rsidRPr="00445C63">
        <w:t>Ginny Baddeley joins Whaikaha as an experienced leader of People and Culture, most recently from Te Papa Atawhai | Department of Conservation where she was the Deputy-Director General People, and Chief People Officer.</w:t>
      </w:r>
    </w:p>
    <w:p w14:paraId="2306F712" w14:textId="77777777" w:rsidR="006A18E6" w:rsidRPr="00445C63" w:rsidRDefault="006A18E6" w:rsidP="006A18E6">
      <w:pPr>
        <w:spacing w:line="276" w:lineRule="auto"/>
      </w:pPr>
      <w:r w:rsidRPr="00445C63">
        <w:t>She also has worked at a system level, including for Te Kawa Mataaho | State Services Commission where she was the Government Chief Talent Officer responsible for much of the early leadership, talent and career board establishment. At Department of Prime Minister and Cabinet she was the Director, National Security Workforce.</w:t>
      </w:r>
    </w:p>
    <w:p w14:paraId="6E2B5002" w14:textId="0A85F99D" w:rsidR="00470D52" w:rsidRPr="00445C63" w:rsidRDefault="006A18E6" w:rsidP="002B7F5E">
      <w:pPr>
        <w:spacing w:line="276" w:lineRule="auto"/>
      </w:pPr>
      <w:r w:rsidRPr="00445C63">
        <w:rPr>
          <w:rStyle w:val="normaltextrun"/>
          <w:rFonts w:cs="Segoe UI"/>
        </w:rPr>
        <w:t>[REDACTED 9(2)(a)]</w:t>
      </w:r>
    </w:p>
    <w:p w14:paraId="3576CEEB" w14:textId="77777777" w:rsidR="00B540C4" w:rsidRPr="00445C63" w:rsidRDefault="00B540C4" w:rsidP="002B7F5E">
      <w:pPr>
        <w:spacing w:line="276" w:lineRule="auto"/>
        <w:rPr>
          <w:sz w:val="28"/>
          <w:szCs w:val="28"/>
        </w:rPr>
      </w:pPr>
      <w:r w:rsidRPr="00445C63">
        <w:br w:type="page"/>
      </w:r>
    </w:p>
    <w:p w14:paraId="7E8F6A7E" w14:textId="46E5F979" w:rsidR="002F0E35" w:rsidRPr="00445C63" w:rsidRDefault="002F0E35" w:rsidP="002B7F5E">
      <w:pPr>
        <w:pStyle w:val="Heading3"/>
        <w:spacing w:line="276" w:lineRule="auto"/>
        <w:rPr>
          <w:color w:val="auto"/>
        </w:rPr>
      </w:pPr>
      <w:r w:rsidRPr="00445C63">
        <w:rPr>
          <w:color w:val="auto"/>
        </w:rPr>
        <w:lastRenderedPageBreak/>
        <w:t>Private Secretar</w:t>
      </w:r>
      <w:r w:rsidR="004D5FF4" w:rsidRPr="00445C63">
        <w:rPr>
          <w:color w:val="auto"/>
        </w:rPr>
        <w:t>ies</w:t>
      </w:r>
    </w:p>
    <w:p w14:paraId="6A1880CB" w14:textId="301BF3AB" w:rsidR="002F0E35" w:rsidRPr="00445C63" w:rsidRDefault="00FD7481" w:rsidP="002B7F5E">
      <w:pPr>
        <w:pStyle w:val="Heading3"/>
        <w:spacing w:line="276" w:lineRule="auto"/>
        <w:rPr>
          <w:b w:val="0"/>
          <w:bCs w:val="0"/>
          <w:color w:val="auto"/>
          <w:sz w:val="22"/>
          <w:szCs w:val="22"/>
        </w:rPr>
      </w:pPr>
      <w:r w:rsidRPr="00445C63">
        <w:rPr>
          <w:b w:val="0"/>
          <w:bCs w:val="0"/>
          <w:color w:val="auto"/>
          <w:sz w:val="22"/>
          <w:szCs w:val="22"/>
        </w:rPr>
        <w:t>You will also have p</w:t>
      </w:r>
      <w:r w:rsidR="002F0E35" w:rsidRPr="00445C63">
        <w:rPr>
          <w:b w:val="0"/>
          <w:bCs w:val="0"/>
          <w:color w:val="auto"/>
          <w:sz w:val="22"/>
          <w:szCs w:val="22"/>
        </w:rPr>
        <w:t>rivate secretar</w:t>
      </w:r>
      <w:r w:rsidR="00085C6C" w:rsidRPr="00445C63">
        <w:rPr>
          <w:b w:val="0"/>
          <w:bCs w:val="0"/>
          <w:color w:val="auto"/>
          <w:sz w:val="22"/>
          <w:szCs w:val="22"/>
        </w:rPr>
        <w:t>ies</w:t>
      </w:r>
      <w:r w:rsidRPr="00445C63">
        <w:rPr>
          <w:b w:val="0"/>
          <w:bCs w:val="0"/>
          <w:color w:val="auto"/>
          <w:sz w:val="22"/>
          <w:szCs w:val="22"/>
        </w:rPr>
        <w:t xml:space="preserve"> in your office, who will</w:t>
      </w:r>
      <w:r w:rsidR="002F0E35" w:rsidRPr="00445C63">
        <w:rPr>
          <w:b w:val="0"/>
          <w:bCs w:val="0"/>
          <w:color w:val="auto"/>
          <w:sz w:val="22"/>
          <w:szCs w:val="22"/>
        </w:rPr>
        <w:t xml:space="preserve"> </w:t>
      </w:r>
      <w:r w:rsidRPr="00445C63">
        <w:rPr>
          <w:b w:val="0"/>
          <w:bCs w:val="0"/>
          <w:color w:val="auto"/>
          <w:sz w:val="22"/>
          <w:szCs w:val="22"/>
        </w:rPr>
        <w:t>act as the</w:t>
      </w:r>
      <w:r w:rsidR="002F0E35" w:rsidRPr="00445C63">
        <w:rPr>
          <w:b w:val="0"/>
          <w:bCs w:val="0"/>
          <w:color w:val="auto"/>
          <w:sz w:val="22"/>
          <w:szCs w:val="22"/>
        </w:rPr>
        <w:t xml:space="preserve"> primary day to day contact between </w:t>
      </w:r>
      <w:r w:rsidRPr="00445C63">
        <w:rPr>
          <w:b w:val="0"/>
          <w:bCs w:val="0"/>
          <w:color w:val="auto"/>
          <w:sz w:val="22"/>
          <w:szCs w:val="22"/>
        </w:rPr>
        <w:t>you</w:t>
      </w:r>
      <w:r w:rsidR="002F0E35" w:rsidRPr="00445C63">
        <w:rPr>
          <w:b w:val="0"/>
          <w:bCs w:val="0"/>
          <w:color w:val="auto"/>
          <w:sz w:val="22"/>
          <w:szCs w:val="22"/>
        </w:rPr>
        <w:t xml:space="preserve"> and </w:t>
      </w:r>
      <w:r w:rsidR="005435A7" w:rsidRPr="00445C63">
        <w:rPr>
          <w:b w:val="0"/>
          <w:bCs w:val="0"/>
          <w:color w:val="auto"/>
          <w:sz w:val="22"/>
          <w:szCs w:val="22"/>
        </w:rPr>
        <w:t>the Ministry</w:t>
      </w:r>
      <w:r w:rsidRPr="00445C63">
        <w:rPr>
          <w:b w:val="0"/>
          <w:bCs w:val="0"/>
          <w:color w:val="auto"/>
          <w:sz w:val="22"/>
          <w:szCs w:val="22"/>
        </w:rPr>
        <w:t xml:space="preserve">. This relationship operates on a ‘no surprises’ approach and they will keep you updated on matters of interest within </w:t>
      </w:r>
      <w:r w:rsidR="00AF7D92" w:rsidRPr="00445C63">
        <w:rPr>
          <w:b w:val="0"/>
          <w:bCs w:val="0"/>
          <w:color w:val="auto"/>
          <w:sz w:val="22"/>
          <w:szCs w:val="22"/>
        </w:rPr>
        <w:t>your</w:t>
      </w:r>
      <w:r w:rsidRPr="00445C63">
        <w:rPr>
          <w:b w:val="0"/>
          <w:bCs w:val="0"/>
          <w:color w:val="auto"/>
          <w:sz w:val="22"/>
          <w:szCs w:val="22"/>
        </w:rPr>
        <w:t xml:space="preserve"> portfolio.</w:t>
      </w:r>
    </w:p>
    <w:p w14:paraId="5737F17E" w14:textId="5C0DD56E" w:rsidR="00B61D81" w:rsidRPr="00445C63" w:rsidRDefault="002F0E35" w:rsidP="002B7F5E">
      <w:pPr>
        <w:pStyle w:val="Heading3"/>
        <w:spacing w:line="276" w:lineRule="auto"/>
        <w:rPr>
          <w:rFonts w:eastAsiaTheme="majorEastAsia"/>
          <w:b w:val="0"/>
          <w:bCs w:val="0"/>
          <w:color w:val="auto"/>
          <w:sz w:val="36"/>
          <w:szCs w:val="36"/>
        </w:rPr>
      </w:pPr>
      <w:r w:rsidRPr="00445C63">
        <w:rPr>
          <w:b w:val="0"/>
          <w:bCs w:val="0"/>
          <w:color w:val="auto"/>
          <w:sz w:val="22"/>
          <w:szCs w:val="22"/>
        </w:rPr>
        <w:t>The ‘no surprises’ approach also operates in the opposite direction</w:t>
      </w:r>
      <w:r w:rsidR="00FD7481" w:rsidRPr="00445C63">
        <w:rPr>
          <w:b w:val="0"/>
          <w:bCs w:val="0"/>
          <w:color w:val="auto"/>
          <w:sz w:val="22"/>
          <w:szCs w:val="22"/>
        </w:rPr>
        <w:t xml:space="preserve"> and they</w:t>
      </w:r>
      <w:r w:rsidRPr="00445C63">
        <w:rPr>
          <w:b w:val="0"/>
          <w:bCs w:val="0"/>
          <w:color w:val="auto"/>
          <w:sz w:val="22"/>
          <w:szCs w:val="22"/>
        </w:rPr>
        <w:t xml:space="preserve"> will ensure that </w:t>
      </w:r>
      <w:r w:rsidR="005435A7" w:rsidRPr="00445C63">
        <w:rPr>
          <w:b w:val="0"/>
          <w:bCs w:val="0"/>
          <w:color w:val="auto"/>
          <w:sz w:val="22"/>
          <w:szCs w:val="22"/>
        </w:rPr>
        <w:t xml:space="preserve">we are </w:t>
      </w:r>
      <w:r w:rsidRPr="00445C63">
        <w:rPr>
          <w:b w:val="0"/>
          <w:bCs w:val="0"/>
          <w:color w:val="auto"/>
          <w:sz w:val="22"/>
          <w:szCs w:val="22"/>
        </w:rPr>
        <w:t xml:space="preserve">briefed on any matters that </w:t>
      </w:r>
      <w:r w:rsidR="00FD7481" w:rsidRPr="00445C63">
        <w:rPr>
          <w:b w:val="0"/>
          <w:bCs w:val="0"/>
          <w:color w:val="auto"/>
          <w:sz w:val="22"/>
          <w:szCs w:val="22"/>
        </w:rPr>
        <w:t>you</w:t>
      </w:r>
      <w:r w:rsidRPr="00445C63">
        <w:rPr>
          <w:b w:val="0"/>
          <w:bCs w:val="0"/>
          <w:color w:val="auto"/>
          <w:sz w:val="22"/>
          <w:szCs w:val="22"/>
        </w:rPr>
        <w:t xml:space="preserve"> may raise with Ministry officials </w:t>
      </w:r>
      <w:r w:rsidR="00085C6C" w:rsidRPr="00445C63">
        <w:rPr>
          <w:b w:val="0"/>
          <w:bCs w:val="0"/>
          <w:color w:val="auto"/>
          <w:sz w:val="22"/>
          <w:szCs w:val="22"/>
        </w:rPr>
        <w:t xml:space="preserve">to </w:t>
      </w:r>
      <w:r w:rsidRPr="00445C63">
        <w:rPr>
          <w:b w:val="0"/>
          <w:bCs w:val="0"/>
          <w:color w:val="auto"/>
          <w:sz w:val="22"/>
          <w:szCs w:val="22"/>
        </w:rPr>
        <w:t xml:space="preserve">ensure they are prepared to offer </w:t>
      </w:r>
      <w:r w:rsidR="00FD7481" w:rsidRPr="00445C63">
        <w:rPr>
          <w:b w:val="0"/>
          <w:bCs w:val="0"/>
          <w:color w:val="auto"/>
          <w:sz w:val="22"/>
          <w:szCs w:val="22"/>
        </w:rPr>
        <w:t xml:space="preserve">you </w:t>
      </w:r>
      <w:r w:rsidRPr="00445C63">
        <w:rPr>
          <w:b w:val="0"/>
          <w:bCs w:val="0"/>
          <w:color w:val="auto"/>
          <w:sz w:val="22"/>
          <w:szCs w:val="22"/>
        </w:rPr>
        <w:t xml:space="preserve">effective advice. </w:t>
      </w:r>
      <w:r w:rsidR="00B61D81" w:rsidRPr="00445C63">
        <w:rPr>
          <w:color w:val="auto"/>
        </w:rPr>
        <w:br w:type="page"/>
      </w:r>
    </w:p>
    <w:p w14:paraId="5D64B3D4" w14:textId="26C0FD6D" w:rsidR="00382EC8" w:rsidRPr="00445C63" w:rsidRDefault="00033AD6" w:rsidP="002B7F5E">
      <w:pPr>
        <w:pStyle w:val="Heading1"/>
        <w:spacing w:line="276" w:lineRule="auto"/>
        <w:rPr>
          <w:color w:val="auto"/>
        </w:rPr>
      </w:pPr>
      <w:bookmarkStart w:id="29" w:name="_Toc157501469"/>
      <w:r w:rsidRPr="00445C63">
        <w:rPr>
          <w:color w:val="auto"/>
        </w:rPr>
        <w:lastRenderedPageBreak/>
        <w:t xml:space="preserve">Appendix </w:t>
      </w:r>
      <w:r w:rsidR="00396089" w:rsidRPr="00445C63">
        <w:rPr>
          <w:color w:val="auto"/>
        </w:rPr>
        <w:t>3</w:t>
      </w:r>
      <w:r w:rsidRPr="00445C63">
        <w:rPr>
          <w:color w:val="auto"/>
        </w:rPr>
        <w:t xml:space="preserve">: </w:t>
      </w:r>
      <w:r w:rsidR="00382EC8" w:rsidRPr="00445C63">
        <w:rPr>
          <w:color w:val="auto"/>
        </w:rPr>
        <w:t>Multi-category Appropriation: Supporting Tāngata Whaikaha Māori and Disabled People</w:t>
      </w:r>
      <w:bookmarkEnd w:id="29"/>
    </w:p>
    <w:p w14:paraId="7015BE2D" w14:textId="774DE0EF" w:rsidR="00E955EE" w:rsidRPr="00445C63" w:rsidRDefault="00BF52BA" w:rsidP="002B7F5E">
      <w:pPr>
        <w:spacing w:line="276" w:lineRule="auto"/>
        <w:rPr>
          <w:rFonts w:eastAsia="Times New Roman"/>
        </w:rPr>
        <w:sectPr w:rsidR="00E955EE" w:rsidRPr="00445C63" w:rsidSect="00BF4295">
          <w:headerReference w:type="even" r:id="rId21"/>
          <w:footerReference w:type="first" r:id="rId22"/>
          <w:pgSz w:w="11906" w:h="16838"/>
          <w:pgMar w:top="1440" w:right="1440" w:bottom="1440" w:left="1440" w:header="709" w:footer="567" w:gutter="0"/>
          <w:cols w:space="720"/>
          <w:docGrid w:linePitch="299"/>
        </w:sectPr>
      </w:pPr>
      <w:bookmarkStart w:id="30" w:name="_Hlk125986435"/>
      <w:bookmarkStart w:id="31" w:name="_Toc125733088"/>
      <w:bookmarkStart w:id="32" w:name="_Toc126149537"/>
      <w:r>
        <w:t>[WITHHELD – 9(2)(f)(iv)]</w:t>
      </w:r>
    </w:p>
    <w:p w14:paraId="0F62A262" w14:textId="12477312" w:rsidR="00033AD6" w:rsidRPr="00445C63" w:rsidRDefault="00033AD6" w:rsidP="002B7F5E">
      <w:pPr>
        <w:pStyle w:val="Heading1"/>
        <w:spacing w:line="276" w:lineRule="auto"/>
        <w:rPr>
          <w:color w:val="auto"/>
        </w:rPr>
      </w:pPr>
      <w:bookmarkStart w:id="33" w:name="_Toc157501470"/>
      <w:bookmarkStart w:id="34" w:name="_Hlk150492833"/>
      <w:r w:rsidRPr="00445C63">
        <w:rPr>
          <w:color w:val="auto"/>
        </w:rPr>
        <w:lastRenderedPageBreak/>
        <w:t xml:space="preserve">Appendix </w:t>
      </w:r>
      <w:r w:rsidR="00396089" w:rsidRPr="00445C63">
        <w:rPr>
          <w:color w:val="auto"/>
        </w:rPr>
        <w:t>4</w:t>
      </w:r>
      <w:r w:rsidRPr="00445C63">
        <w:rPr>
          <w:color w:val="auto"/>
        </w:rPr>
        <w:t xml:space="preserve">: </w:t>
      </w:r>
      <w:bookmarkEnd w:id="31"/>
      <w:bookmarkEnd w:id="32"/>
      <w:r w:rsidR="00B540C4" w:rsidRPr="00445C63">
        <w:rPr>
          <w:color w:val="auto"/>
        </w:rPr>
        <w:t>Priority groups to meet with</w:t>
      </w:r>
      <w:bookmarkEnd w:id="33"/>
    </w:p>
    <w:bookmarkEnd w:id="34"/>
    <w:bookmarkEnd w:id="30"/>
    <w:p w14:paraId="729196BF" w14:textId="0AEA0861" w:rsidR="000E2060" w:rsidRPr="00445C63" w:rsidRDefault="000E2060" w:rsidP="002B7F5E">
      <w:pPr>
        <w:spacing w:line="276" w:lineRule="auto"/>
      </w:pPr>
      <w:r w:rsidRPr="00445C63">
        <w:t xml:space="preserve">The following are key individuals and groups we recommend you meet as a </w:t>
      </w:r>
      <w:r w:rsidR="3B4B11CD" w:rsidRPr="00445C63">
        <w:t xml:space="preserve">matter of </w:t>
      </w:r>
      <w:r w:rsidRPr="00445C63">
        <w:t xml:space="preserve">priority. Officials from </w:t>
      </w:r>
      <w:r w:rsidR="003756A5" w:rsidRPr="00445C63">
        <w:t xml:space="preserve">the Ministry </w:t>
      </w:r>
      <w:r w:rsidR="2EFF2436" w:rsidRPr="00445C63">
        <w:t>will</w:t>
      </w:r>
      <w:r w:rsidR="0073570F" w:rsidRPr="00445C63">
        <w:t xml:space="preserve"> </w:t>
      </w:r>
      <w:r w:rsidRPr="00445C63">
        <w:t>work with your office to organise these engagements</w:t>
      </w:r>
      <w:r w:rsidR="304A1500" w:rsidRPr="00445C63">
        <w:t xml:space="preserve"> and provide appropriate support</w:t>
      </w:r>
      <w:r w:rsidRPr="00445C63">
        <w:t>.</w:t>
      </w:r>
    </w:p>
    <w:tbl>
      <w:tblPr>
        <w:tblStyle w:val="TableGridLight"/>
        <w:tblW w:w="5000" w:type="pct"/>
        <w:tblLook w:val="0620" w:firstRow="1" w:lastRow="0" w:firstColumn="0" w:lastColumn="0" w:noHBand="1" w:noVBand="1"/>
      </w:tblPr>
      <w:tblGrid>
        <w:gridCol w:w="1779"/>
        <w:gridCol w:w="7571"/>
      </w:tblGrid>
      <w:tr w:rsidR="00445C63" w:rsidRPr="00445C63" w14:paraId="7BE1266E" w14:textId="77777777" w:rsidTr="006A18E6">
        <w:trPr>
          <w:trHeight w:val="611"/>
        </w:trPr>
        <w:tc>
          <w:tcPr>
            <w:tcW w:w="929" w:type="pct"/>
          </w:tcPr>
          <w:p w14:paraId="5651017D" w14:textId="77777777" w:rsidR="000E2060" w:rsidRPr="00445C63" w:rsidRDefault="000E2060" w:rsidP="002B7F5E">
            <w:pPr>
              <w:spacing w:line="276" w:lineRule="auto"/>
            </w:pPr>
            <w:r w:rsidRPr="00445C63">
              <w:t>Group</w:t>
            </w:r>
          </w:p>
        </w:tc>
        <w:tc>
          <w:tcPr>
            <w:tcW w:w="4071" w:type="pct"/>
          </w:tcPr>
          <w:p w14:paraId="7CB30C05" w14:textId="77777777" w:rsidR="000E2060" w:rsidRPr="00445C63" w:rsidRDefault="000E2060" w:rsidP="002B7F5E">
            <w:pPr>
              <w:spacing w:line="276" w:lineRule="auto"/>
            </w:pPr>
            <w:r w:rsidRPr="00445C63">
              <w:t>Description</w:t>
            </w:r>
          </w:p>
        </w:tc>
      </w:tr>
      <w:tr w:rsidR="00445C63" w:rsidRPr="00445C63" w14:paraId="4986169D" w14:textId="77777777" w:rsidTr="006A18E6">
        <w:trPr>
          <w:trHeight w:val="611"/>
        </w:trPr>
        <w:tc>
          <w:tcPr>
            <w:tcW w:w="929" w:type="pct"/>
          </w:tcPr>
          <w:p w14:paraId="362477A6" w14:textId="7C46CBDE" w:rsidR="002C2965" w:rsidRPr="00445C63" w:rsidRDefault="002C2965" w:rsidP="002B7F5E">
            <w:pPr>
              <w:spacing w:before="60" w:line="276" w:lineRule="auto"/>
            </w:pPr>
            <w:r w:rsidRPr="00445C63">
              <w:t>Independent Monitoring Mechanism</w:t>
            </w:r>
            <w:r w:rsidR="00872331" w:rsidRPr="00445C63">
              <w:t xml:space="preserve"> (IMM)</w:t>
            </w:r>
          </w:p>
        </w:tc>
        <w:tc>
          <w:tcPr>
            <w:tcW w:w="4071" w:type="pct"/>
          </w:tcPr>
          <w:p w14:paraId="7338B8D7" w14:textId="558FFC77" w:rsidR="002C2965" w:rsidRPr="00445C63" w:rsidRDefault="002C2965" w:rsidP="002B7F5E">
            <w:pPr>
              <w:spacing w:before="60" w:after="160" w:line="276" w:lineRule="auto"/>
            </w:pPr>
            <w:r w:rsidRPr="00445C63">
              <w:t xml:space="preserve">The purpose of the IMM is to promote, protect and monitor implementation of the </w:t>
            </w:r>
            <w:r w:rsidR="007D1080" w:rsidRPr="00445C63">
              <w:t>Nations Convention on the Rights of Persons with Disabilities (UNCRPD)</w:t>
            </w:r>
            <w:r w:rsidR="3565BA9A" w:rsidRPr="00445C63">
              <w:t>,</w:t>
            </w:r>
            <w:r w:rsidRPr="00445C63">
              <w:t xml:space="preserve"> in Aotearoa New Zealand</w:t>
            </w:r>
            <w:r w:rsidR="5B45F1FC" w:rsidRPr="00445C63">
              <w:t>,</w:t>
            </w:r>
            <w:r w:rsidRPr="00445C63">
              <w:t xml:space="preserve"> under Article 33 of the UNCRPD. The IMM gives effect to its role by working collaboratively in partnership, and having a single united voice as the IMM on disability rights, and working with government agencies to monitor the Disability Action Plan and by bringing a disability perspective. It also reports to, and liaises with, the United Nations Committee on the Rights of Persons with Disabilities, as required.</w:t>
            </w:r>
          </w:p>
          <w:p w14:paraId="300EF97E" w14:textId="4030D44E" w:rsidR="002C2965" w:rsidRPr="00445C63" w:rsidRDefault="002C2965" w:rsidP="002B7F5E">
            <w:pPr>
              <w:spacing w:after="60" w:line="276" w:lineRule="auto"/>
              <w:rPr>
                <w:b/>
              </w:rPr>
            </w:pPr>
            <w:r w:rsidRPr="00445C63">
              <w:t>It consists of the Human Rights Commission, the Office of the Ombudsman, and the Disabled People’s Organisations (DPO) Coalition</w:t>
            </w:r>
            <w:r w:rsidR="00BE5C52" w:rsidRPr="00445C63">
              <w:t>.</w:t>
            </w:r>
          </w:p>
        </w:tc>
      </w:tr>
      <w:tr w:rsidR="00445C63" w:rsidRPr="00445C63" w14:paraId="387E5A7E" w14:textId="77777777" w:rsidTr="006A18E6">
        <w:trPr>
          <w:trHeight w:val="2115"/>
        </w:trPr>
        <w:tc>
          <w:tcPr>
            <w:tcW w:w="929" w:type="pct"/>
          </w:tcPr>
          <w:p w14:paraId="6AA37B77" w14:textId="6E570003" w:rsidR="000E2060" w:rsidRPr="00445C63" w:rsidRDefault="000E2060" w:rsidP="002B7F5E">
            <w:pPr>
              <w:spacing w:before="60" w:line="276" w:lineRule="auto"/>
            </w:pPr>
            <w:r w:rsidRPr="00445C63">
              <w:t>Disabled Peoples’ Organisation</w:t>
            </w:r>
            <w:r w:rsidR="0073570F" w:rsidRPr="00445C63">
              <w:t>s</w:t>
            </w:r>
            <w:r w:rsidRPr="00445C63">
              <w:t xml:space="preserve"> (DPO) Coalition</w:t>
            </w:r>
          </w:p>
        </w:tc>
        <w:tc>
          <w:tcPr>
            <w:tcW w:w="4071" w:type="pct"/>
          </w:tcPr>
          <w:p w14:paraId="017E7361" w14:textId="5E3F7AD9" w:rsidR="000E2060" w:rsidRPr="00445C63" w:rsidRDefault="000E2060" w:rsidP="002B7F5E">
            <w:pPr>
              <w:spacing w:before="60" w:line="276" w:lineRule="auto"/>
            </w:pPr>
            <w:r w:rsidRPr="00445C63">
              <w:t xml:space="preserve">The Coalition is a group of </w:t>
            </w:r>
            <w:r w:rsidR="0073570F" w:rsidRPr="00445C63">
              <w:t xml:space="preserve">seven </w:t>
            </w:r>
            <w:r w:rsidRPr="00445C63">
              <w:t xml:space="preserve">disabled people-led organisations mandated under Article 4.3 of the </w:t>
            </w:r>
            <w:r w:rsidR="00D8275E" w:rsidRPr="00445C63">
              <w:t>Nations Convention on the Rights of Persons with Disabilities (UNCRPD)</w:t>
            </w:r>
            <w:r w:rsidR="446C1B3B" w:rsidRPr="00445C63">
              <w:t>,</w:t>
            </w:r>
            <w:r w:rsidRPr="00445C63">
              <w:t xml:space="preserve"> which promotes active involvement by government agencies with representative organisations of disabled people which are governed by disabled people</w:t>
            </w:r>
            <w:r w:rsidR="18F5E0D6" w:rsidRPr="00445C63">
              <w:t>:</w:t>
            </w:r>
          </w:p>
          <w:p w14:paraId="670B3B39" w14:textId="74750EDE" w:rsidR="0073570F" w:rsidRPr="00445C63" w:rsidRDefault="0073570F" w:rsidP="002B7F5E">
            <w:pPr>
              <w:pStyle w:val="Bullet1"/>
              <w:spacing w:line="276" w:lineRule="auto"/>
            </w:pPr>
            <w:r w:rsidRPr="00445C63">
              <w:t>Association of Blind Citizens NZ</w:t>
            </w:r>
            <w:r w:rsidR="3992E78A" w:rsidRPr="00445C63">
              <w:t>;</w:t>
            </w:r>
          </w:p>
          <w:p w14:paraId="34EBE41B" w14:textId="0D9A9252" w:rsidR="0073570F" w:rsidRPr="00445C63" w:rsidRDefault="0073570F" w:rsidP="002B7F5E">
            <w:pPr>
              <w:pStyle w:val="Bullet1"/>
              <w:spacing w:line="276" w:lineRule="auto"/>
            </w:pPr>
            <w:r w:rsidRPr="00445C63">
              <w:t>Balance Aotearoa</w:t>
            </w:r>
            <w:r w:rsidR="62EC4E1D" w:rsidRPr="00445C63">
              <w:t>;</w:t>
            </w:r>
          </w:p>
          <w:p w14:paraId="589AB6F3" w14:textId="7B1BCF14" w:rsidR="0073570F" w:rsidRPr="00445C63" w:rsidRDefault="0073570F" w:rsidP="002B7F5E">
            <w:pPr>
              <w:pStyle w:val="Bullet1"/>
              <w:spacing w:line="276" w:lineRule="auto"/>
            </w:pPr>
            <w:r w:rsidRPr="00445C63">
              <w:t>Deaf Aotearoa</w:t>
            </w:r>
            <w:r w:rsidR="56D93C93" w:rsidRPr="00445C63">
              <w:t>;</w:t>
            </w:r>
          </w:p>
          <w:p w14:paraId="42696BA2" w14:textId="02374A0C" w:rsidR="0073570F" w:rsidRPr="00445C63" w:rsidRDefault="0073570F" w:rsidP="002B7F5E">
            <w:pPr>
              <w:pStyle w:val="Bullet1"/>
              <w:spacing w:line="276" w:lineRule="auto"/>
            </w:pPr>
            <w:r w:rsidRPr="00445C63">
              <w:t>Disabled Persons Assembly NZ</w:t>
            </w:r>
            <w:r w:rsidR="2A654937" w:rsidRPr="00445C63">
              <w:t>;</w:t>
            </w:r>
          </w:p>
          <w:p w14:paraId="6152FA25" w14:textId="64D2FE0E" w:rsidR="0073570F" w:rsidRPr="00445C63" w:rsidRDefault="0073570F" w:rsidP="002B7F5E">
            <w:pPr>
              <w:pStyle w:val="Bullet1"/>
              <w:spacing w:line="276" w:lineRule="auto"/>
            </w:pPr>
            <w:r w:rsidRPr="00445C63">
              <w:t>Kāpo Māori Aotearoa (not an active member)</w:t>
            </w:r>
            <w:r w:rsidR="5AB05343" w:rsidRPr="00445C63">
              <w:t>;</w:t>
            </w:r>
          </w:p>
          <w:p w14:paraId="4753448B" w14:textId="4EEC7C30" w:rsidR="0073570F" w:rsidRPr="00445C63" w:rsidRDefault="0073570F" w:rsidP="002B7F5E">
            <w:pPr>
              <w:pStyle w:val="Bullet1"/>
              <w:spacing w:line="276" w:lineRule="auto"/>
            </w:pPr>
            <w:r w:rsidRPr="00445C63">
              <w:t>Muscular Dystrophy Association</w:t>
            </w:r>
            <w:r w:rsidR="0AD001B7" w:rsidRPr="00445C63">
              <w:t>; and</w:t>
            </w:r>
          </w:p>
          <w:p w14:paraId="1CC479B8" w14:textId="45D7CDD5" w:rsidR="000E2060" w:rsidRPr="00445C63" w:rsidRDefault="0073570F" w:rsidP="002B7F5E">
            <w:pPr>
              <w:pStyle w:val="Bullet1"/>
              <w:spacing w:line="276" w:lineRule="auto"/>
            </w:pPr>
            <w:r w:rsidRPr="00445C63">
              <w:t>People First New Zealand Ngā Tāngata Tuatahi</w:t>
            </w:r>
            <w:r w:rsidR="12D4D867" w:rsidRPr="00445C63">
              <w:t>.</w:t>
            </w:r>
          </w:p>
        </w:tc>
      </w:tr>
      <w:tr w:rsidR="00445C63" w:rsidRPr="00445C63" w14:paraId="2F608755" w14:textId="77777777" w:rsidTr="006A18E6">
        <w:trPr>
          <w:trHeight w:val="2115"/>
        </w:trPr>
        <w:tc>
          <w:tcPr>
            <w:tcW w:w="929" w:type="pct"/>
          </w:tcPr>
          <w:p w14:paraId="3452F3D3" w14:textId="473934FA" w:rsidR="006D0B9F" w:rsidRPr="00445C63" w:rsidRDefault="006D0B9F" w:rsidP="002B7F5E">
            <w:pPr>
              <w:spacing w:before="60" w:line="276" w:lineRule="auto"/>
            </w:pPr>
            <w:r w:rsidRPr="00445C63">
              <w:lastRenderedPageBreak/>
              <w:t xml:space="preserve">Human Rights Commission </w:t>
            </w:r>
          </w:p>
        </w:tc>
        <w:tc>
          <w:tcPr>
            <w:tcW w:w="4071" w:type="pct"/>
          </w:tcPr>
          <w:p w14:paraId="094E1BDA" w14:textId="2D01767F" w:rsidR="004560B7" w:rsidRPr="00445C63" w:rsidRDefault="00C64B72" w:rsidP="002B7F5E">
            <w:pPr>
              <w:spacing w:before="60" w:after="160" w:line="276" w:lineRule="auto"/>
            </w:pPr>
            <w:r w:rsidRPr="00445C63">
              <w:t xml:space="preserve">The </w:t>
            </w:r>
            <w:r w:rsidR="006D0B9F" w:rsidRPr="00445C63">
              <w:t>H</w:t>
            </w:r>
            <w:r w:rsidRPr="00445C63">
              <w:t xml:space="preserve">uman </w:t>
            </w:r>
            <w:r w:rsidR="006D0B9F" w:rsidRPr="00445C63">
              <w:t>R</w:t>
            </w:r>
            <w:r w:rsidRPr="00445C63">
              <w:t xml:space="preserve">ights </w:t>
            </w:r>
            <w:r w:rsidR="006D0B9F" w:rsidRPr="00445C63">
              <w:t>C</w:t>
            </w:r>
            <w:r w:rsidRPr="00445C63">
              <w:t>ommission</w:t>
            </w:r>
            <w:r w:rsidR="006D0B9F" w:rsidRPr="00445C63">
              <w:t xml:space="preserve"> is Aotearoa New Zealand’s National Human Rights Institution. It is an independent Crown Entity operating under the Human Rights Act 1993 and has a range of complaints, advocacy, policy, research, and monitoring functions to achieve this.</w:t>
            </w:r>
          </w:p>
          <w:p w14:paraId="774032CC" w14:textId="335E618B" w:rsidR="006D0B9F" w:rsidRPr="00445C63" w:rsidRDefault="006D0B9F" w:rsidP="002B7F5E">
            <w:pPr>
              <w:spacing w:line="276" w:lineRule="auto"/>
            </w:pPr>
            <w:r w:rsidRPr="00445C63">
              <w:t>There are four Human Rights Commissioners, including Prudence Walker, Disability Rights Commissioner. The role includes:</w:t>
            </w:r>
          </w:p>
          <w:p w14:paraId="74E9A4EE" w14:textId="524C36F7" w:rsidR="006D0B9F" w:rsidRPr="00445C63" w:rsidRDefault="65E9456B" w:rsidP="002B7F5E">
            <w:pPr>
              <w:pStyle w:val="Bullet1"/>
              <w:spacing w:line="276" w:lineRule="auto"/>
            </w:pPr>
            <w:r w:rsidRPr="00445C63">
              <w:t>making the Government’s COVID-19 response more equitable for disabled people</w:t>
            </w:r>
            <w:r w:rsidR="35EDF3A3" w:rsidRPr="00445C63">
              <w:t>;</w:t>
            </w:r>
          </w:p>
          <w:p w14:paraId="42694329" w14:textId="0F0C2D4B" w:rsidR="006D0B9F" w:rsidRPr="00445C63" w:rsidRDefault="65E9456B" w:rsidP="002B7F5E">
            <w:pPr>
              <w:pStyle w:val="Bullet1"/>
              <w:spacing w:line="276" w:lineRule="auto"/>
            </w:pPr>
            <w:r w:rsidRPr="00445C63">
              <w:t>shifting attitudes towards disabled people</w:t>
            </w:r>
            <w:r w:rsidR="35EDF3A3" w:rsidRPr="00445C63">
              <w:t>;</w:t>
            </w:r>
          </w:p>
          <w:p w14:paraId="5B4249BE" w14:textId="6EEE4151" w:rsidR="006D0B9F" w:rsidRPr="00445C63" w:rsidRDefault="65E9456B" w:rsidP="002B7F5E">
            <w:pPr>
              <w:pStyle w:val="Bullet1"/>
              <w:spacing w:line="276" w:lineRule="auto"/>
            </w:pPr>
            <w:r w:rsidRPr="00445C63">
              <w:t>making the education system more inclusive for disabled children</w:t>
            </w:r>
            <w:r w:rsidR="241AFE96" w:rsidRPr="00445C63">
              <w:t>;</w:t>
            </w:r>
          </w:p>
          <w:p w14:paraId="1913F3AA" w14:textId="762CB5AC" w:rsidR="006D0B9F" w:rsidRPr="00445C63" w:rsidRDefault="65E9456B" w:rsidP="002B7F5E">
            <w:pPr>
              <w:pStyle w:val="Bullet1"/>
              <w:spacing w:line="276" w:lineRule="auto"/>
            </w:pPr>
            <w:r w:rsidRPr="00445C63">
              <w:t>addressing violence and abuse against disabled people</w:t>
            </w:r>
            <w:r w:rsidR="241AFE96" w:rsidRPr="00445C63">
              <w:t>;</w:t>
            </w:r>
          </w:p>
          <w:p w14:paraId="2D777AFB" w14:textId="3F208E5C" w:rsidR="006D0B9F" w:rsidRPr="00445C63" w:rsidRDefault="65E9456B" w:rsidP="002B7F5E">
            <w:pPr>
              <w:pStyle w:val="Bullet1"/>
              <w:spacing w:line="276" w:lineRule="auto"/>
            </w:pPr>
            <w:r w:rsidRPr="00445C63">
              <w:t xml:space="preserve">advocating for people with </w:t>
            </w:r>
            <w:r w:rsidR="003756A5" w:rsidRPr="00445C63">
              <w:t>Fetal Alcohol Syndrome Disorder (</w:t>
            </w:r>
            <w:r w:rsidRPr="00445C63">
              <w:t>FASD</w:t>
            </w:r>
            <w:r w:rsidR="003756A5" w:rsidRPr="00445C63">
              <w:t>)</w:t>
            </w:r>
            <w:r w:rsidRPr="00445C63">
              <w:t xml:space="preserve"> to get access to disability support services</w:t>
            </w:r>
            <w:r w:rsidR="66D19CA5" w:rsidRPr="00445C63">
              <w:t>; and</w:t>
            </w:r>
          </w:p>
          <w:p w14:paraId="6D60A32B" w14:textId="5F022AB9" w:rsidR="006D0B9F" w:rsidRPr="00445C63" w:rsidDel="0073570F" w:rsidRDefault="65E9456B" w:rsidP="002B7F5E">
            <w:pPr>
              <w:pStyle w:val="Bullet1"/>
              <w:spacing w:after="60" w:line="276" w:lineRule="auto"/>
              <w:ind w:left="714" w:hanging="357"/>
            </w:pPr>
            <w:r w:rsidRPr="00445C63">
              <w:t xml:space="preserve">monitoring the implementation of the </w:t>
            </w:r>
            <w:r w:rsidR="00923361" w:rsidRPr="00445C63">
              <w:t xml:space="preserve">United Nations Convention on the Rights of Persons with Disabilities </w:t>
            </w:r>
            <w:r w:rsidRPr="00445C63">
              <w:t>as part of the Independent Monitoring Mechanism.</w:t>
            </w:r>
          </w:p>
        </w:tc>
      </w:tr>
      <w:tr w:rsidR="00445C63" w:rsidRPr="00445C63" w14:paraId="2C5ED6EE" w14:textId="77777777" w:rsidTr="006A18E6">
        <w:trPr>
          <w:trHeight w:val="699"/>
        </w:trPr>
        <w:tc>
          <w:tcPr>
            <w:tcW w:w="929" w:type="pct"/>
          </w:tcPr>
          <w:p w14:paraId="14B8611A" w14:textId="7DF83204" w:rsidR="006D0B9F" w:rsidRPr="00445C63" w:rsidRDefault="006D0B9F" w:rsidP="002B7F5E">
            <w:pPr>
              <w:spacing w:before="60" w:line="276" w:lineRule="auto"/>
            </w:pPr>
            <w:r w:rsidRPr="00445C63">
              <w:t>Office of the Ombudsman</w:t>
            </w:r>
          </w:p>
        </w:tc>
        <w:tc>
          <w:tcPr>
            <w:tcW w:w="4071" w:type="pct"/>
          </w:tcPr>
          <w:p w14:paraId="1795DC1F" w14:textId="77777777" w:rsidR="006D0B9F" w:rsidRPr="00445C63" w:rsidRDefault="006D0B9F" w:rsidP="002B7F5E">
            <w:pPr>
              <w:spacing w:before="60" w:line="276" w:lineRule="auto"/>
            </w:pPr>
            <w:r w:rsidRPr="00445C63">
              <w:t>The Office of the Ombudsman is an office of Parliament, and the main roles from a disability perspective are to:</w:t>
            </w:r>
          </w:p>
          <w:p w14:paraId="6B2A5C43" w14:textId="624DFCBB" w:rsidR="006D0B9F" w:rsidRPr="00445C63" w:rsidRDefault="65E9456B" w:rsidP="002B7F5E">
            <w:pPr>
              <w:pStyle w:val="Bullet1"/>
              <w:spacing w:line="276" w:lineRule="auto"/>
            </w:pPr>
            <w:r w:rsidRPr="00445C63">
              <w:t>resolve complaints and investigate concerns about the administrative conduct of public sector agencies in relation to disabled people and/or disability issues</w:t>
            </w:r>
            <w:r w:rsidR="6E42EFA6" w:rsidRPr="00445C63">
              <w:t>;</w:t>
            </w:r>
          </w:p>
          <w:p w14:paraId="53226FB9" w14:textId="6BD59A0C" w:rsidR="006D0B9F" w:rsidRPr="00445C63" w:rsidRDefault="65E9456B" w:rsidP="002B7F5E">
            <w:pPr>
              <w:pStyle w:val="Bullet1"/>
              <w:spacing w:line="276" w:lineRule="auto"/>
            </w:pPr>
            <w:r w:rsidRPr="00445C63">
              <w:t xml:space="preserve">monitor the implementation of the rights in the </w:t>
            </w:r>
            <w:r w:rsidR="003756A5" w:rsidRPr="00445C63">
              <w:t xml:space="preserve">United </w:t>
            </w:r>
            <w:r w:rsidR="5C82E8FE" w:rsidRPr="00445C63">
              <w:t xml:space="preserve">Nations Convention on the Rights of Persons with Disabilities </w:t>
            </w:r>
            <w:r w:rsidRPr="00445C63">
              <w:t xml:space="preserve">alongside the Human Rights Commission and </w:t>
            </w:r>
            <w:r w:rsidR="5ABED131" w:rsidRPr="00445C63">
              <w:t>D</w:t>
            </w:r>
            <w:r w:rsidR="4DBAE4AB" w:rsidRPr="00445C63">
              <w:t xml:space="preserve">isabled </w:t>
            </w:r>
            <w:r w:rsidR="5ABED131" w:rsidRPr="00445C63">
              <w:t>P</w:t>
            </w:r>
            <w:r w:rsidR="4DBAE4AB" w:rsidRPr="00445C63">
              <w:t xml:space="preserve">ersons </w:t>
            </w:r>
            <w:r w:rsidR="5ABED131" w:rsidRPr="00445C63">
              <w:t>O</w:t>
            </w:r>
            <w:r w:rsidR="4DBAE4AB" w:rsidRPr="00445C63">
              <w:t>rgani</w:t>
            </w:r>
            <w:r w:rsidR="00E73990" w:rsidRPr="00445C63">
              <w:t>s</w:t>
            </w:r>
            <w:r w:rsidR="4DBAE4AB" w:rsidRPr="00445C63">
              <w:t xml:space="preserve">ations </w:t>
            </w:r>
            <w:r w:rsidRPr="00445C63">
              <w:t>Coalition in the Independent Monitoring Mechanism</w:t>
            </w:r>
            <w:r w:rsidR="42F95AD7" w:rsidRPr="00445C63">
              <w:t>; and</w:t>
            </w:r>
          </w:p>
          <w:p w14:paraId="03159AF7" w14:textId="58B27CFF" w:rsidR="006D0B9F" w:rsidRPr="00445C63" w:rsidRDefault="65E9456B" w:rsidP="002B7F5E">
            <w:pPr>
              <w:pStyle w:val="Bullet1"/>
              <w:spacing w:after="120" w:line="276" w:lineRule="auto"/>
              <w:ind w:left="714" w:hanging="357"/>
            </w:pPr>
            <w:r w:rsidRPr="00445C63">
              <w:t>improve the conditions and treatment of disabled people in detention given a significant proportion of detainees are disabled. This also includes specifically monitoring intellectual disability and mental health facilities.</w:t>
            </w:r>
          </w:p>
          <w:p w14:paraId="20E23458" w14:textId="439D465C" w:rsidR="006D0B9F" w:rsidRPr="00445C63" w:rsidRDefault="006D0B9F" w:rsidP="002B7F5E">
            <w:pPr>
              <w:spacing w:before="60" w:after="160" w:line="276" w:lineRule="auto"/>
            </w:pPr>
            <w:r w:rsidRPr="00445C63">
              <w:t xml:space="preserve">The Office of the Ombudsman is led by Chief Ombudsman Judge Peter Boshier, a former Principal Family Court Judge and Law Commissioner, who has been in the role since 2015. The Chief Ombudsman is supported by about 150 staff across legal, </w:t>
            </w:r>
            <w:r w:rsidRPr="00445C63">
              <w:lastRenderedPageBreak/>
              <w:t>monitoring and policy roles – including a team focused on progressing disability rights.</w:t>
            </w:r>
          </w:p>
          <w:p w14:paraId="0071E4B0" w14:textId="089F2482" w:rsidR="006D0B9F" w:rsidRPr="00445C63" w:rsidRDefault="006D0B9F" w:rsidP="002B7F5E">
            <w:pPr>
              <w:spacing w:after="60" w:line="276" w:lineRule="auto"/>
            </w:pPr>
            <w:r w:rsidRPr="00445C63">
              <w:t>In 2021, the Chief Ombudsman established a Disability Advisory Panel to inform his work in the area of disability rights. This provided access to timely and high-quality expert advice from New Zealanders with lived experience of disability, reflecting the mantra of the disability rights movement, “nothing about us, without us”.</w:t>
            </w:r>
          </w:p>
        </w:tc>
      </w:tr>
      <w:tr w:rsidR="00445C63" w:rsidRPr="00445C63" w14:paraId="6671594C" w14:textId="77777777" w:rsidTr="006A18E6">
        <w:trPr>
          <w:trHeight w:val="597"/>
        </w:trPr>
        <w:tc>
          <w:tcPr>
            <w:tcW w:w="929" w:type="pct"/>
          </w:tcPr>
          <w:p w14:paraId="108634A6" w14:textId="2AD7B8BC" w:rsidR="002C2965" w:rsidRPr="00445C63" w:rsidRDefault="002C2965" w:rsidP="002B7F5E">
            <w:pPr>
              <w:spacing w:before="60" w:line="276" w:lineRule="auto"/>
            </w:pPr>
            <w:r w:rsidRPr="00445C63">
              <w:lastRenderedPageBreak/>
              <w:t>Health and Disability Commissioner (HDC)</w:t>
            </w:r>
          </w:p>
        </w:tc>
        <w:tc>
          <w:tcPr>
            <w:tcW w:w="4071" w:type="pct"/>
          </w:tcPr>
          <w:p w14:paraId="12C1F094" w14:textId="781331A8" w:rsidR="002C2965" w:rsidRPr="00445C63" w:rsidRDefault="002C2965" w:rsidP="002B7F5E">
            <w:pPr>
              <w:spacing w:before="60" w:after="160" w:line="276" w:lineRule="auto"/>
            </w:pPr>
            <w:r w:rsidRPr="00445C63">
              <w:t>HDC is an Independent Crown Entity established under the Health and Disability Commissioner Act 1994. HDC is independent of providers, consumers, and government policy. Its jurisdiction is focused on quality of care, it does not extend to funding issues or service entitlement.</w:t>
            </w:r>
          </w:p>
          <w:p w14:paraId="1CA5E8CF" w14:textId="66DDF3ED" w:rsidR="002C2965" w:rsidRPr="00445C63" w:rsidRDefault="002C2965" w:rsidP="002B7F5E">
            <w:pPr>
              <w:spacing w:after="160" w:line="276" w:lineRule="auto"/>
            </w:pPr>
            <w:r w:rsidRPr="00445C63">
              <w:t>HDC’s strategic objectives include protecting the rights of health consumers and disability services consumers under the Health and Disability Commissioner Act and Code and educating sector and consumers on those rights. It also seeks to improve quality in the sector and hold providers to account appropriately.</w:t>
            </w:r>
          </w:p>
          <w:p w14:paraId="18C2E0B6" w14:textId="297ADD1F" w:rsidR="00AA0973" w:rsidRPr="00445C63" w:rsidRDefault="002C2965" w:rsidP="002B7F5E">
            <w:pPr>
              <w:spacing w:after="160" w:line="276" w:lineRule="auto"/>
            </w:pPr>
            <w:r w:rsidRPr="00445C63">
              <w:t>HDC is focused on increasing disabled people’s awareness about their rights under the Code and ensuring that HDC is accessible and responsive to all people.</w:t>
            </w:r>
          </w:p>
          <w:p w14:paraId="079E7EC1" w14:textId="2CE328F1" w:rsidR="002C2965" w:rsidRPr="00445C63" w:rsidDel="0073570F" w:rsidRDefault="002C2965" w:rsidP="002B7F5E">
            <w:pPr>
              <w:spacing w:after="160" w:line="276" w:lineRule="auto"/>
            </w:pPr>
            <w:r w:rsidRPr="00445C63">
              <w:t xml:space="preserve">HDC investigates </w:t>
            </w:r>
            <w:r w:rsidR="003D1113" w:rsidRPr="00445C63">
              <w:t>d</w:t>
            </w:r>
            <w:r w:rsidR="00085F8F" w:rsidRPr="00445C63">
              <w:t xml:space="preserve">isability </w:t>
            </w:r>
            <w:r w:rsidR="003D1113" w:rsidRPr="00445C63">
              <w:t>s</w:t>
            </w:r>
            <w:r w:rsidR="00085F8F" w:rsidRPr="00445C63">
              <w:t xml:space="preserve">upport </w:t>
            </w:r>
            <w:r w:rsidR="003D1113" w:rsidRPr="00445C63">
              <w:t>s</w:t>
            </w:r>
            <w:r w:rsidR="00085F8F" w:rsidRPr="00445C63">
              <w:t>ervices</w:t>
            </w:r>
            <w:r w:rsidRPr="00445C63">
              <w:t>-related complaints.</w:t>
            </w:r>
          </w:p>
        </w:tc>
      </w:tr>
      <w:tr w:rsidR="00445C63" w:rsidRPr="00445C63" w14:paraId="11DEB426" w14:textId="77777777" w:rsidTr="006A18E6">
        <w:trPr>
          <w:trHeight w:val="597"/>
        </w:trPr>
        <w:tc>
          <w:tcPr>
            <w:tcW w:w="929" w:type="pct"/>
          </w:tcPr>
          <w:p w14:paraId="626254A9" w14:textId="0F06FE44" w:rsidR="000E2060" w:rsidRPr="00445C63" w:rsidRDefault="000E2060" w:rsidP="002B7F5E">
            <w:pPr>
              <w:spacing w:before="60" w:after="60" w:line="276" w:lineRule="auto"/>
            </w:pPr>
            <w:r w:rsidRPr="00445C63">
              <w:t xml:space="preserve">National </w:t>
            </w:r>
            <w:r w:rsidR="005462A8" w:rsidRPr="00445C63">
              <w:t>Enabling Good Lives</w:t>
            </w:r>
            <w:r w:rsidRPr="00445C63">
              <w:t xml:space="preserve"> Leadership Group</w:t>
            </w:r>
          </w:p>
        </w:tc>
        <w:tc>
          <w:tcPr>
            <w:tcW w:w="4071" w:type="pct"/>
          </w:tcPr>
          <w:p w14:paraId="2794C88E" w14:textId="2E52FB40" w:rsidR="000E2060" w:rsidRPr="00445C63" w:rsidRDefault="000E2060" w:rsidP="002B7F5E">
            <w:pPr>
              <w:spacing w:before="60" w:line="276" w:lineRule="auto"/>
            </w:pPr>
            <w:r w:rsidRPr="00445C63">
              <w:t xml:space="preserve">This group provides disability community and sector input </w:t>
            </w:r>
            <w:r w:rsidR="007262A5" w:rsidRPr="00445C63">
              <w:t>in</w:t>
            </w:r>
            <w:r w:rsidRPr="00445C63">
              <w:t>to, and advice on, current and future initiatives involving transformation of the disability support system.</w:t>
            </w:r>
          </w:p>
        </w:tc>
      </w:tr>
      <w:tr w:rsidR="00445C63" w:rsidRPr="00445C63" w14:paraId="64D91806" w14:textId="77777777" w:rsidTr="006A18E6">
        <w:trPr>
          <w:trHeight w:val="435"/>
        </w:trPr>
        <w:tc>
          <w:tcPr>
            <w:tcW w:w="929" w:type="pct"/>
          </w:tcPr>
          <w:p w14:paraId="1BF2AEE5" w14:textId="06B88911" w:rsidR="000E2060" w:rsidRPr="00445C63" w:rsidRDefault="00D746A8" w:rsidP="002B7F5E">
            <w:pPr>
              <w:spacing w:line="276" w:lineRule="auto"/>
            </w:pPr>
            <w:r w:rsidRPr="00445C63">
              <w:t>T</w:t>
            </w:r>
            <w:r w:rsidR="000E2060" w:rsidRPr="00445C63">
              <w:t xml:space="preserve">āngata whaikaha </w:t>
            </w:r>
            <w:r w:rsidR="00BE5C52" w:rsidRPr="00445C63">
              <w:t>Māori</w:t>
            </w:r>
            <w:r w:rsidR="004D4975" w:rsidRPr="00445C63">
              <w:t xml:space="preserve"> </w:t>
            </w:r>
            <w:r w:rsidR="000E2060" w:rsidRPr="00445C63">
              <w:t>groups</w:t>
            </w:r>
          </w:p>
        </w:tc>
        <w:tc>
          <w:tcPr>
            <w:tcW w:w="4071" w:type="pct"/>
          </w:tcPr>
          <w:p w14:paraId="2A790CEB" w14:textId="341FF5C1" w:rsidR="000E2060" w:rsidRPr="00445C63" w:rsidRDefault="000E2060" w:rsidP="002B7F5E">
            <w:pPr>
              <w:spacing w:after="240" w:line="276" w:lineRule="auto"/>
            </w:pPr>
            <w:r w:rsidRPr="00445C63">
              <w:t xml:space="preserve">These three groups have key partnership roles in supporting </w:t>
            </w:r>
            <w:r w:rsidR="00426662" w:rsidRPr="00445C63">
              <w:t>Whaikaha</w:t>
            </w:r>
            <w:r w:rsidR="00F56696" w:rsidRPr="00445C63">
              <w:t xml:space="preserve"> </w:t>
            </w:r>
            <w:r w:rsidR="685721A2" w:rsidRPr="00445C63">
              <w:t>to</w:t>
            </w:r>
            <w:r w:rsidR="00F56696" w:rsidRPr="00445C63">
              <w:t xml:space="preserve"> deliver</w:t>
            </w:r>
            <w:r w:rsidRPr="00445C63">
              <w:t xml:space="preserve"> system transformation</w:t>
            </w:r>
            <w:r w:rsidR="00D746A8" w:rsidRPr="00445C63">
              <w:t>:</w:t>
            </w:r>
          </w:p>
          <w:p w14:paraId="3E6DB2AF" w14:textId="7BABC0E9" w:rsidR="00D746A8" w:rsidRPr="00445C63" w:rsidRDefault="00D746A8" w:rsidP="002B7F5E">
            <w:pPr>
              <w:pStyle w:val="ListParagraph"/>
              <w:numPr>
                <w:ilvl w:val="0"/>
                <w:numId w:val="8"/>
              </w:numPr>
              <w:spacing w:after="240" w:line="276" w:lineRule="auto"/>
            </w:pPr>
            <w:r w:rsidRPr="00445C63">
              <w:t>Te Ao Mārama Aotearoa</w:t>
            </w:r>
            <w:r w:rsidR="568B5FE3" w:rsidRPr="00445C63">
              <w:t xml:space="preserve">; </w:t>
            </w:r>
          </w:p>
          <w:p w14:paraId="1F58D355" w14:textId="18065F35" w:rsidR="00D746A8" w:rsidRPr="00445C63" w:rsidRDefault="00D746A8" w:rsidP="002B7F5E">
            <w:pPr>
              <w:pStyle w:val="ListParagraph"/>
              <w:numPr>
                <w:ilvl w:val="0"/>
                <w:numId w:val="8"/>
              </w:numPr>
              <w:spacing w:after="240" w:line="276" w:lineRule="auto"/>
            </w:pPr>
            <w:r w:rsidRPr="00445C63">
              <w:t>Whānau Ora Interface Group</w:t>
            </w:r>
            <w:r w:rsidR="26147308" w:rsidRPr="00445C63">
              <w:t>; and</w:t>
            </w:r>
          </w:p>
          <w:p w14:paraId="482C417C" w14:textId="26CE891A" w:rsidR="000E2060" w:rsidRPr="00445C63" w:rsidRDefault="00D746A8" w:rsidP="002B7F5E">
            <w:pPr>
              <w:pStyle w:val="ListParagraph"/>
              <w:numPr>
                <w:ilvl w:val="0"/>
                <w:numId w:val="8"/>
              </w:numPr>
              <w:spacing w:after="120" w:line="276" w:lineRule="auto"/>
              <w:ind w:left="714" w:hanging="357"/>
              <w:contextualSpacing w:val="0"/>
            </w:pPr>
            <w:r w:rsidRPr="00445C63">
              <w:t>Kāpo Maōri Aotearoa</w:t>
            </w:r>
            <w:r w:rsidR="75689EB8" w:rsidRPr="00445C63">
              <w:t>.</w:t>
            </w:r>
          </w:p>
        </w:tc>
      </w:tr>
      <w:tr w:rsidR="00445C63" w:rsidRPr="00445C63" w14:paraId="23F28549" w14:textId="77777777" w:rsidTr="006A18E6">
        <w:trPr>
          <w:trHeight w:val="435"/>
        </w:trPr>
        <w:tc>
          <w:tcPr>
            <w:tcW w:w="929" w:type="pct"/>
          </w:tcPr>
          <w:p w14:paraId="538044A9" w14:textId="7F28E1B8" w:rsidR="001B31DC" w:rsidRPr="00445C63" w:rsidRDefault="001B31DC" w:rsidP="002B7F5E">
            <w:pPr>
              <w:spacing w:line="276" w:lineRule="auto"/>
            </w:pPr>
            <w:bookmarkStart w:id="35" w:name="_Hlk151989920"/>
            <w:r w:rsidRPr="00445C63">
              <w:t>Mana Pasefika</w:t>
            </w:r>
          </w:p>
        </w:tc>
        <w:tc>
          <w:tcPr>
            <w:tcW w:w="4071" w:type="pct"/>
          </w:tcPr>
          <w:p w14:paraId="7AD6F7EF" w14:textId="1207FA95" w:rsidR="001B31DC" w:rsidRPr="00445C63" w:rsidRDefault="001B31DC" w:rsidP="002B7F5E">
            <w:pPr>
              <w:spacing w:before="60" w:line="276" w:lineRule="auto"/>
            </w:pPr>
            <w:r w:rsidRPr="00445C63">
              <w:t>Mana Pasefika is a network in the process of development</w:t>
            </w:r>
            <w:r w:rsidR="0042797F" w:rsidRPr="00445C63">
              <w:t xml:space="preserve">, with the intention of becoming a </w:t>
            </w:r>
            <w:r w:rsidRPr="00445C63">
              <w:t xml:space="preserve">national network of Pacific </w:t>
            </w:r>
            <w:r w:rsidR="0042797F" w:rsidRPr="00445C63">
              <w:t>d</w:t>
            </w:r>
            <w:r w:rsidRPr="00445C63">
              <w:t xml:space="preserve">isabled </w:t>
            </w:r>
            <w:r w:rsidR="0042797F" w:rsidRPr="00445C63">
              <w:t>p</w:t>
            </w:r>
            <w:r w:rsidRPr="00445C63">
              <w:t xml:space="preserve">eople. </w:t>
            </w:r>
            <w:r w:rsidR="0042797F" w:rsidRPr="00445C63">
              <w:t xml:space="preserve">Pati Umaga is the chair of Mana Pasefika.  </w:t>
            </w:r>
          </w:p>
        </w:tc>
      </w:tr>
      <w:bookmarkEnd w:id="35"/>
      <w:tr w:rsidR="00445C63" w:rsidRPr="00445C63" w14:paraId="66178FF4" w14:textId="77777777" w:rsidTr="006A18E6">
        <w:trPr>
          <w:trHeight w:val="80"/>
        </w:trPr>
        <w:tc>
          <w:tcPr>
            <w:tcW w:w="929" w:type="pct"/>
          </w:tcPr>
          <w:p w14:paraId="777B802F" w14:textId="51634A98" w:rsidR="000E2060" w:rsidRPr="00445C63" w:rsidRDefault="000E2060" w:rsidP="002B7F5E">
            <w:pPr>
              <w:spacing w:before="60" w:after="60" w:line="276" w:lineRule="auto"/>
            </w:pPr>
            <w:r w:rsidRPr="00445C63">
              <w:lastRenderedPageBreak/>
              <w:t>N</w:t>
            </w:r>
            <w:r w:rsidR="0073570F" w:rsidRPr="00445C63">
              <w:t>ew Zealand</w:t>
            </w:r>
            <w:r w:rsidRPr="00445C63">
              <w:t xml:space="preserve"> Disability Support Network</w:t>
            </w:r>
            <w:r w:rsidR="0073570F" w:rsidRPr="00445C63">
              <w:t xml:space="preserve"> (NZDSN)</w:t>
            </w:r>
          </w:p>
        </w:tc>
        <w:tc>
          <w:tcPr>
            <w:tcW w:w="4071" w:type="pct"/>
          </w:tcPr>
          <w:p w14:paraId="57F17B64" w14:textId="210FA9FA" w:rsidR="000E2060" w:rsidRPr="00445C63" w:rsidRDefault="0073570F" w:rsidP="002B7F5E">
            <w:pPr>
              <w:spacing w:before="60" w:line="276" w:lineRule="auto"/>
            </w:pPr>
            <w:r w:rsidRPr="00445C63">
              <w:t>NZDSN a network of not-for-profit organisations and some for-profit NGOs that provide support</w:t>
            </w:r>
            <w:r w:rsidR="00FC0C17" w:rsidRPr="00445C63">
              <w:t>s</w:t>
            </w:r>
            <w:r w:rsidRPr="00445C63">
              <w:t xml:space="preserve"> to disabled people, mainly through contracts with government.</w:t>
            </w:r>
          </w:p>
        </w:tc>
      </w:tr>
      <w:tr w:rsidR="00445C63" w:rsidRPr="00445C63" w14:paraId="55343AA9" w14:textId="77777777" w:rsidTr="006A18E6">
        <w:trPr>
          <w:trHeight w:val="80"/>
        </w:trPr>
        <w:tc>
          <w:tcPr>
            <w:tcW w:w="929" w:type="pct"/>
          </w:tcPr>
          <w:p w14:paraId="35CA17F1" w14:textId="70949D24" w:rsidR="0073570F" w:rsidRPr="00445C63" w:rsidRDefault="0073570F" w:rsidP="002B7F5E">
            <w:pPr>
              <w:spacing w:before="60" w:after="60" w:line="276" w:lineRule="auto"/>
            </w:pPr>
            <w:r w:rsidRPr="00445C63">
              <w:t>Parent, Family, Whānau Network</w:t>
            </w:r>
          </w:p>
        </w:tc>
        <w:tc>
          <w:tcPr>
            <w:tcW w:w="4071" w:type="pct"/>
          </w:tcPr>
          <w:p w14:paraId="25053E50" w14:textId="7FD7F545" w:rsidR="0073570F" w:rsidRPr="00445C63" w:rsidRDefault="0073570F" w:rsidP="002B7F5E">
            <w:pPr>
              <w:spacing w:line="276" w:lineRule="auto"/>
            </w:pPr>
            <w:r w:rsidRPr="00445C63">
              <w:t>A network of grass-roots organisations who represent the shared lived experience of parents and whānau within the disability sector.</w:t>
            </w:r>
          </w:p>
        </w:tc>
      </w:tr>
      <w:tr w:rsidR="00445C63" w:rsidRPr="00445C63" w14:paraId="3B24688D" w14:textId="77777777" w:rsidTr="006A18E6">
        <w:trPr>
          <w:trHeight w:val="80"/>
        </w:trPr>
        <w:tc>
          <w:tcPr>
            <w:tcW w:w="929" w:type="pct"/>
          </w:tcPr>
          <w:p w14:paraId="71FFA2EB" w14:textId="7B0D9A27" w:rsidR="0073570F" w:rsidRPr="00445C63" w:rsidRDefault="0073570F" w:rsidP="002B7F5E">
            <w:pPr>
              <w:spacing w:before="60" w:after="60" w:line="276" w:lineRule="auto"/>
            </w:pPr>
            <w:r w:rsidRPr="00445C63">
              <w:t>Faiva Ora Leadership Group</w:t>
            </w:r>
          </w:p>
        </w:tc>
        <w:tc>
          <w:tcPr>
            <w:tcW w:w="4071" w:type="pct"/>
          </w:tcPr>
          <w:p w14:paraId="7719FDA4" w14:textId="6C685F14" w:rsidR="0073570F" w:rsidRPr="00445C63" w:rsidRDefault="0073570F" w:rsidP="002B7F5E">
            <w:pPr>
              <w:spacing w:after="60" w:line="276" w:lineRule="auto"/>
            </w:pPr>
            <w:r w:rsidRPr="00445C63">
              <w:t xml:space="preserve">Faiva Ora is a community mandated Pacific advisory group to Whaikaha. They are the main stakeholder for providing the Pacific Voice to </w:t>
            </w:r>
            <w:r w:rsidR="003756A5" w:rsidRPr="00445C63">
              <w:t>the Ministry</w:t>
            </w:r>
            <w:r w:rsidRPr="00445C63">
              <w:t>.</w:t>
            </w:r>
          </w:p>
        </w:tc>
      </w:tr>
      <w:tr w:rsidR="00445C63" w:rsidRPr="00445C63" w14:paraId="27E11079" w14:textId="77777777" w:rsidTr="006A18E6">
        <w:trPr>
          <w:trHeight w:val="80"/>
        </w:trPr>
        <w:tc>
          <w:tcPr>
            <w:tcW w:w="929" w:type="pct"/>
          </w:tcPr>
          <w:p w14:paraId="0C6F8EBE" w14:textId="1DD4C9F2" w:rsidR="0073570F" w:rsidRPr="00445C63" w:rsidRDefault="0073570F" w:rsidP="002B7F5E">
            <w:pPr>
              <w:spacing w:before="60" w:after="60" w:line="276" w:lineRule="auto"/>
            </w:pPr>
            <w:r w:rsidRPr="00445C63">
              <w:t xml:space="preserve">New Zealand Sign </w:t>
            </w:r>
            <w:r w:rsidR="00814537" w:rsidRPr="00445C63">
              <w:t>Language</w:t>
            </w:r>
            <w:r w:rsidR="00872331" w:rsidRPr="00445C63">
              <w:t xml:space="preserve"> (NZSL)</w:t>
            </w:r>
            <w:r w:rsidR="00814537" w:rsidRPr="00445C63">
              <w:t xml:space="preserve"> Board</w:t>
            </w:r>
          </w:p>
        </w:tc>
        <w:tc>
          <w:tcPr>
            <w:tcW w:w="4071" w:type="pct"/>
          </w:tcPr>
          <w:p w14:paraId="2EC3C81F" w14:textId="0D3FBC61" w:rsidR="0073570F" w:rsidRPr="00445C63" w:rsidRDefault="0073570F" w:rsidP="002B7F5E">
            <w:pPr>
              <w:spacing w:after="240" w:line="276" w:lineRule="auto"/>
            </w:pPr>
            <w:r w:rsidRPr="00445C63">
              <w:t xml:space="preserve">The NZSL Board is supported by the </w:t>
            </w:r>
            <w:r w:rsidR="003756A5" w:rsidRPr="00445C63">
              <w:t xml:space="preserve">Ministry’s </w:t>
            </w:r>
            <w:r w:rsidRPr="00445C63">
              <w:t xml:space="preserve">NZSL office and work to promote and maintain NZSL. </w:t>
            </w:r>
          </w:p>
        </w:tc>
      </w:tr>
      <w:tr w:rsidR="00445C63" w:rsidRPr="00445C63" w14:paraId="69A06EC0" w14:textId="77777777" w:rsidTr="006A18E6">
        <w:trPr>
          <w:trHeight w:val="80"/>
        </w:trPr>
        <w:tc>
          <w:tcPr>
            <w:tcW w:w="929" w:type="pct"/>
          </w:tcPr>
          <w:p w14:paraId="5F482727" w14:textId="0DF6C3EC" w:rsidR="0073570F" w:rsidRPr="00445C63" w:rsidRDefault="0073570F" w:rsidP="002B7F5E">
            <w:pPr>
              <w:spacing w:before="60" w:after="60" w:line="276" w:lineRule="auto"/>
            </w:pPr>
            <w:r w:rsidRPr="00445C63">
              <w:t>i.Lead Committee</w:t>
            </w:r>
          </w:p>
        </w:tc>
        <w:tc>
          <w:tcPr>
            <w:tcW w:w="4071" w:type="pct"/>
          </w:tcPr>
          <w:p w14:paraId="6E12FDD3" w14:textId="4A25A6B8" w:rsidR="0073570F" w:rsidRPr="00445C63" w:rsidRDefault="00222D44" w:rsidP="002B7F5E">
            <w:pPr>
              <w:spacing w:line="276" w:lineRule="auto"/>
            </w:pPr>
            <w:r w:rsidRPr="00445C63">
              <w:t>A group made up of and representing disabled y</w:t>
            </w:r>
            <w:r w:rsidR="00B667F7" w:rsidRPr="00445C63">
              <w:t>oung people.</w:t>
            </w:r>
            <w:r w:rsidR="00110659" w:rsidRPr="00445C63">
              <w:t xml:space="preserve">  </w:t>
            </w:r>
          </w:p>
        </w:tc>
      </w:tr>
      <w:tr w:rsidR="00445C63" w:rsidRPr="00445C63" w14:paraId="260AC21D" w14:textId="77777777" w:rsidTr="006A18E6">
        <w:trPr>
          <w:trHeight w:val="80"/>
        </w:trPr>
        <w:tc>
          <w:tcPr>
            <w:tcW w:w="929" w:type="pct"/>
          </w:tcPr>
          <w:p w14:paraId="03F41005" w14:textId="2501490A" w:rsidR="0073570F" w:rsidRPr="00445C63" w:rsidRDefault="0073570F" w:rsidP="002B7F5E">
            <w:pPr>
              <w:spacing w:before="60" w:after="60" w:line="276" w:lineRule="auto"/>
            </w:pPr>
            <w:r w:rsidRPr="00445C63">
              <w:t>Carers Alliance and Carers New Zealand</w:t>
            </w:r>
          </w:p>
        </w:tc>
        <w:tc>
          <w:tcPr>
            <w:tcW w:w="4071" w:type="pct"/>
          </w:tcPr>
          <w:p w14:paraId="451732F5" w14:textId="6C386560" w:rsidR="0073570F" w:rsidRPr="00445C63" w:rsidRDefault="0073570F" w:rsidP="002B7F5E">
            <w:pPr>
              <w:spacing w:before="60" w:after="60" w:line="276" w:lineRule="auto"/>
            </w:pPr>
            <w:r w:rsidRPr="00445C63">
              <w:t xml:space="preserve">The Carers Alliance (57 national not for profit organisations) aims for better support and recognition for family, whānau, and aiga carers and is the government’s partner for the NZ Carers’ Strategy. Carers NZ is the peak body for carers and the secretariat for the Alliance. </w:t>
            </w:r>
          </w:p>
        </w:tc>
      </w:tr>
      <w:tr w:rsidR="1001E2C9" w:rsidRPr="00445C63" w14:paraId="05461D14" w14:textId="77777777" w:rsidTr="006A18E6">
        <w:trPr>
          <w:trHeight w:val="80"/>
        </w:trPr>
        <w:tc>
          <w:tcPr>
            <w:tcW w:w="929" w:type="pct"/>
          </w:tcPr>
          <w:p w14:paraId="0931709B" w14:textId="36C451E6" w:rsidR="7E6770DC" w:rsidRPr="00445C63" w:rsidRDefault="7E6770DC" w:rsidP="002B7F5E">
            <w:pPr>
              <w:spacing w:before="60" w:after="60" w:line="276" w:lineRule="auto"/>
            </w:pPr>
            <w:r w:rsidRPr="00445C63">
              <w:t>Home and Community Health Association</w:t>
            </w:r>
          </w:p>
        </w:tc>
        <w:tc>
          <w:tcPr>
            <w:tcW w:w="4071" w:type="pct"/>
          </w:tcPr>
          <w:p w14:paraId="16F25120" w14:textId="71EC7ADD" w:rsidR="7E6770DC" w:rsidRPr="00445C63" w:rsidRDefault="7E6770DC" w:rsidP="002B7F5E">
            <w:pPr>
              <w:spacing w:before="60" w:after="60" w:line="276" w:lineRule="auto"/>
            </w:pPr>
            <w:r w:rsidRPr="00445C63">
              <w:t>The Home and Community Health Association represents providers of home and community health services, and is the national voice that promotes and advances excellence, partnership and sustainability for the sector.</w:t>
            </w:r>
          </w:p>
        </w:tc>
      </w:tr>
    </w:tbl>
    <w:p w14:paraId="5A3D3315" w14:textId="77777777" w:rsidR="00A35A3A" w:rsidRPr="00445C63" w:rsidRDefault="00A35A3A" w:rsidP="002B7F5E">
      <w:pPr>
        <w:spacing w:line="276" w:lineRule="auto"/>
      </w:pPr>
      <w:bookmarkStart w:id="36" w:name="_Toc125733089"/>
      <w:bookmarkStart w:id="37" w:name="_Toc126149538"/>
    </w:p>
    <w:p w14:paraId="596FD85A" w14:textId="5C029465" w:rsidR="00BE5C52" w:rsidRPr="00445C63" w:rsidRDefault="006A6EFD" w:rsidP="002B7F5E">
      <w:pPr>
        <w:spacing w:line="276" w:lineRule="auto"/>
      </w:pPr>
      <w:r w:rsidRPr="00445C63">
        <w:t>There are also key regional groups and groups that focus on specific impairments or health conditions that will be important to meet. As a priority we recommend you meet with</w:t>
      </w:r>
      <w:r w:rsidR="00982F13" w:rsidRPr="00445C63">
        <w:t xml:space="preserve"> </w:t>
      </w:r>
      <w:r w:rsidRPr="00445C63">
        <w:t xml:space="preserve">the </w:t>
      </w:r>
      <w:r w:rsidR="005462A8" w:rsidRPr="00445C63">
        <w:t>Enabling Good Lives</w:t>
      </w:r>
      <w:r w:rsidRPr="00445C63">
        <w:t xml:space="preserve"> Governance Groups</w:t>
      </w:r>
      <w:r w:rsidR="00982F13" w:rsidRPr="00445C63">
        <w:t xml:space="preserve"> and Regional Leadership Groups. </w:t>
      </w:r>
    </w:p>
    <w:p w14:paraId="5987E1FF" w14:textId="77777777" w:rsidR="009B31D8" w:rsidRPr="00445C63" w:rsidRDefault="009B31D8" w:rsidP="002B7F5E">
      <w:pPr>
        <w:spacing w:line="276" w:lineRule="auto"/>
      </w:pPr>
      <w:r w:rsidRPr="00445C63">
        <w:br w:type="page"/>
      </w:r>
    </w:p>
    <w:p w14:paraId="3086C4C3" w14:textId="0C299101" w:rsidR="009B31D8" w:rsidRPr="00445C63" w:rsidRDefault="009B31D8" w:rsidP="002B7F5E">
      <w:pPr>
        <w:pStyle w:val="Heading1"/>
        <w:spacing w:line="276" w:lineRule="auto"/>
        <w:rPr>
          <w:rFonts w:eastAsia="Verdana"/>
          <w:color w:val="auto"/>
          <w:sz w:val="22"/>
          <w:szCs w:val="22"/>
        </w:rPr>
      </w:pPr>
      <w:bookmarkStart w:id="38" w:name="_Toc157501471"/>
      <w:r w:rsidRPr="00445C63">
        <w:rPr>
          <w:color w:val="auto"/>
        </w:rPr>
        <w:lastRenderedPageBreak/>
        <w:t xml:space="preserve">Appendix </w:t>
      </w:r>
      <w:r w:rsidR="00396089" w:rsidRPr="00445C63">
        <w:rPr>
          <w:color w:val="auto"/>
        </w:rPr>
        <w:t>5</w:t>
      </w:r>
      <w:r w:rsidRPr="00445C63">
        <w:rPr>
          <w:color w:val="auto"/>
        </w:rPr>
        <w:t>: New Zealand Sign Language Board Terms of Reference</w:t>
      </w:r>
      <w:bookmarkEnd w:id="38"/>
    </w:p>
    <w:p w14:paraId="3D373931" w14:textId="77777777" w:rsidR="009B31D8" w:rsidRPr="00445C63" w:rsidRDefault="009B31D8" w:rsidP="002B7F5E">
      <w:pPr>
        <w:spacing w:line="276" w:lineRule="auto"/>
        <w:rPr>
          <w:rFonts w:eastAsia="Times New Roman" w:cs="Arial"/>
        </w:rPr>
      </w:pPr>
      <w:r w:rsidRPr="00445C63">
        <w:rPr>
          <w:noProof/>
        </w:rPr>
        <w:t xml:space="preserve"> </w:t>
      </w:r>
      <w:r w:rsidRPr="00445C63">
        <w:rPr>
          <w:noProof/>
        </w:rPr>
        <w:drawing>
          <wp:inline distT="0" distB="0" distL="0" distR="0" wp14:anchorId="6C09DE33" wp14:editId="570F3215">
            <wp:extent cx="2838450" cy="1136650"/>
            <wp:effectExtent l="0" t="0" r="0" b="6350"/>
            <wp:docPr id="7" name="Picture 7" descr="The logo for the NZSL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logo for the NZSL Boar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8450" cy="1136650"/>
                    </a:xfrm>
                    <a:prstGeom prst="rect">
                      <a:avLst/>
                    </a:prstGeom>
                    <a:noFill/>
                    <a:ln>
                      <a:noFill/>
                    </a:ln>
                  </pic:spPr>
                </pic:pic>
              </a:graphicData>
            </a:graphic>
          </wp:inline>
        </w:drawing>
      </w:r>
    </w:p>
    <w:p w14:paraId="0A99EA2A" w14:textId="77777777" w:rsidR="009B31D8" w:rsidRPr="00445C63" w:rsidRDefault="009B31D8" w:rsidP="002B7F5E">
      <w:pPr>
        <w:spacing w:line="276" w:lineRule="auto"/>
        <w:rPr>
          <w:lang w:eastAsia="uz-Cyrl-UZ" w:bidi="uz-Cyrl-UZ"/>
        </w:rPr>
      </w:pPr>
      <w:r w:rsidRPr="00445C63">
        <w:rPr>
          <w:lang w:eastAsia="uz-Cyrl-UZ" w:bidi="uz-Cyrl-UZ"/>
        </w:rPr>
        <w:t xml:space="preserve">                        </w:t>
      </w:r>
      <w:r w:rsidRPr="00445C63">
        <w:rPr>
          <w:lang w:eastAsia="uz-Cyrl-UZ" w:bidi="uz-Cyrl-UZ"/>
        </w:rPr>
        <w:tab/>
        <w:t xml:space="preserve">                                                          </w:t>
      </w:r>
    </w:p>
    <w:p w14:paraId="4DB90D2C" w14:textId="77777777" w:rsidR="009B31D8" w:rsidRPr="00445C63" w:rsidRDefault="009B31D8" w:rsidP="002B7F5E">
      <w:pPr>
        <w:spacing w:line="276" w:lineRule="auto"/>
        <w:rPr>
          <w:lang w:eastAsia="uz-Cyrl-UZ" w:bidi="uz-Cyrl-UZ"/>
        </w:rPr>
      </w:pPr>
    </w:p>
    <w:p w14:paraId="2B8D9656" w14:textId="77777777" w:rsidR="009B31D8" w:rsidRPr="00445C63" w:rsidRDefault="009B31D8" w:rsidP="002B7F5E">
      <w:pPr>
        <w:spacing w:line="276" w:lineRule="auto"/>
        <w:jc w:val="center"/>
        <w:rPr>
          <w:b/>
          <w:bCs/>
          <w:sz w:val="40"/>
          <w:szCs w:val="40"/>
        </w:rPr>
      </w:pPr>
    </w:p>
    <w:p w14:paraId="03B31D59" w14:textId="6BC806F6" w:rsidR="009B31D8" w:rsidRPr="00445C63" w:rsidRDefault="009B31D8" w:rsidP="006A18E6">
      <w:pPr>
        <w:spacing w:line="276" w:lineRule="auto"/>
        <w:rPr>
          <w:b/>
          <w:bCs/>
          <w:sz w:val="40"/>
          <w:szCs w:val="40"/>
        </w:rPr>
      </w:pPr>
      <w:r w:rsidRPr="00445C63">
        <w:rPr>
          <w:b/>
          <w:bCs/>
          <w:sz w:val="40"/>
          <w:szCs w:val="40"/>
        </w:rPr>
        <w:t>Terms of Reference</w:t>
      </w:r>
      <w:r w:rsidR="006A18E6" w:rsidRPr="00445C63">
        <w:rPr>
          <w:b/>
          <w:bCs/>
          <w:sz w:val="40"/>
          <w:szCs w:val="40"/>
        </w:rPr>
        <w:t xml:space="preserve"> </w:t>
      </w:r>
      <w:r w:rsidRPr="00445C63">
        <w:rPr>
          <w:b/>
          <w:bCs/>
          <w:sz w:val="40"/>
          <w:szCs w:val="40"/>
        </w:rPr>
        <w:t>for the</w:t>
      </w:r>
      <w:r w:rsidR="006A18E6" w:rsidRPr="00445C63">
        <w:rPr>
          <w:b/>
          <w:bCs/>
          <w:sz w:val="40"/>
          <w:szCs w:val="40"/>
        </w:rPr>
        <w:t xml:space="preserve"> </w:t>
      </w:r>
      <w:r w:rsidRPr="00445C63">
        <w:rPr>
          <w:b/>
          <w:bCs/>
          <w:sz w:val="40"/>
          <w:szCs w:val="40"/>
        </w:rPr>
        <w:t>New Zealand Sign Language</w:t>
      </w:r>
      <w:r w:rsidR="006A18E6" w:rsidRPr="00445C63">
        <w:rPr>
          <w:b/>
          <w:bCs/>
          <w:sz w:val="40"/>
          <w:szCs w:val="40"/>
        </w:rPr>
        <w:t xml:space="preserve"> </w:t>
      </w:r>
      <w:r w:rsidRPr="00445C63">
        <w:rPr>
          <w:b/>
          <w:bCs/>
          <w:sz w:val="40"/>
          <w:szCs w:val="40"/>
        </w:rPr>
        <w:t>Board</w:t>
      </w:r>
    </w:p>
    <w:p w14:paraId="6267FC92" w14:textId="77777777" w:rsidR="009B31D8" w:rsidRPr="00445C63" w:rsidRDefault="009B31D8" w:rsidP="006A18E6">
      <w:pPr>
        <w:spacing w:line="276" w:lineRule="auto"/>
        <w:ind w:left="1134" w:right="1229"/>
        <w:rPr>
          <w:sz w:val="32"/>
          <w:szCs w:val="32"/>
          <w:lang w:eastAsia="uz-Cyrl-UZ" w:bidi="uz-Cyrl-UZ"/>
        </w:rPr>
      </w:pPr>
      <w:r w:rsidRPr="00445C63">
        <w:rPr>
          <w:b/>
          <w:sz w:val="32"/>
          <w:szCs w:val="32"/>
        </w:rPr>
        <w:t>Vision</w:t>
      </w:r>
      <w:r w:rsidRPr="00445C63">
        <w:rPr>
          <w:sz w:val="32"/>
          <w:szCs w:val="32"/>
        </w:rPr>
        <w:t>: New Zealand Sign Language is a strong and vibrant language, recognised and embraced by New Zealand Society</w:t>
      </w:r>
    </w:p>
    <w:p w14:paraId="4A516A78" w14:textId="77777777" w:rsidR="009B31D8" w:rsidRPr="00445C63" w:rsidRDefault="009B31D8" w:rsidP="006A18E6">
      <w:pPr>
        <w:spacing w:line="276" w:lineRule="auto"/>
        <w:rPr>
          <w:szCs w:val="20"/>
          <w:lang w:eastAsia="uz-Cyrl-UZ" w:bidi="uz-Cyrl-UZ"/>
        </w:rPr>
      </w:pPr>
    </w:p>
    <w:p w14:paraId="539B84E5" w14:textId="77777777" w:rsidR="005C659A" w:rsidRPr="00445C63" w:rsidRDefault="009B31D8" w:rsidP="006A18E6">
      <w:pPr>
        <w:spacing w:line="276" w:lineRule="auto"/>
        <w:rPr>
          <w:lang w:eastAsia="uz-Cyrl-UZ" w:bidi="uz-Cyrl-UZ"/>
        </w:rPr>
      </w:pPr>
      <w:r w:rsidRPr="00445C63">
        <w:rPr>
          <w:lang w:eastAsia="uz-Cyrl-UZ" w:bidi="uz-Cyrl-UZ"/>
        </w:rPr>
        <w:t>Revised June 2022</w:t>
      </w:r>
    </w:p>
    <w:p w14:paraId="6F7FCC4A" w14:textId="77777777" w:rsidR="005C659A" w:rsidRPr="00445C63" w:rsidRDefault="005C659A" w:rsidP="002B7F5E">
      <w:pPr>
        <w:spacing w:line="276" w:lineRule="auto"/>
        <w:jc w:val="center"/>
        <w:rPr>
          <w:lang w:eastAsia="uz-Cyrl-UZ" w:bidi="uz-Cyrl-UZ"/>
        </w:rPr>
      </w:pPr>
    </w:p>
    <w:p w14:paraId="13A3850E" w14:textId="10462ED8" w:rsidR="009B31D8" w:rsidRPr="00445C63" w:rsidRDefault="009B31D8" w:rsidP="002B7F5E">
      <w:pPr>
        <w:spacing w:line="276" w:lineRule="auto"/>
        <w:jc w:val="center"/>
        <w:rPr>
          <w:lang w:eastAsia="uz-Cyrl-UZ" w:bidi="uz-Cyrl-UZ"/>
        </w:rPr>
      </w:pPr>
      <w:r w:rsidRPr="00445C63">
        <w:t>* Aspects of this Terms of Reference that may impact the operation of the NZSL Board will be reviewed annually, with a full review being conducted biennially.</w:t>
      </w:r>
    </w:p>
    <w:p w14:paraId="6A8FA726" w14:textId="77777777" w:rsidR="00E73AD1" w:rsidRPr="00445C63" w:rsidRDefault="00E73AD1" w:rsidP="002B7F5E">
      <w:pPr>
        <w:pStyle w:val="Heading3"/>
        <w:spacing w:line="276" w:lineRule="auto"/>
        <w:rPr>
          <w:color w:val="auto"/>
        </w:rPr>
      </w:pPr>
      <w:bookmarkStart w:id="39" w:name="_Toc151462067"/>
      <w:bookmarkStart w:id="40" w:name="_Toc151551503"/>
      <w:r w:rsidRPr="00445C63">
        <w:rPr>
          <w:color w:val="auto"/>
        </w:rPr>
        <w:t>Vision</w:t>
      </w:r>
      <w:bookmarkEnd w:id="39"/>
      <w:bookmarkEnd w:id="40"/>
    </w:p>
    <w:p w14:paraId="240C5358"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New Zealand Sign Language (NZSL) Board (the Board) has a vision where:</w:t>
      </w:r>
    </w:p>
    <w:p w14:paraId="07E61816"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NZSL is a strong, vibrant language, recognised and embraced by New Zealand society.</w:t>
      </w:r>
    </w:p>
    <w:p w14:paraId="2136B18D"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The right to use NZSL as a first or preferred language is acknowledged.</w:t>
      </w:r>
    </w:p>
    <w:p w14:paraId="4A46327B"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There are sufficient opportunities and resources for D/deaf people, their families and whānau, and other NZSL users to acquire and use NZSL.</w:t>
      </w:r>
    </w:p>
    <w:p w14:paraId="020B84BC"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NZSL is accessible and available to all NZSL users.</w:t>
      </w:r>
    </w:p>
    <w:p w14:paraId="0EEFD0EE" w14:textId="77777777" w:rsidR="00E73AD1" w:rsidRPr="00445C63" w:rsidRDefault="00E73AD1" w:rsidP="002B7F5E">
      <w:pPr>
        <w:pStyle w:val="Heading3"/>
        <w:spacing w:line="276" w:lineRule="auto"/>
        <w:rPr>
          <w:color w:val="auto"/>
        </w:rPr>
      </w:pPr>
      <w:bookmarkStart w:id="41" w:name="_Toc151462068"/>
      <w:bookmarkStart w:id="42" w:name="_Toc151551504"/>
      <w:r w:rsidRPr="00445C63">
        <w:rPr>
          <w:color w:val="auto"/>
        </w:rPr>
        <w:lastRenderedPageBreak/>
        <w:t>Principles</w:t>
      </w:r>
      <w:bookmarkEnd w:id="41"/>
      <w:bookmarkEnd w:id="42"/>
    </w:p>
    <w:p w14:paraId="212EE98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principles of the following legislation guide how the Board will work:</w:t>
      </w:r>
    </w:p>
    <w:p w14:paraId="1FC1607F"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The New Zealand Sign Language Act 2006.</w:t>
      </w:r>
    </w:p>
    <w:p w14:paraId="589F9F0F"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The Treaty of Waitangi.</w:t>
      </w:r>
    </w:p>
    <w:p w14:paraId="7EA5E1C1"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The United Nations Convention on the Rights of Persons with Disabilities.</w:t>
      </w:r>
    </w:p>
    <w:p w14:paraId="3CD2AB1D" w14:textId="77777777" w:rsidR="00E73AD1" w:rsidRPr="00445C63" w:rsidRDefault="00E73AD1" w:rsidP="002B7F5E">
      <w:pPr>
        <w:pStyle w:val="Heading3"/>
        <w:spacing w:line="276" w:lineRule="auto"/>
        <w:rPr>
          <w:color w:val="auto"/>
        </w:rPr>
      </w:pPr>
      <w:bookmarkStart w:id="43" w:name="_Toc151462069"/>
      <w:bookmarkStart w:id="44" w:name="_Toc151551505"/>
      <w:r w:rsidRPr="00445C63">
        <w:rPr>
          <w:color w:val="auto"/>
        </w:rPr>
        <w:t>Approaches</w:t>
      </w:r>
      <w:bookmarkEnd w:id="43"/>
      <w:bookmarkEnd w:id="44"/>
    </w:p>
    <w:p w14:paraId="78FB571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following approaches guide how the Board will work:</w:t>
      </w:r>
    </w:p>
    <w:p w14:paraId="5D4817B7"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 xml:space="preserve">The Board: </w:t>
      </w:r>
    </w:p>
    <w:p w14:paraId="31C2C117" w14:textId="77777777" w:rsidR="00E73AD1" w:rsidRPr="00445C63" w:rsidRDefault="00E73AD1" w:rsidP="002B7F5E">
      <w:pPr>
        <w:pStyle w:val="ListParagraph"/>
        <w:numPr>
          <w:ilvl w:val="0"/>
          <w:numId w:val="18"/>
        </w:numPr>
        <w:autoSpaceDN w:val="0"/>
        <w:spacing w:before="120" w:after="120" w:line="276" w:lineRule="auto"/>
        <w:ind w:left="1276"/>
        <w:contextualSpacing w:val="0"/>
        <w:jc w:val="both"/>
        <w:rPr>
          <w:rFonts w:eastAsia="Calibri"/>
        </w:rPr>
      </w:pPr>
      <w:r w:rsidRPr="00445C63">
        <w:rPr>
          <w:rFonts w:eastAsia="Calibri"/>
        </w:rPr>
        <w:t xml:space="preserve">recognises that access to and the use of sign language is a human right for Deaf people as outlined in the United Nations Convention on the Rights of Persons with Disabilities and the NZSL Act 2006 </w:t>
      </w:r>
    </w:p>
    <w:p w14:paraId="177661A1" w14:textId="77777777" w:rsidR="00E73AD1" w:rsidRPr="00445C63" w:rsidRDefault="00E73AD1" w:rsidP="002B7F5E">
      <w:pPr>
        <w:pStyle w:val="ListParagraph"/>
        <w:numPr>
          <w:ilvl w:val="0"/>
          <w:numId w:val="18"/>
        </w:numPr>
        <w:autoSpaceDN w:val="0"/>
        <w:spacing w:before="120" w:after="120" w:line="276" w:lineRule="auto"/>
        <w:ind w:left="1276"/>
        <w:contextualSpacing w:val="0"/>
        <w:jc w:val="both"/>
        <w:rPr>
          <w:rFonts w:eastAsia="Calibri"/>
        </w:rPr>
      </w:pPr>
      <w:r w:rsidRPr="00445C63">
        <w:rPr>
          <w:rFonts w:eastAsia="Calibri"/>
        </w:rPr>
        <w:t>recognises that Deaf NZSL users will lead the maintenance and promotion of NZSL</w:t>
      </w:r>
    </w:p>
    <w:p w14:paraId="338C21E6" w14:textId="77777777" w:rsidR="00E73AD1" w:rsidRPr="00445C63" w:rsidRDefault="00E73AD1" w:rsidP="002B7F5E">
      <w:pPr>
        <w:pStyle w:val="ListParagraph"/>
        <w:numPr>
          <w:ilvl w:val="0"/>
          <w:numId w:val="18"/>
        </w:numPr>
        <w:autoSpaceDN w:val="0"/>
        <w:spacing w:before="120" w:after="120" w:line="276" w:lineRule="auto"/>
        <w:ind w:left="1276"/>
        <w:contextualSpacing w:val="0"/>
        <w:jc w:val="both"/>
        <w:rPr>
          <w:rFonts w:eastAsia="Calibri"/>
        </w:rPr>
      </w:pPr>
      <w:r w:rsidRPr="00445C63">
        <w:rPr>
          <w:rFonts w:eastAsia="Calibri"/>
        </w:rPr>
        <w:t xml:space="preserve">will work in partnership with the key government agencies, member organisations of the Disabled People’s Organisations (DPO) Coalition which represent the Deaf community (i.e. Deaf Aotearoa), and other non-government organisations to implement the Board’s NZSL Strategy and support government agencies to implement their own NZSL strategic plans and/or activities </w:t>
      </w:r>
    </w:p>
    <w:p w14:paraId="21FD482D" w14:textId="77777777" w:rsidR="00E73AD1" w:rsidRPr="00445C63" w:rsidRDefault="00E73AD1" w:rsidP="002B7F5E">
      <w:pPr>
        <w:pStyle w:val="ListParagraph"/>
        <w:numPr>
          <w:ilvl w:val="0"/>
          <w:numId w:val="18"/>
        </w:numPr>
        <w:autoSpaceDN w:val="0"/>
        <w:spacing w:before="120" w:after="120" w:line="276" w:lineRule="auto"/>
        <w:ind w:left="1276"/>
        <w:contextualSpacing w:val="0"/>
        <w:jc w:val="both"/>
        <w:rPr>
          <w:rFonts w:eastAsia="Calibri"/>
        </w:rPr>
      </w:pPr>
      <w:r w:rsidRPr="00445C63">
        <w:rPr>
          <w:rFonts w:eastAsia="Calibri"/>
        </w:rPr>
        <w:t>will work in partnership with the Office for Disability Issues to include appropriate NZSL actions within the New Zealand Disability Strategy</w:t>
      </w:r>
    </w:p>
    <w:p w14:paraId="2CDFAABF" w14:textId="4181B2D4" w:rsidR="00E73AD1" w:rsidRPr="00445C63" w:rsidRDefault="00E73AD1" w:rsidP="002B7F5E">
      <w:pPr>
        <w:pStyle w:val="ListParagraph"/>
        <w:numPr>
          <w:ilvl w:val="0"/>
          <w:numId w:val="18"/>
        </w:numPr>
        <w:spacing w:before="120" w:after="120" w:line="276" w:lineRule="auto"/>
        <w:ind w:left="1276"/>
        <w:jc w:val="both"/>
        <w:rPr>
          <w:rFonts w:eastAsia="Calibri"/>
        </w:rPr>
      </w:pPr>
      <w:r w:rsidRPr="00445C63">
        <w:rPr>
          <w:rFonts w:eastAsia="Calibri"/>
        </w:rPr>
        <w:t>will operate according to the principle of transparency, including through open communication, roles, responsibilities and areas of work.</w:t>
      </w:r>
    </w:p>
    <w:p w14:paraId="1BA61E88" w14:textId="77777777" w:rsidR="00E73AD1" w:rsidRPr="00445C63" w:rsidRDefault="00E73AD1" w:rsidP="002B7F5E">
      <w:pPr>
        <w:pStyle w:val="Heading3"/>
        <w:spacing w:line="276" w:lineRule="auto"/>
        <w:rPr>
          <w:color w:val="auto"/>
        </w:rPr>
      </w:pPr>
      <w:bookmarkStart w:id="45" w:name="_Toc151462070"/>
      <w:bookmarkStart w:id="46" w:name="_Toc151551506"/>
      <w:r w:rsidRPr="00445C63">
        <w:rPr>
          <w:color w:val="auto"/>
        </w:rPr>
        <w:t>Purpose</w:t>
      </w:r>
      <w:bookmarkEnd w:id="45"/>
      <w:bookmarkEnd w:id="46"/>
    </w:p>
    <w:p w14:paraId="4EEE0346"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Board’s purpose is to:</w:t>
      </w:r>
    </w:p>
    <w:p w14:paraId="1C00734B"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maintain and promote the use of NZSL by ensuring the development and preservation and acquisition of the language</w:t>
      </w:r>
    </w:p>
    <w:p w14:paraId="5853B612"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help ensure the rights of D/deaf people and NZSL users to use NZSL as outlined in the NZSL Act 2006 and United Nations Convention on the Rights of Persons with Disabilities and other relevant national and international legislation</w:t>
      </w:r>
    </w:p>
    <w:p w14:paraId="1E7CC8BA"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provide expert advice to government and the community on NZSL.</w:t>
      </w:r>
    </w:p>
    <w:p w14:paraId="793A3D13" w14:textId="77777777" w:rsidR="00CD4196" w:rsidRPr="00445C63" w:rsidRDefault="00CD4196" w:rsidP="002B7F5E">
      <w:pPr>
        <w:pStyle w:val="ListParagraph"/>
        <w:autoSpaceDN w:val="0"/>
        <w:spacing w:before="120" w:after="120" w:line="276" w:lineRule="auto"/>
        <w:contextualSpacing w:val="0"/>
        <w:jc w:val="both"/>
        <w:rPr>
          <w:rFonts w:eastAsia="Calibri"/>
        </w:rPr>
      </w:pPr>
    </w:p>
    <w:p w14:paraId="342D4889" w14:textId="77777777" w:rsidR="00E73AD1" w:rsidRPr="00445C63" w:rsidRDefault="00E73AD1" w:rsidP="002B7F5E">
      <w:pPr>
        <w:pStyle w:val="Heading3"/>
        <w:spacing w:line="276" w:lineRule="auto"/>
        <w:rPr>
          <w:color w:val="auto"/>
        </w:rPr>
      </w:pPr>
      <w:bookmarkStart w:id="47" w:name="_Toc151462071"/>
      <w:bookmarkStart w:id="48" w:name="_Toc151551507"/>
      <w:r w:rsidRPr="00445C63">
        <w:rPr>
          <w:color w:val="auto"/>
        </w:rPr>
        <w:t>Roles and Functions</w:t>
      </w:r>
      <w:bookmarkEnd w:id="47"/>
      <w:bookmarkEnd w:id="48"/>
    </w:p>
    <w:p w14:paraId="484475C1" w14:textId="77777777" w:rsidR="00E73AD1" w:rsidRPr="00445C63" w:rsidRDefault="00E73AD1" w:rsidP="002B7F5E">
      <w:pPr>
        <w:pStyle w:val="ListParagraph"/>
        <w:spacing w:line="276" w:lineRule="auto"/>
        <w:ind w:left="426" w:hanging="426"/>
        <w:jc w:val="both"/>
        <w:rPr>
          <w:rFonts w:eastAsia="Calibri"/>
        </w:rPr>
      </w:pPr>
      <w:r w:rsidRPr="00445C63">
        <w:rPr>
          <w:rFonts w:eastAsia="Calibri"/>
        </w:rPr>
        <w:lastRenderedPageBreak/>
        <w:t>Leadership</w:t>
      </w:r>
    </w:p>
    <w:p w14:paraId="0566399E" w14:textId="77777777" w:rsidR="00E73AD1" w:rsidRPr="00445C63" w:rsidRDefault="00E73AD1" w:rsidP="002B7F5E">
      <w:pPr>
        <w:pStyle w:val="ListParagraph"/>
        <w:spacing w:line="276" w:lineRule="auto"/>
        <w:ind w:left="426" w:hanging="426"/>
        <w:jc w:val="both"/>
        <w:rPr>
          <w:rFonts w:eastAsia="Calibri"/>
        </w:rPr>
      </w:pPr>
    </w:p>
    <w:p w14:paraId="3DBD275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Times New Roman"/>
          <w:lang w:eastAsia="en-NZ"/>
        </w:rPr>
      </w:pPr>
      <w:r w:rsidRPr="00445C63">
        <w:rPr>
          <w:rFonts w:eastAsia="Calibri"/>
        </w:rPr>
        <w:t>The Board will:</w:t>
      </w:r>
    </w:p>
    <w:p w14:paraId="1C9AC5EB"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lead the maintenance and promotion of NZSL</w:t>
      </w:r>
    </w:p>
    <w:p w14:paraId="78A77A45"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be responsible for oversight of the NZSL Fund, and make recommendations on the allocation of funds from it to maintain and promote NZSL</w:t>
      </w:r>
    </w:p>
    <w:p w14:paraId="4C0AA838"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provide a national role and focal point of reference for government and support for NZSL</w:t>
      </w:r>
    </w:p>
    <w:p w14:paraId="4FE44FA0"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provide leadership of the NZSL sector</w:t>
      </w:r>
    </w:p>
    <w:p w14:paraId="04CF7A74" w14:textId="77777777" w:rsidR="00E73AD1" w:rsidRPr="00445C63" w:rsidRDefault="00E73AD1" w:rsidP="002B7F5E">
      <w:pPr>
        <w:pStyle w:val="ListParagraph"/>
        <w:numPr>
          <w:ilvl w:val="0"/>
          <w:numId w:val="16"/>
        </w:numPr>
        <w:autoSpaceDN w:val="0"/>
        <w:spacing w:before="120" w:after="120" w:line="276" w:lineRule="auto"/>
        <w:jc w:val="both"/>
        <w:rPr>
          <w:rFonts w:eastAsia="Calibri"/>
        </w:rPr>
      </w:pPr>
      <w:r w:rsidRPr="00445C63">
        <w:rPr>
          <w:rFonts w:eastAsia="Calibri"/>
        </w:rPr>
        <w:t>provide an expert voice on NZSL.</w:t>
      </w:r>
    </w:p>
    <w:p w14:paraId="26997900" w14:textId="77777777" w:rsidR="00E73AD1" w:rsidRPr="00445C63" w:rsidRDefault="00E73AD1" w:rsidP="002B7F5E">
      <w:pPr>
        <w:pStyle w:val="ListParagraph"/>
        <w:spacing w:line="276" w:lineRule="auto"/>
        <w:ind w:left="426" w:hanging="426"/>
        <w:jc w:val="both"/>
        <w:rPr>
          <w:rFonts w:eastAsia="Calibri"/>
        </w:rPr>
      </w:pPr>
    </w:p>
    <w:p w14:paraId="68C3CC11" w14:textId="77777777" w:rsidR="00E73AD1" w:rsidRPr="00445C63" w:rsidRDefault="00E73AD1" w:rsidP="002B7F5E">
      <w:pPr>
        <w:pStyle w:val="ListParagraph"/>
        <w:spacing w:line="276" w:lineRule="auto"/>
        <w:ind w:left="426" w:hanging="426"/>
        <w:jc w:val="both"/>
        <w:rPr>
          <w:rFonts w:eastAsia="Calibri"/>
        </w:rPr>
      </w:pPr>
      <w:r w:rsidRPr="00445C63">
        <w:rPr>
          <w:rFonts w:eastAsia="Calibri"/>
        </w:rPr>
        <w:t>Advice</w:t>
      </w:r>
    </w:p>
    <w:p w14:paraId="3A788490" w14:textId="77777777" w:rsidR="00E73AD1" w:rsidRPr="00445C63" w:rsidRDefault="00E73AD1" w:rsidP="002B7F5E">
      <w:pPr>
        <w:pStyle w:val="ListParagraph"/>
        <w:spacing w:line="276" w:lineRule="auto"/>
        <w:ind w:left="426" w:hanging="426"/>
        <w:jc w:val="both"/>
        <w:rPr>
          <w:rFonts w:eastAsia="Calibri"/>
        </w:rPr>
      </w:pPr>
    </w:p>
    <w:p w14:paraId="3C8260B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will:</w:t>
      </w:r>
    </w:p>
    <w:p w14:paraId="70C5A64B"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advise on measures to give effect to NZSL as an official language, including advice on matters relating to the NZSL Act, and advice on the regulation of interpreting standards.</w:t>
      </w:r>
    </w:p>
    <w:p w14:paraId="69898C92" w14:textId="77777777" w:rsidR="00E73AD1" w:rsidRPr="00445C63" w:rsidRDefault="00E73AD1" w:rsidP="002B7F5E">
      <w:pPr>
        <w:pStyle w:val="ListParagraph"/>
        <w:numPr>
          <w:ilvl w:val="0"/>
          <w:numId w:val="16"/>
        </w:numPr>
        <w:autoSpaceDN w:val="0"/>
        <w:spacing w:before="120" w:after="120" w:line="276" w:lineRule="auto"/>
        <w:contextualSpacing w:val="0"/>
        <w:jc w:val="both"/>
        <w:rPr>
          <w:rFonts w:eastAsia="Calibri"/>
        </w:rPr>
      </w:pPr>
      <w:r w:rsidRPr="00445C63">
        <w:rPr>
          <w:rFonts w:eastAsia="Calibri"/>
        </w:rPr>
        <w:t>provide centralised, expert, high level and systemic advice on NZSL across government agencies including providing advice on implementing the NZSL Strategy priorities, action plan, vision and purpose.</w:t>
      </w:r>
    </w:p>
    <w:p w14:paraId="5CE2AAA8" w14:textId="77777777" w:rsidR="00E73AD1" w:rsidRPr="00445C63" w:rsidRDefault="00E73AD1" w:rsidP="002B7F5E">
      <w:pPr>
        <w:pStyle w:val="ListParagraph"/>
        <w:numPr>
          <w:ilvl w:val="0"/>
          <w:numId w:val="16"/>
        </w:numPr>
        <w:autoSpaceDN w:val="0"/>
        <w:spacing w:before="120" w:after="120" w:line="276" w:lineRule="auto"/>
        <w:jc w:val="both"/>
        <w:rPr>
          <w:rFonts w:eastAsia="Calibri"/>
        </w:rPr>
      </w:pPr>
      <w:r w:rsidRPr="00445C63">
        <w:rPr>
          <w:rFonts w:eastAsia="Calibri"/>
        </w:rPr>
        <w:t>refer enquiries/issues to other stakeholders or government agencies as appropriate.</w:t>
      </w:r>
    </w:p>
    <w:p w14:paraId="7EB9E544" w14:textId="77777777" w:rsidR="00E73AD1" w:rsidRPr="00445C63" w:rsidRDefault="00E73AD1" w:rsidP="002B7F5E">
      <w:pPr>
        <w:pStyle w:val="ListParagraph"/>
        <w:spacing w:line="276" w:lineRule="auto"/>
        <w:ind w:left="426" w:hanging="426"/>
        <w:jc w:val="both"/>
        <w:rPr>
          <w:rFonts w:eastAsia="Calibri"/>
        </w:rPr>
      </w:pPr>
    </w:p>
    <w:p w14:paraId="4D6127EE" w14:textId="77777777" w:rsidR="00E73AD1" w:rsidRPr="00445C63" w:rsidRDefault="00E73AD1" w:rsidP="002B7F5E">
      <w:pPr>
        <w:pStyle w:val="ListParagraph"/>
        <w:spacing w:line="276" w:lineRule="auto"/>
        <w:ind w:left="426" w:hanging="426"/>
        <w:jc w:val="both"/>
        <w:rPr>
          <w:rFonts w:eastAsia="Calibri"/>
        </w:rPr>
      </w:pPr>
      <w:r w:rsidRPr="00445C63">
        <w:rPr>
          <w:rFonts w:eastAsia="Calibri"/>
        </w:rPr>
        <w:t>Strategy and coordination</w:t>
      </w:r>
    </w:p>
    <w:p w14:paraId="2345BD8A" w14:textId="77777777" w:rsidR="00E73AD1" w:rsidRPr="00445C63" w:rsidRDefault="00E73AD1" w:rsidP="002B7F5E">
      <w:pPr>
        <w:pStyle w:val="ListParagraph"/>
        <w:spacing w:line="276" w:lineRule="auto"/>
        <w:ind w:left="426" w:hanging="426"/>
        <w:jc w:val="both"/>
        <w:rPr>
          <w:rFonts w:eastAsia="Calibri"/>
        </w:rPr>
      </w:pPr>
    </w:p>
    <w:p w14:paraId="45851613"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will:</w:t>
      </w:r>
    </w:p>
    <w:p w14:paraId="1DACA08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set and keep current a five-year strategy and priority initiatives for the maintenance and promotion of NZSL, in consultation with government agencies</w:t>
      </w:r>
    </w:p>
    <w:p w14:paraId="029856A2"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engage with the Deaf community from time to time as required </w:t>
      </w:r>
    </w:p>
    <w:p w14:paraId="29403FAC"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build key stakeholder relationships across public, private, and community sectors to achieve joint goals in relation to NZSL.</w:t>
      </w:r>
    </w:p>
    <w:p w14:paraId="490466F9" w14:textId="77777777" w:rsidR="003E0C5E" w:rsidRPr="00445C63" w:rsidRDefault="003E0C5E" w:rsidP="002B7F5E">
      <w:pPr>
        <w:spacing w:line="276" w:lineRule="auto"/>
        <w:rPr>
          <w:rFonts w:eastAsia="Calibri"/>
          <w:i/>
          <w:iCs/>
        </w:rPr>
      </w:pPr>
      <w:r w:rsidRPr="00445C63">
        <w:rPr>
          <w:rFonts w:eastAsia="Calibri"/>
          <w:i/>
          <w:iCs/>
        </w:rPr>
        <w:br w:type="page"/>
      </w:r>
    </w:p>
    <w:p w14:paraId="04776B1E" w14:textId="57112D51" w:rsidR="00E73AD1" w:rsidRPr="00445C63" w:rsidRDefault="00E73AD1" w:rsidP="002B7F5E">
      <w:pPr>
        <w:pStyle w:val="ListParagraph"/>
        <w:spacing w:line="276" w:lineRule="auto"/>
        <w:ind w:left="426" w:hanging="426"/>
        <w:jc w:val="both"/>
        <w:rPr>
          <w:rFonts w:eastAsia="Calibri"/>
        </w:rPr>
      </w:pPr>
      <w:r w:rsidRPr="00445C63">
        <w:rPr>
          <w:rFonts w:eastAsia="Calibri"/>
        </w:rPr>
        <w:lastRenderedPageBreak/>
        <w:t>Monitoring</w:t>
      </w:r>
    </w:p>
    <w:p w14:paraId="74552168" w14:textId="77777777" w:rsidR="00E73AD1" w:rsidRPr="00445C63" w:rsidRDefault="00E73AD1" w:rsidP="002B7F5E">
      <w:pPr>
        <w:pStyle w:val="ListParagraph"/>
        <w:spacing w:line="276" w:lineRule="auto"/>
        <w:ind w:left="426" w:hanging="426"/>
        <w:jc w:val="both"/>
        <w:rPr>
          <w:rFonts w:eastAsia="Calibri"/>
        </w:rPr>
      </w:pPr>
    </w:p>
    <w:p w14:paraId="00EF85E0"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will:</w:t>
      </w:r>
    </w:p>
    <w:p w14:paraId="7FEF95D9"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monitor and report on key government activity supporting the five-year NZSL Strategy and priority initiatives</w:t>
      </w:r>
    </w:p>
    <w:p w14:paraId="25549DD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report to the Minister for Disability Issues annually, and as required, on matters relating to NZSL</w:t>
      </w:r>
    </w:p>
    <w:p w14:paraId="3A393294"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provide input into other key monitoring reports as appropriate, for example, on the Convention on the Rights of Persons with Disabilities and the New Zealand Disability Strategy.</w:t>
      </w:r>
    </w:p>
    <w:p w14:paraId="3F5624F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In supporting the Board to fulfil its monitoring requirements, the Ministries of Education, Social Development, Justice and Health, will report to the Board on their progress against the NZSL Strategy and priority initiatives annually, or as required. </w:t>
      </w:r>
    </w:p>
    <w:p w14:paraId="66D40ED6" w14:textId="1691DED7" w:rsidR="00E73AD1" w:rsidRPr="00445C63" w:rsidRDefault="00E73AD1" w:rsidP="002B7F5E">
      <w:pPr>
        <w:pStyle w:val="ListParagraph"/>
        <w:spacing w:line="276" w:lineRule="auto"/>
        <w:ind w:left="426" w:hanging="426"/>
        <w:jc w:val="both"/>
        <w:rPr>
          <w:rFonts w:eastAsia="Calibri"/>
          <w:i/>
          <w:iCs/>
        </w:rPr>
      </w:pPr>
    </w:p>
    <w:p w14:paraId="4BC3CC4A" w14:textId="77777777" w:rsidR="00596803" w:rsidRPr="00445C63" w:rsidRDefault="00A31687" w:rsidP="002B7F5E">
      <w:pPr>
        <w:pStyle w:val="ListParagraph"/>
        <w:spacing w:line="276" w:lineRule="auto"/>
        <w:ind w:left="426" w:hanging="426"/>
        <w:jc w:val="both"/>
        <w:rPr>
          <w:rFonts w:eastAsia="Calibri"/>
          <w:i/>
          <w:iCs/>
        </w:rPr>
      </w:pPr>
      <w:r w:rsidRPr="00445C63">
        <w:rPr>
          <w:b/>
          <w:bCs/>
          <w:sz w:val="24"/>
          <w:szCs w:val="24"/>
        </w:rPr>
        <w:t>Members</w:t>
      </w:r>
      <w:r w:rsidRPr="00445C63">
        <w:rPr>
          <w:rFonts w:eastAsia="Calibri"/>
          <w:i/>
          <w:iCs/>
        </w:rPr>
        <w:t xml:space="preserve"> </w:t>
      </w:r>
    </w:p>
    <w:p w14:paraId="41EB432F" w14:textId="77777777" w:rsidR="00596803" w:rsidRPr="00445C63" w:rsidRDefault="00596803" w:rsidP="002B7F5E">
      <w:pPr>
        <w:pStyle w:val="ListParagraph"/>
        <w:spacing w:line="276" w:lineRule="auto"/>
        <w:ind w:left="426" w:hanging="426"/>
        <w:jc w:val="both"/>
        <w:rPr>
          <w:rFonts w:eastAsia="Calibri"/>
        </w:rPr>
      </w:pPr>
    </w:p>
    <w:p w14:paraId="704A070C" w14:textId="31812167" w:rsidR="00E73AD1" w:rsidRPr="00445C63" w:rsidRDefault="00E73AD1" w:rsidP="002B7F5E">
      <w:pPr>
        <w:pStyle w:val="ListParagraph"/>
        <w:spacing w:line="276" w:lineRule="auto"/>
        <w:ind w:left="426" w:hanging="426"/>
        <w:jc w:val="both"/>
        <w:rPr>
          <w:rFonts w:eastAsia="Calibri"/>
        </w:rPr>
      </w:pPr>
      <w:r w:rsidRPr="00445C63">
        <w:rPr>
          <w:rFonts w:eastAsia="Calibri"/>
        </w:rPr>
        <w:t>Composition of the Board</w:t>
      </w:r>
    </w:p>
    <w:p w14:paraId="62FD595C" w14:textId="77777777" w:rsidR="00E73AD1" w:rsidRPr="00445C63" w:rsidRDefault="00E73AD1" w:rsidP="002B7F5E">
      <w:pPr>
        <w:pStyle w:val="ListParagraph"/>
        <w:spacing w:line="276" w:lineRule="auto"/>
        <w:ind w:left="426" w:hanging="426"/>
        <w:jc w:val="both"/>
        <w:rPr>
          <w:rFonts w:eastAsia="Calibri"/>
        </w:rPr>
      </w:pPr>
    </w:p>
    <w:p w14:paraId="2C59FDF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will generally have eight members in total, all of whom will be NZSL users and a majority of whom will be Deaf. Membership may be extended to ten if this is required to achieve adequate diversity as described in paragraphs 11 and 12</w:t>
      </w:r>
    </w:p>
    <w:p w14:paraId="13706A30"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members will reflect the diversity of the Deaf community and NZSL users. It will include, at a minimum, two members who identify as Māori and one member nominated by the relevant Deaf community member organisation of the DPO Coalition (i.e. Deaf Aotearoa). </w:t>
      </w:r>
    </w:p>
    <w:p w14:paraId="3BC43C52" w14:textId="2B965153"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t>The Deaf Aotearoa Executive Board may nominate a candidate who is not employed by Deaf Aotearoa or on the Deaf Aotearoa Executive Board</w:t>
      </w:r>
      <w:r w:rsidR="57BE0250" w:rsidRPr="00445C63">
        <w:rPr>
          <w:rFonts w:eastAsia="Calibri"/>
        </w:rPr>
        <w:t>.</w:t>
      </w:r>
    </w:p>
    <w:p w14:paraId="724AE270"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As far as possible membership will also have a gender balance, and reflect the perspectives of:</w:t>
      </w:r>
    </w:p>
    <w:p w14:paraId="3DDDDBEC"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youth </w:t>
      </w:r>
    </w:p>
    <w:p w14:paraId="034AC2AE"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families</w:t>
      </w:r>
    </w:p>
    <w:p w14:paraId="661B4DCC"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older people</w:t>
      </w:r>
    </w:p>
    <w:p w14:paraId="40847AF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Pacific peoples, and other ethnic groups</w:t>
      </w:r>
    </w:p>
    <w:p w14:paraId="356EC0EE"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people who use NZSL as their primary language, but do not identify as Deaf.</w:t>
      </w:r>
    </w:p>
    <w:p w14:paraId="74EC4AD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lastRenderedPageBreak/>
        <w:t xml:space="preserve">From time to time the Board will consult with experts from outside of the Board to ensure that broad perspectives regarding NZSL issues are achieved. </w:t>
      </w:r>
    </w:p>
    <w:p w14:paraId="27FF2465" w14:textId="7A61DC60"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t>Senior managers, owners or others closely related to a Deaf Business may be excluded from Board membership or excluded from voting on funding decisions as recommended by the Office for Disability Issues</w:t>
      </w:r>
      <w:r w:rsidR="1ECD0F99" w:rsidRPr="00445C63">
        <w:rPr>
          <w:rFonts w:eastAsia="Calibri"/>
        </w:rPr>
        <w:t>.</w:t>
      </w:r>
    </w:p>
    <w:p w14:paraId="022402E6" w14:textId="77777777" w:rsidR="00E73AD1" w:rsidRPr="00445C63" w:rsidRDefault="00E73AD1" w:rsidP="002B7F5E">
      <w:pPr>
        <w:spacing w:line="276" w:lineRule="auto"/>
        <w:rPr>
          <w:rFonts w:eastAsia="Times New Roman"/>
          <w:szCs w:val="20"/>
          <w:lang w:eastAsia="en-NZ"/>
        </w:rPr>
      </w:pPr>
      <w:r w:rsidRPr="00445C63">
        <w:t>Skills and attributes required of members</w:t>
      </w:r>
    </w:p>
    <w:p w14:paraId="3A8FDA9E"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Desirable skills and attributes for Board members are:</w:t>
      </w:r>
    </w:p>
    <w:p w14:paraId="3BC2A78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personal experience using NZSL</w:t>
      </w:r>
    </w:p>
    <w:p w14:paraId="35A2E05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 wide knowledge of NZSL users and a critical awareness of language issues in the community</w:t>
      </w:r>
    </w:p>
    <w:p w14:paraId="4485E0DE"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active linkages with the Deaf community, families with D/deaf members, and other NZSL users</w:t>
      </w:r>
    </w:p>
    <w:p w14:paraId="5F108E5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experience in governance</w:t>
      </w:r>
    </w:p>
    <w:p w14:paraId="1932B7A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 ‘big picture’ orientation, including an ability to think strategically and to prioritise</w:t>
      </w:r>
    </w:p>
    <w:p w14:paraId="49BCD6D7"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an appreciation of practical measures to implement strategic priorities</w:t>
      </w:r>
    </w:p>
    <w:p w14:paraId="6C8AC707"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the ability to influence, without dominating</w:t>
      </w:r>
    </w:p>
    <w:p w14:paraId="230237FA"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an ability to work cooperatively as part of a group</w:t>
      </w:r>
    </w:p>
    <w:p w14:paraId="272A42F8"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sound judgement</w:t>
      </w:r>
    </w:p>
    <w:p w14:paraId="1B57F312"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sufficient competency in written English to deal with the complexity and volume of Board business.</w:t>
      </w:r>
    </w:p>
    <w:p w14:paraId="1814BE40" w14:textId="77777777" w:rsidR="00E73AD1" w:rsidRPr="00445C63" w:rsidRDefault="00E73AD1" w:rsidP="002B7F5E">
      <w:pPr>
        <w:pStyle w:val="Heading3"/>
        <w:spacing w:line="276" w:lineRule="auto"/>
        <w:rPr>
          <w:color w:val="auto"/>
        </w:rPr>
      </w:pPr>
      <w:bookmarkStart w:id="49" w:name="_Toc151462073"/>
      <w:bookmarkStart w:id="50" w:name="_Toc151551509"/>
      <w:r w:rsidRPr="00445C63">
        <w:rPr>
          <w:color w:val="auto"/>
        </w:rPr>
        <w:t>Specific roles</w:t>
      </w:r>
      <w:bookmarkEnd w:id="49"/>
      <w:bookmarkEnd w:id="50"/>
    </w:p>
    <w:p w14:paraId="6ED36661" w14:textId="77777777" w:rsidR="00E73AD1" w:rsidRPr="00445C63" w:rsidRDefault="00E73AD1" w:rsidP="002B7F5E">
      <w:pPr>
        <w:pStyle w:val="ListParagraph"/>
        <w:spacing w:line="276" w:lineRule="auto"/>
        <w:ind w:left="426" w:hanging="426"/>
        <w:jc w:val="both"/>
        <w:rPr>
          <w:rFonts w:eastAsia="Calibri"/>
        </w:rPr>
      </w:pPr>
      <w:r w:rsidRPr="00445C63">
        <w:rPr>
          <w:rFonts w:eastAsia="Calibri"/>
        </w:rPr>
        <w:t>Role of the nominee of a Disabled People’s Organisation</w:t>
      </w:r>
    </w:p>
    <w:p w14:paraId="3F0B7BDE" w14:textId="77777777" w:rsidR="00E73AD1" w:rsidRPr="00445C63" w:rsidRDefault="00E73AD1" w:rsidP="002B7F5E">
      <w:pPr>
        <w:pStyle w:val="ListParagraph"/>
        <w:spacing w:line="276" w:lineRule="auto"/>
        <w:ind w:left="426" w:hanging="426"/>
        <w:jc w:val="both"/>
        <w:rPr>
          <w:rFonts w:eastAsia="Calibri"/>
        </w:rPr>
      </w:pPr>
    </w:p>
    <w:p w14:paraId="369BCB64"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membership includes a nominee of a relevant Deaf community member organisation of the Disabled People’s Organisations Coalition. </w:t>
      </w:r>
    </w:p>
    <w:p w14:paraId="11D689B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Meeting the membership requirements of this Coalition gives assurance that the organisation is Deaf led, has national coverage and is a registered incorporated society. Currently Deaf Aotearoa is the only Disabled People’s Organisation meeting this requirement. Deaf Aotearoa is also a member of the World Federation of the Deaf. </w:t>
      </w:r>
    </w:p>
    <w:p w14:paraId="6E6D9814"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Disabled People’s Organisation nominee is a full member of the Board once appointed. All expectations apply as set out in this Terms of Reference and the Board Code of Conduct.</w:t>
      </w:r>
    </w:p>
    <w:p w14:paraId="1FB1DBAA" w14:textId="0EF76D0E" w:rsidR="003F5D3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lastRenderedPageBreak/>
        <w:t>The Office for Disability Issues will work with the Disabled People’s Organisation to identify suitable candidates for appointment based on the identified skills and experience required to balance the Board composition.</w:t>
      </w:r>
    </w:p>
    <w:p w14:paraId="451F67E2" w14:textId="77777777" w:rsidR="006A18E6" w:rsidRPr="00445C63" w:rsidRDefault="006A18E6" w:rsidP="006A18E6">
      <w:pPr>
        <w:autoSpaceDN w:val="0"/>
        <w:spacing w:before="120" w:after="120" w:line="276" w:lineRule="auto"/>
        <w:jc w:val="both"/>
        <w:rPr>
          <w:rFonts w:eastAsia="Calibri"/>
        </w:rPr>
      </w:pPr>
    </w:p>
    <w:p w14:paraId="5347AC6C" w14:textId="5F717C13" w:rsidR="00E73AD1" w:rsidRPr="00445C63" w:rsidRDefault="00E73AD1" w:rsidP="002B7F5E">
      <w:pPr>
        <w:pStyle w:val="ListParagraph"/>
        <w:spacing w:line="276" w:lineRule="auto"/>
        <w:ind w:left="426" w:hanging="426"/>
        <w:jc w:val="both"/>
        <w:rPr>
          <w:rFonts w:eastAsia="Calibri"/>
        </w:rPr>
      </w:pPr>
      <w:r w:rsidRPr="00445C63">
        <w:rPr>
          <w:rFonts w:eastAsia="Calibri"/>
        </w:rPr>
        <w:t>Roles, skills and attributes required of the Chair and Deputy Chair</w:t>
      </w:r>
    </w:p>
    <w:p w14:paraId="7FAE84FF" w14:textId="77777777" w:rsidR="00E73AD1" w:rsidRPr="00445C63" w:rsidRDefault="00E73AD1" w:rsidP="002B7F5E">
      <w:pPr>
        <w:pStyle w:val="ListParagraph"/>
        <w:spacing w:line="276" w:lineRule="auto"/>
        <w:ind w:left="426" w:hanging="426"/>
        <w:jc w:val="both"/>
        <w:rPr>
          <w:rFonts w:eastAsia="Calibri"/>
        </w:rPr>
      </w:pPr>
    </w:p>
    <w:p w14:paraId="65311BB4"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Office for Disability Issues will hold, and make available to Board members, job descriptions for the roles of Chair and Deputy Chair.</w:t>
      </w:r>
    </w:p>
    <w:p w14:paraId="2800A5F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In brief, the Chair’s role is to:</w:t>
      </w:r>
    </w:p>
    <w:p w14:paraId="3BEC3CA4"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consult with the Board on all matters where guidance is required, or mandate is unclear</w:t>
      </w:r>
    </w:p>
    <w:p w14:paraId="70DF2AB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set and manage the agenda for Board meetings</w:t>
      </w:r>
    </w:p>
    <w:p w14:paraId="3C7728E4"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manage meeting procedures and guide discussions, but not ‘referee’ disputes. The Chair may also contribute their own views to discussions</w:t>
      </w:r>
    </w:p>
    <w:p w14:paraId="42688E77"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promote and provide oversight of the Board’s:</w:t>
      </w:r>
    </w:p>
    <w:p w14:paraId="402E4AB0" w14:textId="77777777" w:rsidR="00E73AD1" w:rsidRPr="00445C63" w:rsidRDefault="00E73AD1" w:rsidP="002B7F5E">
      <w:pPr>
        <w:pStyle w:val="ListParagraph"/>
        <w:numPr>
          <w:ilvl w:val="0"/>
          <w:numId w:val="22"/>
        </w:numPr>
        <w:autoSpaceDN w:val="0"/>
        <w:spacing w:before="120" w:after="120" w:line="276" w:lineRule="auto"/>
        <w:ind w:left="1560" w:hanging="357"/>
        <w:contextualSpacing w:val="0"/>
        <w:rPr>
          <w:rFonts w:eastAsia="Calibri"/>
        </w:rPr>
      </w:pPr>
      <w:r w:rsidRPr="00445C63">
        <w:rPr>
          <w:rFonts w:eastAsia="Calibri"/>
        </w:rPr>
        <w:t>compliance with this Terms of Reference, and Board policies and processes</w:t>
      </w:r>
    </w:p>
    <w:p w14:paraId="4AF42B83" w14:textId="77777777" w:rsidR="00E73AD1" w:rsidRPr="00445C63" w:rsidRDefault="00E73AD1" w:rsidP="002B7F5E">
      <w:pPr>
        <w:pStyle w:val="ListParagraph"/>
        <w:numPr>
          <w:ilvl w:val="0"/>
          <w:numId w:val="22"/>
        </w:numPr>
        <w:autoSpaceDN w:val="0"/>
        <w:spacing w:before="120" w:after="120" w:line="276" w:lineRule="auto"/>
        <w:ind w:left="1560" w:hanging="357"/>
        <w:contextualSpacing w:val="0"/>
        <w:rPr>
          <w:rFonts w:eastAsia="Calibri"/>
        </w:rPr>
      </w:pPr>
      <w:r w:rsidRPr="00445C63">
        <w:rPr>
          <w:rFonts w:eastAsia="Calibri"/>
        </w:rPr>
        <w:t>member compliance with its Code of Conduct</w:t>
      </w:r>
    </w:p>
    <w:p w14:paraId="143617C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lead on behalf of the Board:</w:t>
      </w:r>
    </w:p>
    <w:p w14:paraId="7A3C2428" w14:textId="77777777" w:rsidR="00E73AD1" w:rsidRPr="00445C63" w:rsidRDefault="00E73AD1" w:rsidP="002B7F5E">
      <w:pPr>
        <w:pStyle w:val="ListParagraph"/>
        <w:numPr>
          <w:ilvl w:val="0"/>
          <w:numId w:val="22"/>
        </w:numPr>
        <w:autoSpaceDN w:val="0"/>
        <w:spacing w:before="120" w:after="120" w:line="276" w:lineRule="auto"/>
        <w:ind w:left="1560" w:hanging="357"/>
        <w:contextualSpacing w:val="0"/>
        <w:rPr>
          <w:rFonts w:eastAsia="Calibri"/>
        </w:rPr>
      </w:pPr>
      <w:r w:rsidRPr="00445C63">
        <w:rPr>
          <w:rFonts w:eastAsia="Calibri"/>
        </w:rPr>
        <w:t>liaison with the Office for Disability Issues’ Secretariat</w:t>
      </w:r>
    </w:p>
    <w:p w14:paraId="70440911" w14:textId="77777777" w:rsidR="00E73AD1" w:rsidRPr="00445C63" w:rsidRDefault="00E73AD1" w:rsidP="002B7F5E">
      <w:pPr>
        <w:pStyle w:val="ListParagraph"/>
        <w:numPr>
          <w:ilvl w:val="0"/>
          <w:numId w:val="22"/>
        </w:numPr>
        <w:autoSpaceDN w:val="0"/>
        <w:spacing w:before="120" w:after="120" w:line="276" w:lineRule="auto"/>
        <w:ind w:left="1560" w:hanging="357"/>
        <w:contextualSpacing w:val="0"/>
        <w:rPr>
          <w:rFonts w:eastAsia="Calibri"/>
        </w:rPr>
      </w:pPr>
      <w:r w:rsidRPr="00445C63">
        <w:rPr>
          <w:rFonts w:eastAsia="Calibri"/>
        </w:rPr>
        <w:t>external relationships, as agreed by the Board</w:t>
      </w:r>
    </w:p>
    <w:p w14:paraId="7D1CB8CC" w14:textId="77777777" w:rsidR="00E73AD1" w:rsidRPr="00445C63" w:rsidRDefault="00E73AD1" w:rsidP="002B7F5E">
      <w:pPr>
        <w:pStyle w:val="ListParagraph"/>
        <w:numPr>
          <w:ilvl w:val="0"/>
          <w:numId w:val="22"/>
        </w:numPr>
        <w:autoSpaceDN w:val="0"/>
        <w:spacing w:before="120" w:after="120" w:line="276" w:lineRule="auto"/>
        <w:ind w:left="1560" w:hanging="357"/>
        <w:contextualSpacing w:val="0"/>
        <w:rPr>
          <w:rFonts w:eastAsia="Calibri"/>
        </w:rPr>
      </w:pPr>
      <w:r w:rsidRPr="00445C63">
        <w:rPr>
          <w:rFonts w:eastAsia="Calibri"/>
        </w:rPr>
        <w:t>on-going evaluation and review, promoting a culture of continuous improvement</w:t>
      </w:r>
    </w:p>
    <w:p w14:paraId="51EA7267"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provide support for Board members on request</w:t>
      </w:r>
    </w:p>
    <w:p w14:paraId="2A33C2D8"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provide input for reports, correspondence and Ministerials on behalf of the Board and in liaison with the Office for Disability Issues.</w:t>
      </w:r>
    </w:p>
    <w:p w14:paraId="670E5611" w14:textId="77777777" w:rsidR="00FD1F00"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Chair</w:t>
      </w:r>
      <w:r w:rsidR="00FD1F00" w:rsidRPr="00445C63">
        <w:rPr>
          <w:rFonts w:eastAsia="Calibri"/>
        </w:rPr>
        <w:t>:</w:t>
      </w:r>
      <w:r w:rsidRPr="00445C63">
        <w:rPr>
          <w:rFonts w:eastAsia="Calibri"/>
        </w:rPr>
        <w:t xml:space="preserve"> </w:t>
      </w:r>
    </w:p>
    <w:p w14:paraId="53CDDDFC" w14:textId="77777777" w:rsidR="00E24DE4" w:rsidRPr="00445C63" w:rsidRDefault="00E73AD1" w:rsidP="002B7F5E">
      <w:pPr>
        <w:pStyle w:val="ListParagraph"/>
        <w:autoSpaceDN w:val="0"/>
        <w:spacing w:before="120" w:after="120" w:line="276" w:lineRule="auto"/>
        <w:ind w:left="426"/>
        <w:contextualSpacing w:val="0"/>
        <w:jc w:val="both"/>
        <w:rPr>
          <w:rFonts w:eastAsia="Calibri"/>
        </w:rPr>
      </w:pPr>
      <w:r w:rsidRPr="00445C63">
        <w:rPr>
          <w:rFonts w:eastAsia="Calibri"/>
        </w:rPr>
        <w:t xml:space="preserve">must have </w:t>
      </w:r>
    </w:p>
    <w:p w14:paraId="538633BE" w14:textId="77777777" w:rsidR="00E24DE4" w:rsidRPr="00445C63" w:rsidRDefault="00E73AD1" w:rsidP="002B7F5E">
      <w:pPr>
        <w:pStyle w:val="ListParagraph"/>
        <w:autoSpaceDN w:val="0"/>
        <w:spacing w:before="120" w:after="120" w:line="276" w:lineRule="auto"/>
        <w:ind w:left="426"/>
        <w:contextualSpacing w:val="0"/>
        <w:jc w:val="both"/>
        <w:rPr>
          <w:rFonts w:eastAsia="Calibri"/>
        </w:rPr>
      </w:pPr>
      <w:r w:rsidRPr="00445C63">
        <w:rPr>
          <w:rFonts w:eastAsia="Calibri"/>
        </w:rPr>
        <w:t xml:space="preserve">Board experience or be willing to receive training in this.  </w:t>
      </w:r>
    </w:p>
    <w:p w14:paraId="1EC6A1C0" w14:textId="5E7BD60A" w:rsidR="00E73AD1" w:rsidRPr="00445C63" w:rsidRDefault="00E73AD1" w:rsidP="002B7F5E">
      <w:pPr>
        <w:pStyle w:val="ListParagraph"/>
        <w:autoSpaceDN w:val="0"/>
        <w:spacing w:before="120" w:after="120" w:line="276" w:lineRule="auto"/>
        <w:ind w:left="426"/>
        <w:contextualSpacing w:val="0"/>
        <w:jc w:val="both"/>
        <w:rPr>
          <w:rFonts w:eastAsia="Calibri"/>
        </w:rPr>
      </w:pPr>
      <w:r w:rsidRPr="00445C63">
        <w:rPr>
          <w:rFonts w:eastAsia="Calibri"/>
        </w:rPr>
        <w:t>should have</w:t>
      </w:r>
    </w:p>
    <w:p w14:paraId="45380EF4" w14:textId="50B2AEB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clear understanding of the roles and responsibilities of the Board within Government</w:t>
      </w:r>
    </w:p>
    <w:p w14:paraId="12A27611"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experience in working with government</w:t>
      </w:r>
    </w:p>
    <w:p w14:paraId="7D983254"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lastRenderedPageBreak/>
        <w:t>ability to attend additional meetings</w:t>
      </w:r>
    </w:p>
    <w:p w14:paraId="52CFBDA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an ability to facilitate meetings and support members</w:t>
      </w:r>
    </w:p>
    <w:p w14:paraId="06AB49F9"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an ability to act as a credible spokesperson</w:t>
      </w:r>
    </w:p>
    <w:p w14:paraId="74417F90"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experience in managing a wide range of relationships, including Secretariat, community, and Ministerial relations.</w:t>
      </w:r>
    </w:p>
    <w:p w14:paraId="0FC7BAA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Deputy Chair’s role is to:</w:t>
      </w:r>
    </w:p>
    <w:p w14:paraId="7C50CF44"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support the Chair in the execution of their role</w:t>
      </w:r>
    </w:p>
    <w:p w14:paraId="432C56C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act in the place of the Chair in the absence of the Chair, on request from the Chair or in the case of a Conflict of Interest for the Chair.</w:t>
      </w:r>
    </w:p>
    <w:p w14:paraId="170A8397"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Deputy Chair will:</w:t>
      </w:r>
    </w:p>
    <w:p w14:paraId="0966E32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have the ability to fully undertake the role of Board Chair. </w:t>
      </w:r>
    </w:p>
    <w:p w14:paraId="4B259BA6" w14:textId="244C34A5" w:rsidR="0099688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DPO nominee cannot be elected to the role of Chair or Deputy Chair.</w:t>
      </w:r>
    </w:p>
    <w:p w14:paraId="7CD0FD87" w14:textId="77777777" w:rsidR="00E73AD1" w:rsidRPr="00445C63" w:rsidRDefault="00E73AD1" w:rsidP="002B7F5E">
      <w:pPr>
        <w:pStyle w:val="Heading3"/>
        <w:spacing w:line="276" w:lineRule="auto"/>
        <w:rPr>
          <w:color w:val="auto"/>
        </w:rPr>
      </w:pPr>
      <w:bookmarkStart w:id="51" w:name="_Toc151462074"/>
      <w:bookmarkStart w:id="52" w:name="_Toc151551510"/>
      <w:r w:rsidRPr="00445C63">
        <w:rPr>
          <w:color w:val="auto"/>
        </w:rPr>
        <w:t>Appointments</w:t>
      </w:r>
      <w:bookmarkEnd w:id="51"/>
      <w:bookmarkEnd w:id="52"/>
    </w:p>
    <w:p w14:paraId="789B1628" w14:textId="77777777" w:rsidR="00E73AD1" w:rsidRPr="00445C63" w:rsidRDefault="00E73AD1" w:rsidP="002B7F5E">
      <w:pPr>
        <w:pStyle w:val="ReportBody"/>
        <w:spacing w:line="276" w:lineRule="auto"/>
        <w:ind w:left="-67"/>
        <w:rPr>
          <w:rFonts w:eastAsia="Calibri"/>
          <w:color w:val="auto"/>
          <w:sz w:val="24"/>
          <w:szCs w:val="24"/>
        </w:rPr>
      </w:pPr>
      <w:r w:rsidRPr="00445C63">
        <w:rPr>
          <w:rFonts w:eastAsia="Calibri"/>
          <w:color w:val="auto"/>
          <w:sz w:val="24"/>
          <w:szCs w:val="24"/>
        </w:rPr>
        <w:t>Appointment to the NZSL Board</w:t>
      </w:r>
    </w:p>
    <w:p w14:paraId="70ADEEF2"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Minister for Disability Issues (the Minister) will recommend appointments to the Cabinet Appointments and Honours Committee after considering advice from a selection panel convened by the Office for Disability Issues.</w:t>
      </w:r>
    </w:p>
    <w:p w14:paraId="5BB4A1D7"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Cabinet will be notified of the appointments to the Board. </w:t>
      </w:r>
    </w:p>
    <w:p w14:paraId="3BB18C8C"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Members of the Board may be removed if they:</w:t>
      </w:r>
    </w:p>
    <w:p w14:paraId="2569AFBA"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are adjudicated bankrupt</w:t>
      </w:r>
    </w:p>
    <w:p w14:paraId="62873661"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have a conflict of interest that cannot be managed</w:t>
      </w:r>
    </w:p>
    <w:p w14:paraId="783E0FD6"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are convicted of a serious offence under the Crimes Act 1961 </w:t>
      </w:r>
    </w:p>
    <w:p w14:paraId="7FF2747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are appointed to a permanent full-time position in the public service working on issues relevant to NZSL.</w:t>
      </w:r>
    </w:p>
    <w:p w14:paraId="136AA61E"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Office for Disability Issues will convene a process to recommend to the Minister the person best suited to undertake the role of the Chairperson. </w:t>
      </w:r>
    </w:p>
    <w:p w14:paraId="7D7378E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may request co-option of replacement Board members when:</w:t>
      </w:r>
    </w:p>
    <w:p w14:paraId="51F1417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 Board member resigns</w:t>
      </w:r>
    </w:p>
    <w:p w14:paraId="2F69DB5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the Board appointment process does not recruit to all the Board member vacancies. </w:t>
      </w:r>
    </w:p>
    <w:p w14:paraId="0B1028F2" w14:textId="77777777"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lastRenderedPageBreak/>
        <w:t>The Minister for Disability Issues may appoint co-opted members after considering advice from a selection panel convened by the Office for Disability Issues.</w:t>
      </w:r>
    </w:p>
    <w:p w14:paraId="05FF6FF5" w14:textId="77777777" w:rsidR="00E73AD1" w:rsidRPr="00445C63" w:rsidRDefault="00E73AD1" w:rsidP="002B7F5E">
      <w:pPr>
        <w:pStyle w:val="ReportBody"/>
        <w:spacing w:line="276" w:lineRule="auto"/>
        <w:ind w:left="227"/>
        <w:rPr>
          <w:rFonts w:eastAsia="Calibri"/>
          <w:color w:val="auto"/>
          <w:sz w:val="24"/>
          <w:szCs w:val="24"/>
          <w:lang w:eastAsia="en-NZ"/>
        </w:rPr>
      </w:pPr>
      <w:r w:rsidRPr="00445C63">
        <w:rPr>
          <w:rFonts w:eastAsia="Calibri"/>
          <w:color w:val="auto"/>
          <w:sz w:val="24"/>
          <w:szCs w:val="24"/>
        </w:rPr>
        <w:t>Term of office</w:t>
      </w:r>
    </w:p>
    <w:p w14:paraId="3376CBA4"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standard term of office for each member of the Board is three years except for members appointed on its establishment, or as otherwise determined by the Minister. </w:t>
      </w:r>
    </w:p>
    <w:p w14:paraId="6F6F30E9"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standard term of office for the role of Chair and Deputy Chair is three years. The term of office will be adjusted for either or both roles to provide at least six months overlap to support continuity.</w:t>
      </w:r>
    </w:p>
    <w:p w14:paraId="17B44EC9"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At times, members of the Board may need to leave prior to the end of their term of office. In such cases, the Minister will consider recommendations from the selection panel to identify a suitable candidate for appointment to maintain the Board’s mix of representation and background.</w:t>
      </w:r>
    </w:p>
    <w:p w14:paraId="7B3F3D79"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Any member may sit on the Board for a maximum of three terms (nine years) consecutively except for establishment members who, at the Minister’s discretion, may sit for a consecutive period of up to nine years. All members wishing to be considered for a new term will need to complete the nomination process for reselection.</w:t>
      </w:r>
    </w:p>
    <w:p w14:paraId="44263D99" w14:textId="77777777" w:rsidR="00E73AD1" w:rsidRPr="00445C63" w:rsidRDefault="00E73AD1" w:rsidP="002B7F5E">
      <w:pPr>
        <w:pStyle w:val="Heading3"/>
        <w:spacing w:line="276" w:lineRule="auto"/>
        <w:rPr>
          <w:color w:val="auto"/>
        </w:rPr>
      </w:pPr>
      <w:bookmarkStart w:id="53" w:name="_Toc151462075"/>
      <w:bookmarkStart w:id="54" w:name="_Toc151551511"/>
      <w:r w:rsidRPr="00445C63">
        <w:rPr>
          <w:color w:val="auto"/>
        </w:rPr>
        <w:t>Expectation of members</w:t>
      </w:r>
      <w:bookmarkEnd w:id="53"/>
      <w:bookmarkEnd w:id="54"/>
    </w:p>
    <w:p w14:paraId="0A15ED2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Members of the Board must ensure the Board acts in a manner consistent with this Terms of Reference and the priorities issued by the Minister for Disability Issues.</w:t>
      </w:r>
    </w:p>
    <w:p w14:paraId="0636B69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Board members will comply with all Board policies, including its Code of Conduct and Conflict of Interest Policy, and relevant legislation.</w:t>
      </w:r>
    </w:p>
    <w:p w14:paraId="7C07DA7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will meet at least four times per year. The Board Chair may call additional meetings as required, within available budget. </w:t>
      </w:r>
    </w:p>
    <w:p w14:paraId="545584C9"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Members may also be required to undertake work additional to attendance at Board meetings.</w:t>
      </w:r>
    </w:p>
    <w:p w14:paraId="6FD406A2"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Members are expected to commit up to ten days a year on Board business, including attending meetings. </w:t>
      </w:r>
    </w:p>
    <w:p w14:paraId="340F591B"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Members are expected to be able to travel to Wellington for all full meetings of the Board.</w:t>
      </w:r>
    </w:p>
    <w:p w14:paraId="4BDA3C2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Chair and Deputy Chair may be required to attend additional meetings from time to time.</w:t>
      </w:r>
    </w:p>
    <w:p w14:paraId="0E42416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lastRenderedPageBreak/>
        <w:t>Members are appointed as individuals with knowledge and expertise of NZSL. They are expected to understand and communicate the views of the user community but are expected to govern on behalf of all stakeholders.</w:t>
      </w:r>
    </w:p>
    <w:p w14:paraId="1ED36D06"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will operate collaboratively to achieve the Board’s purpose, rather than pursuing individual views.</w:t>
      </w:r>
    </w:p>
    <w:p w14:paraId="300A54E6"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Individual Board members are expected to:</w:t>
      </w:r>
    </w:p>
    <w:p w14:paraId="1767CD9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attend, to the greatest extent possible, all meetings of the Board</w:t>
      </w:r>
    </w:p>
    <w:p w14:paraId="044762D1"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examine issues before the Board from a strategic viewpoint</w:t>
      </w:r>
    </w:p>
    <w:p w14:paraId="41A6A58C"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support a consensus decision-making approach.</w:t>
      </w:r>
    </w:p>
    <w:p w14:paraId="3129B97C"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Like all other NZSL Board members the Deaf Aotearoa nominee will bring their expertise, knowledge and experience to NZSL Board discussions and contribute to Board decisions based on the information presented to the NZSL Board. They are not expected to be a representative of Deaf Aotearoa or a delegate to the NZSL Board. This means that the relationship between Deaf Aotearoa and the NZSL Board, and giving effect to Article 4.3, is through the Chair and Deputy Chair of the NZSL Board (and/or delegated Board members as required) and through a Board to Board relationship.</w:t>
      </w:r>
    </w:p>
    <w:p w14:paraId="28BDAAC8"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Board members must publicly support and endorse all actions of the Board, even if they do not privately agree with them. This includes:</w:t>
      </w:r>
    </w:p>
    <w:p w14:paraId="0F4D813E"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recommendations on funding proposals</w:t>
      </w:r>
    </w:p>
    <w:p w14:paraId="2B63DF0C"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work programme priorities</w:t>
      </w:r>
    </w:p>
    <w:p w14:paraId="317099B1"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the five-year NZSL Strategy, priority initiatives and strategies</w:t>
      </w:r>
    </w:p>
    <w:p w14:paraId="47C4D5F8"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communications strategies</w:t>
      </w:r>
    </w:p>
    <w:p w14:paraId="65516D8C"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advice to the Minister.</w:t>
      </w:r>
    </w:p>
    <w:p w14:paraId="7FE4879F"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Where a Board member disagrees with a Board decision, they may: </w:t>
      </w:r>
    </w:p>
    <w:p w14:paraId="7D33D0F3"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vote against the decision</w:t>
      </w:r>
    </w:p>
    <w:p w14:paraId="47E3F396"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abstain from voting</w:t>
      </w:r>
    </w:p>
    <w:p w14:paraId="0F049E5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request that the Chair records their alternative view or objection in the record of the meeting</w:t>
      </w:r>
    </w:p>
    <w:p w14:paraId="3F3AD861"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raise the matter as an issue by using the Code of Conduct procedures.</w:t>
      </w:r>
    </w:p>
    <w:p w14:paraId="4F8BCF3D"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In addition, the Deputy Chair of the Board is expected to assume the duties and powers of the Chair as delegated to them by the Board.</w:t>
      </w:r>
    </w:p>
    <w:p w14:paraId="419A345F"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In addition, the Chair of the Board is expected to:</w:t>
      </w:r>
    </w:p>
    <w:p w14:paraId="53D7F8DA"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facilitate meetings</w:t>
      </w:r>
    </w:p>
    <w:p w14:paraId="1F72A2F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lastRenderedPageBreak/>
        <w:t>manage communications</w:t>
      </w:r>
    </w:p>
    <w:p w14:paraId="0BE249BA"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ensure the objectives of working with the Board are achieved</w:t>
      </w:r>
    </w:p>
    <w:p w14:paraId="03332B4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build good working relationships with members, with the Minister, Government agencies, and the Deaf community.</w:t>
      </w:r>
    </w:p>
    <w:p w14:paraId="73579832" w14:textId="63CA47C7"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t>A member may be removed from the Board if, in any 12-month period, in the sole opinion of the Minister, they have failed to attend sufficient meetings to appropriately take part in the Board’s deliberations.</w:t>
      </w:r>
    </w:p>
    <w:p w14:paraId="62C66B0D" w14:textId="77777777" w:rsidR="00997F8D" w:rsidRPr="00445C63" w:rsidRDefault="00E73AD1" w:rsidP="002B7F5E">
      <w:pPr>
        <w:pStyle w:val="ReportBody-MOH"/>
        <w:numPr>
          <w:ilvl w:val="0"/>
          <w:numId w:val="0"/>
        </w:numPr>
        <w:spacing w:line="276" w:lineRule="auto"/>
        <w:rPr>
          <w:rFonts w:ascii="Verdana" w:eastAsia="Calibri" w:hAnsi="Verdana"/>
          <w:sz w:val="24"/>
          <w:szCs w:val="24"/>
        </w:rPr>
      </w:pPr>
      <w:r w:rsidRPr="00445C63">
        <w:rPr>
          <w:rFonts w:ascii="Verdana" w:eastAsia="Calibri" w:hAnsi="Verdana"/>
          <w:sz w:val="24"/>
          <w:szCs w:val="24"/>
        </w:rPr>
        <w:t>Remuneration, expenses and reimbursements</w:t>
      </w:r>
    </w:p>
    <w:p w14:paraId="0276AEF4" w14:textId="490BBFB5"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Each Board member will be paid per day and pro-rata for a half day, for each day that they undertake work arising from their membership of the Board, including preparation for meetings. Remuneration will be in accordance with the Cabinet Office Circular Fees Framework for members appointed to bodies in which the Crown has an interest (the Fees Framework). </w:t>
      </w:r>
    </w:p>
    <w:p w14:paraId="1E2272A0"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Board members will be paid allowances, if appropriate. Any allowances will be paid in accordance with Annex 1 of the Fees Framework.</w:t>
      </w:r>
    </w:p>
    <w:p w14:paraId="2A942F82" w14:textId="77777777"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t>All payments will be made by direct credit to the bank account nominated by the Board member.</w:t>
      </w:r>
    </w:p>
    <w:p w14:paraId="11EF4E5E" w14:textId="77777777" w:rsidR="00E73AD1" w:rsidRPr="00445C63" w:rsidRDefault="00E73AD1" w:rsidP="002B7F5E">
      <w:pPr>
        <w:pStyle w:val="ListParagraph"/>
        <w:autoSpaceDN w:val="0"/>
        <w:spacing w:before="120" w:after="120" w:line="276" w:lineRule="auto"/>
        <w:ind w:left="426"/>
        <w:jc w:val="both"/>
        <w:rPr>
          <w:rFonts w:eastAsia="Calibri"/>
        </w:rPr>
      </w:pPr>
    </w:p>
    <w:p w14:paraId="249E3235" w14:textId="77777777" w:rsidR="00E73AD1" w:rsidRPr="00445C63" w:rsidRDefault="00E73AD1" w:rsidP="002B7F5E">
      <w:pPr>
        <w:pStyle w:val="ReportBody-MOH"/>
        <w:numPr>
          <w:ilvl w:val="0"/>
          <w:numId w:val="0"/>
        </w:numPr>
        <w:spacing w:line="276" w:lineRule="auto"/>
        <w:rPr>
          <w:rFonts w:ascii="Verdana" w:eastAsia="Calibri" w:hAnsi="Verdana"/>
          <w:sz w:val="24"/>
          <w:szCs w:val="24"/>
        </w:rPr>
      </w:pPr>
      <w:r w:rsidRPr="00445C63">
        <w:rPr>
          <w:rFonts w:ascii="Verdana" w:eastAsia="Calibri" w:hAnsi="Verdana"/>
          <w:sz w:val="24"/>
          <w:szCs w:val="24"/>
        </w:rPr>
        <w:t>Additional work</w:t>
      </w:r>
    </w:p>
    <w:p w14:paraId="63F8EEB9"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Additional work may be requested from time to time by the Board.</w:t>
      </w:r>
    </w:p>
    <w:p w14:paraId="5FEB1662"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Any payment for additional work must be agreed by the Office for Disability Issues, as the fee setting authority, in writing in advance before such work is undertaken. </w:t>
      </w:r>
    </w:p>
    <w:p w14:paraId="58C68C03"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Any additional work should relate to the governance role of the Board and should not cover activities that sit more properly with the Secretariat or are of a consultancy nature. </w:t>
      </w:r>
    </w:p>
    <w:p w14:paraId="53F623D5" w14:textId="77777777"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t>The key objectives for the additional work must be clearly specified and evaluated on completion.</w:t>
      </w:r>
    </w:p>
    <w:p w14:paraId="6330452D" w14:textId="77777777" w:rsidR="00E73AD1" w:rsidRPr="00445C63" w:rsidRDefault="00E73AD1" w:rsidP="002B7F5E">
      <w:pPr>
        <w:pStyle w:val="ReportBody"/>
        <w:spacing w:line="276" w:lineRule="auto"/>
        <w:ind w:left="227"/>
        <w:rPr>
          <w:rFonts w:eastAsia="Calibri"/>
          <w:color w:val="auto"/>
          <w:sz w:val="24"/>
          <w:szCs w:val="24"/>
          <w:lang w:eastAsia="en-NZ"/>
        </w:rPr>
      </w:pPr>
      <w:r w:rsidRPr="00445C63">
        <w:rPr>
          <w:rFonts w:eastAsia="Calibri"/>
          <w:color w:val="auto"/>
          <w:sz w:val="24"/>
          <w:szCs w:val="24"/>
        </w:rPr>
        <w:t>Intellectual property</w:t>
      </w:r>
    </w:p>
    <w:p w14:paraId="4DDAAA76" w14:textId="77777777" w:rsidR="00E73AD1" w:rsidRPr="00445C63" w:rsidRDefault="00E73AD1" w:rsidP="002B7F5E">
      <w:pPr>
        <w:pStyle w:val="ListParagraph"/>
        <w:numPr>
          <w:ilvl w:val="0"/>
          <w:numId w:val="15"/>
        </w:numPr>
        <w:autoSpaceDN w:val="0"/>
        <w:spacing w:before="120" w:after="120" w:line="276" w:lineRule="auto"/>
        <w:ind w:left="426" w:hanging="426"/>
        <w:jc w:val="both"/>
        <w:rPr>
          <w:rFonts w:eastAsia="Calibri"/>
        </w:rPr>
      </w:pPr>
      <w:r w:rsidRPr="00445C63">
        <w:rPr>
          <w:rFonts w:eastAsia="Calibri"/>
        </w:rPr>
        <w:t>Nothing will affect the rights of a Board member in the intellectual property owned by that member prior to entering this engagement or developed by the member other than in the performance of this engagement.</w:t>
      </w:r>
    </w:p>
    <w:p w14:paraId="62E8DBB3" w14:textId="77777777" w:rsidR="00E73AD1" w:rsidRPr="00445C63" w:rsidRDefault="00E73AD1" w:rsidP="002B7F5E">
      <w:pPr>
        <w:pStyle w:val="ReportBody"/>
        <w:spacing w:line="276" w:lineRule="auto"/>
        <w:ind w:left="227"/>
        <w:rPr>
          <w:rFonts w:eastAsia="Calibri"/>
          <w:color w:val="auto"/>
          <w:sz w:val="24"/>
          <w:szCs w:val="24"/>
          <w:lang w:eastAsia="en-NZ"/>
        </w:rPr>
      </w:pPr>
      <w:r w:rsidRPr="00445C63">
        <w:rPr>
          <w:rFonts w:eastAsia="Calibri"/>
          <w:color w:val="auto"/>
          <w:sz w:val="24"/>
          <w:szCs w:val="24"/>
        </w:rPr>
        <w:t>Confidentiality</w:t>
      </w:r>
    </w:p>
    <w:p w14:paraId="1A415CFD"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lastRenderedPageBreak/>
        <w:t xml:space="preserve">The Board will be presented with a range of information and papers on aspects of NZSL. Some of this information will be commercially sensitive or contain personal information about individuals. </w:t>
      </w:r>
    </w:p>
    <w:p w14:paraId="58990C28"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Board members shall at all times comply with the Privacy Act 1993 and the Official Information Act 1982.</w:t>
      </w:r>
    </w:p>
    <w:p w14:paraId="027447DB"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will need to ensure there are no surprises for Ministers, by ensuring that all members follow agreed processes for sharing information. Under the “no surprises” policy, Ministers expect to be informed well in advance of any material or significant events, transactions and other issues relating to the Board that may be contentious or could attract public interest, whether positive or negative.</w:t>
      </w:r>
    </w:p>
    <w:p w14:paraId="41F5508F"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Other information can be shared and discussed more widely to gather feedback and ideas. These ideas can then be shared with the Board and government agency staff.</w:t>
      </w:r>
    </w:p>
    <w:p w14:paraId="7B205A09"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will need to agree whether information is for sharing or to be kept private, subject to the Official Information Act 1982. </w:t>
      </w:r>
    </w:p>
    <w:p w14:paraId="232B052E"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Members shall not disclose any confidential information obtained in the course of carrying out their role as a member of the Board.</w:t>
      </w:r>
    </w:p>
    <w:p w14:paraId="44727D91" w14:textId="77777777" w:rsidR="00E73AD1" w:rsidRPr="00445C63" w:rsidRDefault="00E73AD1" w:rsidP="002B7F5E">
      <w:pPr>
        <w:pStyle w:val="Heading3"/>
        <w:spacing w:line="276" w:lineRule="auto"/>
        <w:rPr>
          <w:color w:val="auto"/>
        </w:rPr>
      </w:pPr>
      <w:bookmarkStart w:id="55" w:name="_Toc151462076"/>
      <w:bookmarkStart w:id="56" w:name="_Toc151551512"/>
      <w:r w:rsidRPr="00445C63">
        <w:rPr>
          <w:color w:val="auto"/>
        </w:rPr>
        <w:t>NZSL Office</w:t>
      </w:r>
      <w:bookmarkEnd w:id="55"/>
      <w:bookmarkEnd w:id="56"/>
      <w:r w:rsidRPr="00445C63">
        <w:rPr>
          <w:color w:val="auto"/>
        </w:rPr>
        <w:t xml:space="preserve"> </w:t>
      </w:r>
    </w:p>
    <w:p w14:paraId="774804EE"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is supported by the NZSL Office within the Ministry of Disabled People (Office for Disability Issues). </w:t>
      </w:r>
    </w:p>
    <w:p w14:paraId="20F215D3"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and NZSL Office will operate cohesively to ensure that objectives are successfully delivered. The Board may delegate responsibility to the NZSL Office for specified strategic objectives or for decisions when the Board is unable to make a decision.</w:t>
      </w:r>
    </w:p>
    <w:p w14:paraId="023C00C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role of the NZSL Office is to:</w:t>
      </w:r>
    </w:p>
    <w:p w14:paraId="52F6331F"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support the Board to undertake its role</w:t>
      </w:r>
    </w:p>
    <w:p w14:paraId="4A1416E3"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act as a co-ordination and liaison point with government agencies in respect of the Board’s monitoring and reporting duties as set out in this Terms of Reference</w:t>
      </w:r>
    </w:p>
    <w:p w14:paraId="7FBEDF26"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monitor Board performance, including its impacts and effectiveness.</w:t>
      </w:r>
    </w:p>
    <w:p w14:paraId="5883A918"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NZSL Office provides the Board with: </w:t>
      </w:r>
    </w:p>
    <w:p w14:paraId="4DFAD3F6"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administrative support and contract management services </w:t>
      </w:r>
    </w:p>
    <w:p w14:paraId="2AA260D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policy advice</w:t>
      </w:r>
    </w:p>
    <w:p w14:paraId="32698467"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the development and implementation of work programmes in line with the NZSL Strategy and as directed by the Board</w:t>
      </w:r>
    </w:p>
    <w:p w14:paraId="15091FAA"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lastRenderedPageBreak/>
        <w:t>implementation of agreed measures to effectively maintain and promote NZSL.</w:t>
      </w:r>
    </w:p>
    <w:p w14:paraId="1A1071BC"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NZSL Office will confirm the Agenda for Board meetings with the Chair and Deputy Chair one month ahead of the meeting.</w:t>
      </w:r>
    </w:p>
    <w:p w14:paraId="03E7FCE3"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NZSL Office will distribute papers for Board meetings to all Board members two weeks ahead of the meeting.</w:t>
      </w:r>
    </w:p>
    <w:p w14:paraId="75DD3DCB" w14:textId="77777777" w:rsidR="00E73AD1" w:rsidRPr="00445C63" w:rsidRDefault="00E73AD1" w:rsidP="002B7F5E">
      <w:pPr>
        <w:pStyle w:val="Heading3"/>
        <w:spacing w:line="276" w:lineRule="auto"/>
        <w:rPr>
          <w:rFonts w:eastAsia="Calibri"/>
          <w:color w:val="auto"/>
        </w:rPr>
      </w:pPr>
      <w:bookmarkStart w:id="57" w:name="_Toc151462077"/>
      <w:bookmarkStart w:id="58" w:name="_Toc151551513"/>
      <w:r w:rsidRPr="00445C63">
        <w:rPr>
          <w:color w:val="auto"/>
        </w:rPr>
        <w:t>Governance</w:t>
      </w:r>
      <w:bookmarkEnd w:id="57"/>
      <w:bookmarkEnd w:id="58"/>
      <w:r w:rsidRPr="00445C63">
        <w:rPr>
          <w:rFonts w:eastAsia="Calibri"/>
          <w:color w:val="auto"/>
        </w:rPr>
        <w:t xml:space="preserve"> </w:t>
      </w:r>
    </w:p>
    <w:p w14:paraId="4F69C132"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reports to the Minister for Disability Issues on government progress against the five-year NZSL Strategy and priority initiatives for the promotion and maintenance of NZSL.</w:t>
      </w:r>
    </w:p>
    <w:p w14:paraId="272568CB"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provides advice to the Minister for Disability Issues on allocation of the NZSL Fund. </w:t>
      </w:r>
    </w:p>
    <w:p w14:paraId="6131EE1D"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To ensure the purposes of the Board are achieved, ODI will take responsibility for NZSL funding decisions for an agreed period of time and, if necessary, consult with the Minister, if the Board has difficulty forming a quorum because of conflicts of interest.</w:t>
      </w:r>
    </w:p>
    <w:p w14:paraId="5388BB7B"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receives input and advice from government departments and consults the Deaf community and the NZSL user community in developing the five-year NZSL Strategy and Action Plan. </w:t>
      </w:r>
    </w:p>
    <w:p w14:paraId="3F8D3B92" w14:textId="77777777" w:rsidR="00E73AD1" w:rsidRPr="00445C63" w:rsidRDefault="00E73AD1" w:rsidP="002B7F5E">
      <w:pPr>
        <w:pStyle w:val="Heading3"/>
        <w:spacing w:line="276" w:lineRule="auto"/>
        <w:rPr>
          <w:color w:val="auto"/>
        </w:rPr>
      </w:pPr>
      <w:bookmarkStart w:id="59" w:name="_Toc151462079"/>
      <w:bookmarkStart w:id="60" w:name="_Toc151551515"/>
      <w:r w:rsidRPr="00445C63">
        <w:rPr>
          <w:color w:val="auto"/>
        </w:rPr>
        <w:t>Processes</w:t>
      </w:r>
      <w:bookmarkEnd w:id="59"/>
      <w:bookmarkEnd w:id="60"/>
    </w:p>
    <w:p w14:paraId="28331A5F" w14:textId="75E3E41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Meetings will follow an agenda and will normally be conducted in NZSL, or otherwise as agreed by the attending Board members. Interpreters will be provided as required for any meeting participants who are not conversant in NZSL.</w:t>
      </w:r>
    </w:p>
    <w:p w14:paraId="4B87692E"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Papers, and any NZSL translation of these, are to be circulated for Board members’ consideration in advance of the relevant meeting, where possible.</w:t>
      </w:r>
    </w:p>
    <w:p w14:paraId="24DAEC2B"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Where a potential conflict of interest arises, papers may be withheld from specific members.</w:t>
      </w:r>
    </w:p>
    <w:p w14:paraId="7DA2FB05"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All members can be present and vote on strategic priorities however if any conflict of interest is identified must remove themselves, according to the current policy, when the Board discuss specific contract requirements and funding allocation. </w:t>
      </w:r>
    </w:p>
    <w:p w14:paraId="7084E10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Consideration of issues and related decisions can be made outside of formal meetings, as required, through processes agreed by members and confirmed by the Office for Disability Issues. </w:t>
      </w:r>
    </w:p>
    <w:p w14:paraId="34B8DCAC"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Where the Office for Disability Issues does not agree with a Board decision, it:</w:t>
      </w:r>
    </w:p>
    <w:p w14:paraId="32F68F52"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lastRenderedPageBreak/>
        <w:t>will raise this with the Chair in the first instance</w:t>
      </w:r>
    </w:p>
    <w:p w14:paraId="37E518A7"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may raise the difference in views with Ministry of Disabled People Officials for consideration</w:t>
      </w:r>
    </w:p>
    <w:p w14:paraId="6AEF8CAB"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may provide alternative advice to the Minister.</w:t>
      </w:r>
    </w:p>
    <w:p w14:paraId="02F45956" w14:textId="77777777" w:rsidR="00E73AD1" w:rsidRPr="00445C63" w:rsidRDefault="00E73AD1" w:rsidP="00445C63">
      <w:r w:rsidRPr="00445C63">
        <w:t>Sub-committees</w:t>
      </w:r>
    </w:p>
    <w:p w14:paraId="7313EA37"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may agree to establish subcommittees, such as for Finance. </w:t>
      </w:r>
    </w:p>
    <w:p w14:paraId="5E0D461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Subcommittee membership selection will prioritise the relevant skill set required, and where possible will seek to include a membership balance as set out in this Terms of Reference under ‘Composition of the Board’. </w:t>
      </w:r>
    </w:p>
    <w:p w14:paraId="3E47499C"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may delegate decision-making authority to a subcommittee for specified aspects consistent with the NZSL Strategy. Without such delegated authority, a sub-committee may only make recommendations to the Board for consideration.</w:t>
      </w:r>
    </w:p>
    <w:p w14:paraId="4FDFAA4E"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Any subcommittee will report to the Board on all meetings, decisions and recommendations. </w:t>
      </w:r>
    </w:p>
    <w:p w14:paraId="52955ADC"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A record of all actions and decisions agreed at Board meetings and sub-committee meetings will be kept and confirmed and made available to all Board members prior to the next Board meeting. </w:t>
      </w:r>
    </w:p>
    <w:p w14:paraId="46CB92AC" w14:textId="77777777" w:rsidR="00E73AD1" w:rsidRPr="00445C63" w:rsidRDefault="00E73AD1" w:rsidP="002B7F5E">
      <w:pPr>
        <w:spacing w:line="276" w:lineRule="auto"/>
        <w:rPr>
          <w:rFonts w:eastAsia="Times New Roman"/>
          <w:iCs/>
          <w:szCs w:val="20"/>
          <w:lang w:eastAsia="en-NZ"/>
        </w:rPr>
      </w:pPr>
      <w:r w:rsidRPr="00445C63">
        <w:rPr>
          <w:iCs/>
        </w:rPr>
        <w:t>Quorum</w:t>
      </w:r>
    </w:p>
    <w:p w14:paraId="0AC6A7C8"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Board quorum shall be half plus one of Board members present. </w:t>
      </w:r>
    </w:p>
    <w:p w14:paraId="021F483A"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sub-committee quorum shall require all members vote. </w:t>
      </w:r>
    </w:p>
    <w:p w14:paraId="05227EC3"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Where a quorum is not possible, such as due to Conflicts of Interest, the Board may agree to:</w:t>
      </w:r>
    </w:p>
    <w:p w14:paraId="1765C055"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delegate a specified mandate to a sub-committee to make a recommendation to the Board</w:t>
      </w:r>
    </w:p>
    <w:p w14:paraId="35903DE9" w14:textId="77777777" w:rsidR="00E73AD1"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nominate the NZSL Office as a voting participant to meet quorum requirements</w:t>
      </w:r>
    </w:p>
    <w:p w14:paraId="79A3D158" w14:textId="70048CF8" w:rsidR="003C3653" w:rsidRPr="00445C63" w:rsidRDefault="00E73AD1" w:rsidP="002B7F5E">
      <w:pPr>
        <w:numPr>
          <w:ilvl w:val="0"/>
          <w:numId w:val="27"/>
        </w:numPr>
        <w:autoSpaceDN w:val="0"/>
        <w:spacing w:before="120" w:after="120" w:line="276" w:lineRule="auto"/>
        <w:ind w:left="1080"/>
        <w:rPr>
          <w:rFonts w:eastAsia="Calibri"/>
        </w:rPr>
      </w:pPr>
      <w:r w:rsidRPr="00445C63">
        <w:rPr>
          <w:rFonts w:eastAsia="Calibri"/>
        </w:rPr>
        <w:t xml:space="preserve">delegate a specified mandate to the NZSL Office to make a decision. </w:t>
      </w:r>
    </w:p>
    <w:p w14:paraId="3BA15F16" w14:textId="77777777" w:rsidR="005C659A" w:rsidRPr="00445C63" w:rsidRDefault="005C659A" w:rsidP="002B7F5E">
      <w:pPr>
        <w:spacing w:line="276" w:lineRule="auto"/>
        <w:rPr>
          <w:b/>
          <w:bCs/>
          <w:sz w:val="24"/>
          <w:szCs w:val="24"/>
        </w:rPr>
      </w:pPr>
      <w:bookmarkStart w:id="61" w:name="_Toc151462080"/>
      <w:bookmarkStart w:id="62" w:name="_Toc151551516"/>
      <w:r w:rsidRPr="00445C63">
        <w:br w:type="page"/>
      </w:r>
    </w:p>
    <w:p w14:paraId="1CA3203F" w14:textId="1B48318B" w:rsidR="00E73AD1" w:rsidRPr="00445C63" w:rsidRDefault="00E73AD1" w:rsidP="002B7F5E">
      <w:pPr>
        <w:pStyle w:val="Heading3"/>
        <w:spacing w:line="276" w:lineRule="auto"/>
        <w:rPr>
          <w:color w:val="auto"/>
        </w:rPr>
      </w:pPr>
      <w:r w:rsidRPr="00445C63">
        <w:rPr>
          <w:color w:val="auto"/>
        </w:rPr>
        <w:lastRenderedPageBreak/>
        <w:t>Board performance</w:t>
      </w:r>
      <w:bookmarkEnd w:id="61"/>
      <w:bookmarkEnd w:id="62"/>
      <w:r w:rsidRPr="00445C63">
        <w:rPr>
          <w:color w:val="auto"/>
        </w:rPr>
        <w:t xml:space="preserve"> </w:t>
      </w:r>
    </w:p>
    <w:p w14:paraId="3918CD5B"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The Board is required to report to the Minister for Disability Issues annually on progress in implementing the NZSL Strategy, and any other matters relevant to the Board carrying out its role.</w:t>
      </w:r>
    </w:p>
    <w:p w14:paraId="078AE5F1" w14:textId="77777777" w:rsidR="00E73AD1"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pPr>
      <w:r w:rsidRPr="00445C63">
        <w:rPr>
          <w:rFonts w:eastAsia="Calibri"/>
        </w:rPr>
        <w:t xml:space="preserve">The Director, Office for Disability Issues, is responsible for monitoring the effectiveness of the Board, including its processes, impacts and effectiveness. </w:t>
      </w:r>
    </w:p>
    <w:p w14:paraId="2BB2F374" w14:textId="64052AAC" w:rsidR="009B31D8" w:rsidRPr="00445C63" w:rsidRDefault="00E73AD1" w:rsidP="002B7F5E">
      <w:pPr>
        <w:pStyle w:val="ListParagraph"/>
        <w:numPr>
          <w:ilvl w:val="0"/>
          <w:numId w:val="15"/>
        </w:numPr>
        <w:autoSpaceDN w:val="0"/>
        <w:spacing w:before="120" w:after="120" w:line="276" w:lineRule="auto"/>
        <w:ind w:left="426" w:hanging="426"/>
        <w:contextualSpacing w:val="0"/>
        <w:jc w:val="both"/>
        <w:rPr>
          <w:rFonts w:eastAsia="Calibri"/>
        </w:rPr>
        <w:sectPr w:rsidR="009B31D8" w:rsidRPr="00445C63" w:rsidSect="002320C4">
          <w:pgSz w:w="12240" w:h="15840" w:code="1"/>
          <w:pgMar w:top="1440" w:right="1440" w:bottom="1440" w:left="1440" w:header="720" w:footer="454" w:gutter="0"/>
          <w:cols w:space="720"/>
          <w:docGrid w:linePitch="299"/>
        </w:sectPr>
      </w:pPr>
      <w:r w:rsidRPr="00445C63">
        <w:rPr>
          <w:rFonts w:eastAsia="Calibri"/>
        </w:rPr>
        <w:t>The Director,</w:t>
      </w:r>
      <w:r w:rsidR="00717692" w:rsidRPr="00445C63">
        <w:rPr>
          <w:rFonts w:eastAsia="Calibri"/>
        </w:rPr>
        <w:t xml:space="preserve"> </w:t>
      </w:r>
      <w:r w:rsidRPr="00445C63">
        <w:rPr>
          <w:rFonts w:eastAsia="Calibri"/>
        </w:rPr>
        <w:t>Office for Disability Issues, will commission biennially an independent review of the Board, including the NZSL Office function</w:t>
      </w:r>
    </w:p>
    <w:bookmarkEnd w:id="36"/>
    <w:bookmarkEnd w:id="37"/>
    <w:p w14:paraId="475A82B3" w14:textId="52142CAE" w:rsidR="00FC50B8" w:rsidRPr="00445C63" w:rsidRDefault="00FC50B8" w:rsidP="00F56660">
      <w:pPr>
        <w:spacing w:line="276" w:lineRule="auto"/>
      </w:pPr>
    </w:p>
    <w:sectPr w:rsidR="00FC50B8" w:rsidRPr="00445C63">
      <w:headerReference w:type="even" r:id="rId24"/>
      <w:headerReference w:type="default" r:id="rId25"/>
      <w:footerReference w:type="default" r:id="rId26"/>
      <w:head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2F05" w14:textId="77777777" w:rsidR="00693DC6" w:rsidRDefault="00693DC6" w:rsidP="00EF0D5F">
      <w:r>
        <w:separator/>
      </w:r>
    </w:p>
    <w:p w14:paraId="54628AF0" w14:textId="77777777" w:rsidR="00693DC6" w:rsidRDefault="00693DC6"/>
  </w:endnote>
  <w:endnote w:type="continuationSeparator" w:id="0">
    <w:p w14:paraId="325818FC" w14:textId="77777777" w:rsidR="00693DC6" w:rsidRDefault="00693DC6" w:rsidP="00EF0D5F">
      <w:r>
        <w:continuationSeparator/>
      </w:r>
    </w:p>
    <w:p w14:paraId="78C357EE" w14:textId="77777777" w:rsidR="00693DC6" w:rsidRDefault="00693DC6"/>
  </w:endnote>
  <w:endnote w:type="continuationNotice" w:id="1">
    <w:p w14:paraId="2673BEE4" w14:textId="77777777" w:rsidR="00693DC6" w:rsidRDefault="00693DC6"/>
    <w:p w14:paraId="416EE581" w14:textId="77777777" w:rsidR="00693DC6" w:rsidRDefault="0069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8132" w14:textId="0220A7F4" w:rsidR="002320C4" w:rsidRDefault="002320C4" w:rsidP="002320C4">
    <w:pPr>
      <w:pStyle w:val="Footer"/>
      <w:rPr>
        <w:noProof/>
        <w:sz w:val="22"/>
      </w:rPr>
    </w:pPr>
  </w:p>
  <w:p w14:paraId="6C2B88F1" w14:textId="77777777" w:rsidR="002320C4" w:rsidRDefault="0023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DF85" w14:textId="77777777" w:rsidR="009442D5" w:rsidRDefault="00944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4B73" w14:textId="77777777" w:rsidR="00693DC6" w:rsidRDefault="00693DC6">
      <w:r>
        <w:separator/>
      </w:r>
    </w:p>
  </w:footnote>
  <w:footnote w:type="continuationSeparator" w:id="0">
    <w:p w14:paraId="09992A72" w14:textId="77777777" w:rsidR="00693DC6" w:rsidRDefault="00693DC6">
      <w:r>
        <w:continuationSeparator/>
      </w:r>
    </w:p>
  </w:footnote>
  <w:footnote w:type="continuationNotice" w:id="1">
    <w:p w14:paraId="549882A1" w14:textId="77777777" w:rsidR="00693DC6" w:rsidRDefault="00693DC6"/>
    <w:p w14:paraId="79D83DD7" w14:textId="77777777" w:rsidR="00693DC6" w:rsidRDefault="00693DC6"/>
  </w:footnote>
  <w:footnote w:id="2">
    <w:p w14:paraId="0018EEC0" w14:textId="77777777" w:rsidR="00535C38" w:rsidRPr="002B7F5E" w:rsidRDefault="00535C38" w:rsidP="002B7F5E">
      <w:pPr>
        <w:pStyle w:val="FootnoteText"/>
      </w:pPr>
      <w:r w:rsidRPr="002B7F5E">
        <w:rPr>
          <w:rStyle w:val="FootnoteReference"/>
        </w:rPr>
        <w:footnoteRef/>
      </w:r>
      <w:r w:rsidRPr="002B7F5E">
        <w:t xml:space="preserve"> There is ongoing debate about the language used around disability, particularly in terms of identifying as a disabled person or as a person with a disability. ‘Disabled people’ was the agreed term in the 2001 New Zealand Disability Strategy developed by disabled people and is the generally accepted terminology in Aotearoa New Zealand. </w:t>
      </w:r>
    </w:p>
  </w:footnote>
  <w:footnote w:id="3">
    <w:p w14:paraId="578BE20A" w14:textId="77777777" w:rsidR="00535C38" w:rsidRPr="002B7F5E" w:rsidRDefault="00535C38" w:rsidP="002B7F5E">
      <w:pPr>
        <w:pStyle w:val="FootnoteText"/>
      </w:pPr>
      <w:r w:rsidRPr="002B7F5E">
        <w:rPr>
          <w:rStyle w:val="FootnoteReference"/>
        </w:rPr>
        <w:footnoteRef/>
      </w:r>
      <w:r w:rsidRPr="002B7F5E">
        <w:t xml:space="preserve"> Disability, as described above, is not a Māori concept. Many tāngata whaikaha Māori view themselves as whānau and identify as Māori first. The removal of cultural and accessibility barriers to living this identity is a key issue for many tāngata whaikaha Māori. </w:t>
      </w:r>
    </w:p>
  </w:footnote>
  <w:footnote w:id="4">
    <w:p w14:paraId="2C6B6C82" w14:textId="77777777" w:rsidR="00535C38" w:rsidRPr="002B7F5E" w:rsidRDefault="00535C38" w:rsidP="002B7F5E">
      <w:pPr>
        <w:pStyle w:val="FootnoteText"/>
      </w:pPr>
      <w:r w:rsidRPr="002B7F5E">
        <w:rPr>
          <w:rStyle w:val="FootnoteReference"/>
        </w:rPr>
        <w:footnoteRef/>
      </w:r>
      <w:r w:rsidRPr="002B7F5E">
        <w:t xml:space="preserve"> There are many different terms our communities use to identify themselves and disabled people and tāngata whaikaha Māori are just two of them. For the purposes of brevity, this briefing will use these terms when referring to a general group including tāngata whaikaha Māori, whānau hauā, Deaf people, Pacific disabled people and whānau.</w:t>
      </w:r>
    </w:p>
  </w:footnote>
  <w:footnote w:id="5">
    <w:p w14:paraId="503D68F2" w14:textId="734662FF" w:rsidR="0035654E" w:rsidRPr="00445C63" w:rsidRDefault="0035654E" w:rsidP="0035654E">
      <w:pPr>
        <w:pStyle w:val="FootnoteText"/>
        <w:rPr>
          <w:sz w:val="22"/>
          <w:szCs w:val="20"/>
        </w:rPr>
      </w:pPr>
      <w:r w:rsidRPr="00445C63">
        <w:rPr>
          <w:rStyle w:val="FootnoteReference"/>
          <w:sz w:val="22"/>
          <w:szCs w:val="20"/>
        </w:rPr>
        <w:footnoteRef/>
      </w:r>
      <w:r w:rsidRPr="00445C63">
        <w:rPr>
          <w:sz w:val="22"/>
          <w:szCs w:val="20"/>
        </w:rPr>
        <w:t xml:space="preserve"> ‘Habilitation’ refers to a process aimed at helping people gain certain new skills, abilities, and knowledge. ‘Rehabilitation’ refers to re-gaining skills, abilities or knowledge that may have been lost or compromised as a result of acquiring a disability, or due to a change in one's disability or circumstances.</w:t>
      </w:r>
      <w:r w:rsidR="00016B13" w:rsidRPr="00445C63">
        <w:rPr>
          <w:sz w:val="22"/>
          <w:szCs w:val="20"/>
        </w:rPr>
        <w:t xml:space="preserve"> Both habilitation and rehabilitation are recognized by the United Nations as a key part of the </w:t>
      </w:r>
      <w:r w:rsidR="003D1113" w:rsidRPr="00445C63">
        <w:rPr>
          <w:sz w:val="22"/>
          <w:szCs w:val="20"/>
        </w:rPr>
        <w:t>s</w:t>
      </w:r>
      <w:r w:rsidR="00016B13" w:rsidRPr="00445C63">
        <w:rPr>
          <w:sz w:val="22"/>
          <w:szCs w:val="20"/>
        </w:rPr>
        <w:t xml:space="preserve">ocial </w:t>
      </w:r>
      <w:r w:rsidR="003D1113" w:rsidRPr="00445C63">
        <w:rPr>
          <w:sz w:val="22"/>
          <w:szCs w:val="20"/>
        </w:rPr>
        <w:t>m</w:t>
      </w:r>
      <w:r w:rsidR="00016B13" w:rsidRPr="00445C63">
        <w:rPr>
          <w:sz w:val="22"/>
          <w:szCs w:val="20"/>
        </w:rPr>
        <w:t xml:space="preserve">odel of </w:t>
      </w:r>
      <w:r w:rsidR="003D1113" w:rsidRPr="00445C63">
        <w:rPr>
          <w:sz w:val="22"/>
          <w:szCs w:val="20"/>
        </w:rPr>
        <w:t>d</w:t>
      </w:r>
      <w:r w:rsidR="00016B13" w:rsidRPr="00445C63">
        <w:rPr>
          <w:sz w:val="22"/>
          <w:szCs w:val="20"/>
        </w:rPr>
        <w:t>isability, as e</w:t>
      </w:r>
      <w:r w:rsidR="00513B60" w:rsidRPr="00445C63">
        <w:rPr>
          <w:sz w:val="22"/>
          <w:szCs w:val="20"/>
        </w:rPr>
        <w:t>nsuring effective rights for disabled people in practice requires both that social and environmental barriers are removed and that individuals and whānau can</w:t>
      </w:r>
      <w:r w:rsidR="00240618" w:rsidRPr="00445C63">
        <w:rPr>
          <w:sz w:val="22"/>
          <w:szCs w:val="20"/>
        </w:rPr>
        <w:t xml:space="preserve"> access</w:t>
      </w:r>
      <w:r w:rsidR="00513B60" w:rsidRPr="00445C63">
        <w:rPr>
          <w:sz w:val="22"/>
          <w:szCs w:val="20"/>
        </w:rPr>
        <w:t xml:space="preserve"> effective </w:t>
      </w:r>
      <w:r w:rsidR="00016B13" w:rsidRPr="00445C63">
        <w:rPr>
          <w:sz w:val="22"/>
          <w:szCs w:val="20"/>
        </w:rPr>
        <w:t>(</w:t>
      </w:r>
      <w:r w:rsidR="00513B60" w:rsidRPr="00445C63">
        <w:rPr>
          <w:sz w:val="22"/>
          <w:szCs w:val="20"/>
        </w:rPr>
        <w:t>re</w:t>
      </w:r>
      <w:r w:rsidR="00016B13" w:rsidRPr="00445C63">
        <w:rPr>
          <w:sz w:val="22"/>
          <w:szCs w:val="20"/>
        </w:rPr>
        <w:t>)</w:t>
      </w:r>
      <w:r w:rsidR="00513B60" w:rsidRPr="00445C63">
        <w:rPr>
          <w:sz w:val="22"/>
          <w:szCs w:val="20"/>
        </w:rPr>
        <w:t>habilitation to support their inclusion in society. For example,</w:t>
      </w:r>
      <w:r w:rsidR="00240618" w:rsidRPr="00445C63">
        <w:rPr>
          <w:sz w:val="22"/>
          <w:szCs w:val="20"/>
        </w:rPr>
        <w:t xml:space="preserve"> if</w:t>
      </w:r>
      <w:r w:rsidR="00E85597" w:rsidRPr="00445C63">
        <w:rPr>
          <w:sz w:val="22"/>
          <w:szCs w:val="20"/>
        </w:rPr>
        <w:t xml:space="preserve"> their language has been affected by an accident or</w:t>
      </w:r>
      <w:r w:rsidR="00513B60" w:rsidRPr="00445C63">
        <w:rPr>
          <w:sz w:val="22"/>
          <w:szCs w:val="20"/>
        </w:rPr>
        <w:t xml:space="preserve"> </w:t>
      </w:r>
      <w:r w:rsidR="008D7C83" w:rsidRPr="00445C63">
        <w:rPr>
          <w:sz w:val="22"/>
          <w:szCs w:val="20"/>
        </w:rPr>
        <w:t>supporting a disabled person to learn how to communicate when their impairment makes a non-standard form of communication more effective.</w:t>
      </w:r>
    </w:p>
  </w:footnote>
  <w:footnote w:id="6">
    <w:p w14:paraId="262143CF" w14:textId="7BD5B915" w:rsidR="00691700" w:rsidRPr="002B7F5E" w:rsidRDefault="00691700" w:rsidP="00691700">
      <w:pPr>
        <w:pStyle w:val="FootnoteText"/>
      </w:pPr>
      <w:r w:rsidRPr="00445C63">
        <w:rPr>
          <w:rStyle w:val="FootnoteReference"/>
          <w:sz w:val="22"/>
          <w:szCs w:val="20"/>
        </w:rPr>
        <w:footnoteRef/>
      </w:r>
      <w:r w:rsidRPr="00445C63">
        <w:rPr>
          <w:sz w:val="22"/>
          <w:szCs w:val="20"/>
        </w:rPr>
        <w:t xml:space="preserve"> Public Finance Act 1989, s7c(2)(c)(i) covers the departmental expenditure component. By mutual agreement, the Chief Executive of MSD can delegate financial management of the non-department</w:t>
      </w:r>
      <w:r w:rsidR="007902A9" w:rsidRPr="00445C63">
        <w:rPr>
          <w:sz w:val="22"/>
          <w:szCs w:val="20"/>
        </w:rPr>
        <w:t>al</w:t>
      </w:r>
      <w:r w:rsidRPr="00445C63">
        <w:rPr>
          <w:sz w:val="22"/>
          <w:szCs w:val="20"/>
        </w:rPr>
        <w:t xml:space="preserve"> expenditure to </w:t>
      </w:r>
      <w:r w:rsidR="006C0E5B" w:rsidRPr="00445C63">
        <w:rPr>
          <w:sz w:val="22"/>
          <w:szCs w:val="20"/>
        </w:rPr>
        <w:t>the Chief Executive of Whaikaha – Ministry of Disabled People.</w:t>
      </w:r>
    </w:p>
  </w:footnote>
  <w:footnote w:id="7">
    <w:p w14:paraId="7F9023CD" w14:textId="3FED1FD4" w:rsidR="00730CEA" w:rsidRPr="002B7F5E" w:rsidRDefault="00730CEA">
      <w:pPr>
        <w:pStyle w:val="FootnoteText"/>
      </w:pPr>
      <w:r w:rsidRPr="00445C63">
        <w:rPr>
          <w:rStyle w:val="FootnoteReference"/>
          <w:sz w:val="22"/>
          <w:szCs w:val="20"/>
        </w:rPr>
        <w:footnoteRef/>
      </w:r>
      <w:r w:rsidRPr="00445C63">
        <w:rPr>
          <w:sz w:val="22"/>
          <w:szCs w:val="20"/>
        </w:rPr>
        <w:t xml:space="preserve"> </w:t>
      </w:r>
      <w:r w:rsidR="001E6782" w:rsidRPr="00445C63">
        <w:rPr>
          <w:sz w:val="22"/>
          <w:szCs w:val="20"/>
        </w:rPr>
        <w:t xml:space="preserve">An impairment refers to a limitation in function that prevents a person from carrying out certain tasks and functions in their daily lives without support. </w:t>
      </w:r>
      <w:r w:rsidR="000B4C40" w:rsidRPr="00445C63">
        <w:rPr>
          <w:sz w:val="22"/>
          <w:szCs w:val="20"/>
        </w:rPr>
        <w:t>Examples of</w:t>
      </w:r>
      <w:r w:rsidR="00F61A28" w:rsidRPr="00445C63">
        <w:rPr>
          <w:sz w:val="22"/>
          <w:szCs w:val="20"/>
        </w:rPr>
        <w:t xml:space="preserve"> common</w:t>
      </w:r>
      <w:r w:rsidR="000B4C40" w:rsidRPr="00445C63">
        <w:rPr>
          <w:sz w:val="22"/>
          <w:szCs w:val="20"/>
        </w:rPr>
        <w:t xml:space="preserve"> impairments include deafness, </w:t>
      </w:r>
      <w:r w:rsidR="00FA3479" w:rsidRPr="00445C63">
        <w:rPr>
          <w:sz w:val="22"/>
          <w:szCs w:val="20"/>
        </w:rPr>
        <w:t>blindness,</w:t>
      </w:r>
      <w:r w:rsidR="00F61A28" w:rsidRPr="00445C63">
        <w:rPr>
          <w:sz w:val="22"/>
          <w:szCs w:val="20"/>
        </w:rPr>
        <w:t xml:space="preserve"> or inability to walk.</w:t>
      </w:r>
      <w:r w:rsidR="000B4C40" w:rsidRPr="00445C63">
        <w:rPr>
          <w:sz w:val="22"/>
          <w:szCs w:val="20"/>
        </w:rPr>
        <w:t xml:space="preserve"> </w:t>
      </w:r>
      <w:r w:rsidR="00F61A28" w:rsidRPr="00445C63">
        <w:rPr>
          <w:sz w:val="22"/>
          <w:szCs w:val="20"/>
        </w:rPr>
        <w:t>It is important to note that disab</w:t>
      </w:r>
      <w:r w:rsidR="00170A68" w:rsidRPr="00445C63">
        <w:rPr>
          <w:sz w:val="22"/>
          <w:szCs w:val="20"/>
        </w:rPr>
        <w:t>lement</w:t>
      </w:r>
      <w:r w:rsidR="003E1879" w:rsidRPr="00445C63">
        <w:rPr>
          <w:sz w:val="22"/>
          <w:szCs w:val="20"/>
        </w:rPr>
        <w:t xml:space="preserve"> occurs when a person with an impairment</w:t>
      </w:r>
      <w:r w:rsidR="00491BE4" w:rsidRPr="00445C63">
        <w:rPr>
          <w:sz w:val="22"/>
          <w:szCs w:val="20"/>
        </w:rPr>
        <w:t xml:space="preserve"> is not supported to participate on an equal basis with others and the </w:t>
      </w:r>
      <w:r w:rsidR="00251E06" w:rsidRPr="00445C63">
        <w:rPr>
          <w:sz w:val="22"/>
          <w:szCs w:val="20"/>
        </w:rPr>
        <w:t>s</w:t>
      </w:r>
      <w:r w:rsidR="00491BE4" w:rsidRPr="00445C63">
        <w:rPr>
          <w:sz w:val="22"/>
          <w:szCs w:val="20"/>
        </w:rPr>
        <w:t xml:space="preserve">ocial </w:t>
      </w:r>
      <w:r w:rsidR="00251E06" w:rsidRPr="00445C63">
        <w:rPr>
          <w:sz w:val="22"/>
          <w:szCs w:val="20"/>
        </w:rPr>
        <w:t>m</w:t>
      </w:r>
      <w:r w:rsidR="00491BE4" w:rsidRPr="00445C63">
        <w:rPr>
          <w:sz w:val="22"/>
          <w:szCs w:val="20"/>
        </w:rPr>
        <w:t xml:space="preserve">odel places responsibility for this exclusion on </w:t>
      </w:r>
      <w:r w:rsidR="006504EA" w:rsidRPr="00445C63">
        <w:rPr>
          <w:sz w:val="22"/>
          <w:szCs w:val="20"/>
        </w:rPr>
        <w:t xml:space="preserve">systems, attitudes and environments – not the person. </w:t>
      </w:r>
    </w:p>
  </w:footnote>
  <w:footnote w:id="8">
    <w:p w14:paraId="71754CB6" w14:textId="77777777" w:rsidR="00EB1BA5" w:rsidRPr="002B7F5E" w:rsidRDefault="00EB1BA5" w:rsidP="00EB1BA5">
      <w:pPr>
        <w:pStyle w:val="FootnoteText"/>
      </w:pPr>
      <w:r w:rsidRPr="002B7F5E">
        <w:rPr>
          <w:rStyle w:val="FootnoteReference"/>
        </w:rPr>
        <w:footnoteRef/>
      </w:r>
      <w:r w:rsidRPr="002B7F5E">
        <w:t xml:space="preserve"> The collection phase of the 2023 Disability Survey has started. The survey is expected to be completed by the end of 2023 with initial results available in late 2024. It is expected that the proportion of disabled people will grow due to population growth and an aging population. </w:t>
      </w:r>
    </w:p>
  </w:footnote>
  <w:footnote w:id="9">
    <w:p w14:paraId="3C0CC865" w14:textId="77777777" w:rsidR="00EB1BA5" w:rsidRPr="002B7F5E" w:rsidRDefault="00EB1BA5" w:rsidP="00EB1BA5">
      <w:pPr>
        <w:pStyle w:val="FootnoteText"/>
      </w:pPr>
      <w:r w:rsidRPr="002B7F5E">
        <w:rPr>
          <w:rStyle w:val="FootnoteReference"/>
        </w:rPr>
        <w:footnoteRef/>
      </w:r>
      <w:r w:rsidRPr="002B7F5E">
        <w:t xml:space="preserve"> The causes of impairment vary greatly, including existing from birth, injury, a health condition, or as a part of natural ageing. In Aotearoa New Zealand, the most common cause of impairment for adults was disease or illness (42 percent). For children, the most common cause was a condition that existed at birth (49 percent).</w:t>
      </w:r>
    </w:p>
  </w:footnote>
  <w:footnote w:id="10">
    <w:p w14:paraId="5170A248" w14:textId="1F3355D0" w:rsidR="00EB1BA5" w:rsidRPr="002B7F5E" w:rsidRDefault="00EB1BA5" w:rsidP="00EB1BA5">
      <w:pPr>
        <w:pStyle w:val="FootnoteText"/>
      </w:pPr>
      <w:r w:rsidRPr="002B7F5E">
        <w:rPr>
          <w:rStyle w:val="FootnoteReference"/>
        </w:rPr>
        <w:footnoteRef/>
      </w:r>
      <w:r w:rsidRPr="002B7F5E">
        <w:t xml:space="preserve"> This group includes almost 50,000 </w:t>
      </w:r>
      <w:r w:rsidR="006C0E5B" w:rsidRPr="002B7F5E">
        <w:t xml:space="preserve">people supported by </w:t>
      </w:r>
      <w:r w:rsidRPr="002B7F5E">
        <w:t>DSS, 10,645 students receiving the Ministry of Education’s Ongoing Resourcing Scheme, and 31,600 older people supported into residential care by Te Whatu Ora</w:t>
      </w:r>
      <w:r w:rsidR="006E282B" w:rsidRPr="002B7F5E">
        <w:t xml:space="preserve"> (Health NZ)</w:t>
      </w:r>
      <w:r w:rsidRPr="002B7F5E">
        <w:t>. This group recieves the bulk of government investment.</w:t>
      </w:r>
    </w:p>
  </w:footnote>
  <w:footnote w:id="11">
    <w:p w14:paraId="690E8AF5" w14:textId="287DCB5E" w:rsidR="00EB1BA5" w:rsidRPr="002B7F5E" w:rsidRDefault="00EB1BA5" w:rsidP="00EB1BA5">
      <w:pPr>
        <w:pStyle w:val="FootnoteText"/>
      </w:pPr>
      <w:r w:rsidRPr="002B7F5E">
        <w:rPr>
          <w:rStyle w:val="FootnoteReference"/>
        </w:rPr>
        <w:footnoteRef/>
      </w:r>
      <w:r w:rsidRPr="002B7F5E">
        <w:t xml:space="preserve"> Includes 218,727 disabled people recieving a disability allowance, 100,878 receiving Supported Living Payments and recieving employment supports from the Ministry of Social Development and 43,000 Total Mobility clients supported by Waka Kotahi </w:t>
      </w:r>
      <w:r w:rsidR="006E282B" w:rsidRPr="002B7F5E">
        <w:t xml:space="preserve">(New Zealand Transport Agency) </w:t>
      </w:r>
      <w:r w:rsidRPr="002B7F5E">
        <w:t xml:space="preserve">and local councils. </w:t>
      </w:r>
    </w:p>
  </w:footnote>
  <w:footnote w:id="12">
    <w:p w14:paraId="6DF5BAEF" w14:textId="7756471F" w:rsidR="00EB1BA5" w:rsidRPr="002B7F5E" w:rsidRDefault="00EB1BA5" w:rsidP="00EB1BA5">
      <w:pPr>
        <w:pStyle w:val="FootnoteText"/>
      </w:pPr>
      <w:r w:rsidRPr="002B7F5E">
        <w:rPr>
          <w:rStyle w:val="FootnoteReference"/>
        </w:rPr>
        <w:footnoteRef/>
      </w:r>
      <w:r w:rsidRPr="002B7F5E">
        <w:t xml:space="preserve"> The common method used to identify disabled people in data does not sufficiently differentiate between</w:t>
      </w:r>
      <w:r w:rsidRPr="002B7F5E" w:rsidDel="00C176DD">
        <w:t xml:space="preserve"> </w:t>
      </w:r>
      <w:r w:rsidRPr="002B7F5E">
        <w:t>people with permanent and temporary impairments, such as broken legs or concussions. There are also challenges related to people with periodic impairments, such as chronic pain or Post-Traumatic Stress Disorder, who are disabled but do</w:t>
      </w:r>
      <w:r w:rsidR="00110659" w:rsidRPr="002B7F5E">
        <w:t xml:space="preserve"> </w:t>
      </w:r>
      <w:r w:rsidRPr="002B7F5E">
        <w:t>n</w:t>
      </w:r>
      <w:r w:rsidR="00110659" w:rsidRPr="002B7F5E">
        <w:t>o</w:t>
      </w:r>
      <w:r w:rsidRPr="002B7F5E">
        <w:t xml:space="preserve">t respond consistently to standard impairment questions.  </w:t>
      </w:r>
    </w:p>
  </w:footnote>
  <w:footnote w:id="13">
    <w:p w14:paraId="0C71C30E" w14:textId="151BB43A" w:rsidR="00CE34B7" w:rsidRPr="002B7F5E" w:rsidRDefault="00CE34B7">
      <w:pPr>
        <w:pStyle w:val="FootnoteText"/>
      </w:pPr>
      <w:r w:rsidRPr="00445C63">
        <w:rPr>
          <w:rStyle w:val="FootnoteReference"/>
          <w:sz w:val="22"/>
          <w:szCs w:val="20"/>
        </w:rPr>
        <w:footnoteRef/>
      </w:r>
      <w:r w:rsidRPr="00445C63">
        <w:rPr>
          <w:sz w:val="22"/>
          <w:szCs w:val="20"/>
        </w:rPr>
        <w:t xml:space="preserve"> The term </w:t>
      </w:r>
      <w:r w:rsidR="000B3F30" w:rsidRPr="00445C63">
        <w:rPr>
          <w:sz w:val="22"/>
          <w:szCs w:val="20"/>
        </w:rPr>
        <w:t>‘</w:t>
      </w:r>
      <w:r w:rsidRPr="00445C63">
        <w:rPr>
          <w:sz w:val="22"/>
          <w:szCs w:val="20"/>
        </w:rPr>
        <w:t>non-disabled</w:t>
      </w:r>
      <w:r w:rsidR="000B3F30" w:rsidRPr="00445C63">
        <w:rPr>
          <w:sz w:val="22"/>
          <w:szCs w:val="20"/>
        </w:rPr>
        <w:t>’</w:t>
      </w:r>
      <w:r w:rsidRPr="00445C63">
        <w:rPr>
          <w:sz w:val="22"/>
          <w:szCs w:val="20"/>
        </w:rPr>
        <w:t xml:space="preserve"> is preferred over </w:t>
      </w:r>
      <w:r w:rsidR="000B3F30" w:rsidRPr="00445C63">
        <w:rPr>
          <w:sz w:val="22"/>
          <w:szCs w:val="20"/>
        </w:rPr>
        <w:t>‘</w:t>
      </w:r>
      <w:r w:rsidRPr="00445C63">
        <w:rPr>
          <w:sz w:val="22"/>
          <w:szCs w:val="20"/>
        </w:rPr>
        <w:t>able-bodied</w:t>
      </w:r>
      <w:r w:rsidR="000B3F30" w:rsidRPr="00445C63">
        <w:rPr>
          <w:sz w:val="22"/>
          <w:szCs w:val="20"/>
        </w:rPr>
        <w:t>’</w:t>
      </w:r>
      <w:r w:rsidRPr="00445C63">
        <w:rPr>
          <w:sz w:val="22"/>
          <w:szCs w:val="20"/>
        </w:rPr>
        <w:t xml:space="preserve"> as the later implies </w:t>
      </w:r>
      <w:r w:rsidR="000B3F30" w:rsidRPr="00445C63">
        <w:rPr>
          <w:sz w:val="22"/>
          <w:szCs w:val="20"/>
        </w:rPr>
        <w:t xml:space="preserve">mana or status to not having a disability. </w:t>
      </w:r>
    </w:p>
  </w:footnote>
  <w:footnote w:id="14">
    <w:p w14:paraId="56660060" w14:textId="77777777" w:rsidR="006953CA" w:rsidRPr="00445C63" w:rsidRDefault="006953CA" w:rsidP="006953CA">
      <w:pPr>
        <w:pStyle w:val="FootnoteText"/>
        <w:rPr>
          <w:sz w:val="22"/>
          <w:szCs w:val="20"/>
        </w:rPr>
      </w:pPr>
      <w:r w:rsidRPr="002B7F5E">
        <w:rPr>
          <w:rStyle w:val="FootnoteReference"/>
        </w:rPr>
        <w:footnoteRef/>
      </w:r>
      <w:r w:rsidRPr="002B7F5E">
        <w:t xml:space="preserve"> </w:t>
      </w:r>
      <w:r w:rsidRPr="00445C63">
        <w:rPr>
          <w:sz w:val="22"/>
          <w:szCs w:val="20"/>
        </w:rPr>
        <w:t>Article 25 of the UNCRPD requires state parties to ”recognize that persons with disabilities have the right to the enjoyment of the highest attainable standard of health without discrimination on the basis of disability”.</w:t>
      </w:r>
    </w:p>
  </w:footnote>
  <w:footnote w:id="15">
    <w:p w14:paraId="7417C227" w14:textId="61F6D558" w:rsidR="00236579" w:rsidRPr="00445C63" w:rsidRDefault="00236579">
      <w:pPr>
        <w:pStyle w:val="FootnoteText"/>
        <w:rPr>
          <w:sz w:val="22"/>
          <w:szCs w:val="20"/>
        </w:rPr>
      </w:pPr>
      <w:r w:rsidRPr="00445C63">
        <w:rPr>
          <w:rStyle w:val="FootnoteReference"/>
          <w:sz w:val="22"/>
          <w:szCs w:val="20"/>
        </w:rPr>
        <w:footnoteRef/>
      </w:r>
      <w:r w:rsidRPr="00445C63">
        <w:rPr>
          <w:sz w:val="22"/>
          <w:szCs w:val="20"/>
        </w:rPr>
        <w:t xml:space="preserve"> Importantly, this does not mean Whaikaha takes on responsibility for </w:t>
      </w:r>
      <w:r w:rsidR="00474B27" w:rsidRPr="00445C63">
        <w:rPr>
          <w:sz w:val="22"/>
          <w:szCs w:val="20"/>
        </w:rPr>
        <w:t xml:space="preserve">work by other agencies to promote better outcomes for disabled people. Improving health outcomes, for example, remains the responsibility of health agencies. </w:t>
      </w:r>
      <w:r w:rsidR="004F2E6F" w:rsidRPr="00445C63">
        <w:rPr>
          <w:sz w:val="22"/>
          <w:szCs w:val="20"/>
        </w:rPr>
        <w:t>We do, however, have a responsibility to establish</w:t>
      </w:r>
      <w:r w:rsidR="0074408A" w:rsidRPr="00445C63">
        <w:rPr>
          <w:sz w:val="22"/>
          <w:szCs w:val="20"/>
        </w:rPr>
        <w:t xml:space="preserve"> settings that promote consistenty and co-ordination between agencies</w:t>
      </w:r>
      <w:r w:rsidR="00CE118F" w:rsidRPr="00445C63">
        <w:rPr>
          <w:sz w:val="22"/>
          <w:szCs w:val="20"/>
        </w:rPr>
        <w:t xml:space="preserve">. A good example of this is the Accessibility for New Zealanders Bill, which </w:t>
      </w:r>
      <w:r w:rsidR="00CD01A1" w:rsidRPr="00445C63">
        <w:rPr>
          <w:sz w:val="22"/>
          <w:szCs w:val="20"/>
        </w:rPr>
        <w:t>proposes</w:t>
      </w:r>
      <w:r w:rsidR="00CE118F" w:rsidRPr="00445C63">
        <w:rPr>
          <w:sz w:val="22"/>
          <w:szCs w:val="20"/>
        </w:rPr>
        <w:t xml:space="preserve"> to establish </w:t>
      </w:r>
      <w:r w:rsidR="00542390" w:rsidRPr="00445C63">
        <w:rPr>
          <w:sz w:val="22"/>
          <w:szCs w:val="20"/>
        </w:rPr>
        <w:t xml:space="preserve">a system for identifying and making reccomendaitons to remedy accessibility barriers across government. </w:t>
      </w:r>
    </w:p>
  </w:footnote>
  <w:footnote w:id="16">
    <w:p w14:paraId="268D4254" w14:textId="76164DC7" w:rsidR="006156E9" w:rsidRPr="002B7F5E" w:rsidRDefault="006156E9">
      <w:pPr>
        <w:pStyle w:val="FootnoteText"/>
      </w:pPr>
      <w:r w:rsidRPr="00445C63">
        <w:rPr>
          <w:rStyle w:val="FootnoteReference"/>
          <w:sz w:val="22"/>
          <w:szCs w:val="20"/>
        </w:rPr>
        <w:footnoteRef/>
      </w:r>
      <w:r w:rsidRPr="00445C63">
        <w:rPr>
          <w:sz w:val="22"/>
          <w:szCs w:val="20"/>
        </w:rPr>
        <w:t xml:space="preserve"> The IMM promotes, protects</w:t>
      </w:r>
      <w:r w:rsidR="00017DB7" w:rsidRPr="00445C63">
        <w:rPr>
          <w:sz w:val="22"/>
          <w:szCs w:val="20"/>
        </w:rPr>
        <w:t>,</w:t>
      </w:r>
      <w:r w:rsidRPr="00445C63">
        <w:rPr>
          <w:sz w:val="22"/>
          <w:szCs w:val="20"/>
        </w:rPr>
        <w:t xml:space="preserve"> and monitors implementation of the UNCRPD in Aotearoa New Zealand under article 33. The IMM consists of the Human Rights Commission, the Office of the Ombudsman, and the Disabled People’s Organisations Coalition. More information on the IMM and the key organi</w:t>
      </w:r>
      <w:r w:rsidR="00AD4320" w:rsidRPr="00445C63">
        <w:rPr>
          <w:sz w:val="22"/>
          <w:szCs w:val="20"/>
        </w:rPr>
        <w:t>s</w:t>
      </w:r>
      <w:r w:rsidRPr="00445C63">
        <w:rPr>
          <w:sz w:val="22"/>
          <w:szCs w:val="20"/>
        </w:rPr>
        <w:t xml:space="preserve">ations within it can be found in </w:t>
      </w:r>
      <w:r w:rsidRPr="00445C63">
        <w:rPr>
          <w:b/>
          <w:bCs/>
          <w:sz w:val="22"/>
          <w:szCs w:val="20"/>
        </w:rPr>
        <w:t xml:space="preserve">Appendix </w:t>
      </w:r>
      <w:r w:rsidR="0099044A" w:rsidRPr="00445C63">
        <w:rPr>
          <w:b/>
          <w:bCs/>
          <w:sz w:val="22"/>
          <w:szCs w:val="20"/>
        </w:rPr>
        <w:t>4</w:t>
      </w:r>
      <w:r w:rsidRPr="00445C63">
        <w:rPr>
          <w:sz w:val="22"/>
          <w:szCs w:val="20"/>
        </w:rPr>
        <w:t>.</w:t>
      </w:r>
    </w:p>
  </w:footnote>
  <w:footnote w:id="17">
    <w:p w14:paraId="6E447FBB" w14:textId="6DD557EA" w:rsidR="0063233E" w:rsidRPr="00445C63" w:rsidRDefault="0063233E">
      <w:pPr>
        <w:pStyle w:val="FootnoteText"/>
        <w:rPr>
          <w:sz w:val="22"/>
          <w:szCs w:val="20"/>
        </w:rPr>
      </w:pPr>
      <w:r w:rsidRPr="00445C63">
        <w:rPr>
          <w:rStyle w:val="FootnoteReference"/>
          <w:sz w:val="22"/>
          <w:szCs w:val="20"/>
        </w:rPr>
        <w:footnoteRef/>
      </w:r>
      <w:r w:rsidRPr="00445C63">
        <w:rPr>
          <w:sz w:val="22"/>
          <w:szCs w:val="20"/>
        </w:rPr>
        <w:t xml:space="preserve"> Enabling Good Lives </w:t>
      </w:r>
      <w:r w:rsidR="00A92A4B" w:rsidRPr="00445C63">
        <w:rPr>
          <w:sz w:val="22"/>
          <w:szCs w:val="20"/>
        </w:rPr>
        <w:t>sites</w:t>
      </w:r>
      <w:r w:rsidRPr="00445C63">
        <w:rPr>
          <w:sz w:val="22"/>
          <w:szCs w:val="20"/>
        </w:rPr>
        <w:t xml:space="preserve"> are parts of DSS that operate in a manner more consistent with </w:t>
      </w:r>
      <w:r w:rsidR="005462A8" w:rsidRPr="00445C63">
        <w:rPr>
          <w:sz w:val="22"/>
          <w:szCs w:val="20"/>
        </w:rPr>
        <w:t>Enabling Good Lives</w:t>
      </w:r>
      <w:r w:rsidRPr="00445C63">
        <w:rPr>
          <w:sz w:val="22"/>
          <w:szCs w:val="20"/>
        </w:rPr>
        <w:t>. These sites are located in Christchurch, Waikato and Mid</w:t>
      </w:r>
      <w:r w:rsidR="004C18FB" w:rsidRPr="00445C63">
        <w:rPr>
          <w:sz w:val="22"/>
          <w:szCs w:val="20"/>
        </w:rPr>
        <w:t>C</w:t>
      </w:r>
      <w:r w:rsidRPr="00445C63">
        <w:rPr>
          <w:sz w:val="22"/>
          <w:szCs w:val="20"/>
        </w:rPr>
        <w:t>entral and have informed the development of and evidence base for ongoing tran</w:t>
      </w:r>
      <w:r w:rsidR="009D13E8" w:rsidRPr="00445C63">
        <w:rPr>
          <w:sz w:val="22"/>
          <w:szCs w:val="20"/>
        </w:rPr>
        <w:t>s</w:t>
      </w:r>
      <w:r w:rsidRPr="00445C63">
        <w:rPr>
          <w:sz w:val="22"/>
          <w:szCs w:val="20"/>
        </w:rPr>
        <w:t xml:space="preserve">formation work. Detail on each of these sites can be found below. </w:t>
      </w:r>
    </w:p>
  </w:footnote>
  <w:footnote w:id="18">
    <w:p w14:paraId="2DADBCD9" w14:textId="4A6ABC50" w:rsidR="002D7DB8" w:rsidRPr="002B7F5E" w:rsidRDefault="002D7DB8">
      <w:pPr>
        <w:pStyle w:val="FootnoteText"/>
      </w:pPr>
      <w:r w:rsidRPr="00445C63">
        <w:rPr>
          <w:rStyle w:val="FootnoteReference"/>
          <w:sz w:val="22"/>
          <w:szCs w:val="20"/>
        </w:rPr>
        <w:footnoteRef/>
      </w:r>
      <w:r w:rsidRPr="00445C63">
        <w:rPr>
          <w:sz w:val="22"/>
          <w:szCs w:val="20"/>
        </w:rPr>
        <w:t xml:space="preserve"> The Waikato demo</w:t>
      </w:r>
      <w:r w:rsidR="00B500B5" w:rsidRPr="00445C63">
        <w:rPr>
          <w:sz w:val="22"/>
          <w:szCs w:val="20"/>
        </w:rPr>
        <w:t>n</w:t>
      </w:r>
      <w:r w:rsidRPr="00445C63">
        <w:rPr>
          <w:sz w:val="22"/>
          <w:szCs w:val="20"/>
        </w:rPr>
        <w:t xml:space="preserve">stration was already provided by MSD outside the health system. </w:t>
      </w:r>
    </w:p>
  </w:footnote>
  <w:footnote w:id="19">
    <w:p w14:paraId="58A82B43" w14:textId="748A425D" w:rsidR="00DD0F76" w:rsidRPr="00445C63" w:rsidRDefault="00DD0F76">
      <w:pPr>
        <w:pStyle w:val="FootnoteText"/>
        <w:rPr>
          <w:sz w:val="22"/>
          <w:szCs w:val="20"/>
        </w:rPr>
      </w:pPr>
      <w:r w:rsidRPr="00445C63">
        <w:rPr>
          <w:rStyle w:val="FootnoteReference"/>
          <w:sz w:val="22"/>
          <w:szCs w:val="20"/>
        </w:rPr>
        <w:footnoteRef/>
      </w:r>
      <w:r w:rsidRPr="00445C63">
        <w:rPr>
          <w:sz w:val="22"/>
          <w:szCs w:val="20"/>
        </w:rPr>
        <w:t xml:space="preserve"> Previous Ministers of Disability Issues have convened a Ministerial Leadership Group on Disability Issues that has met regularly with the Independent Monitoring Mechanism to discuss priorities and progress in relation to Aotearoa New Zealand’s response to the United Nations Convention on the Rights of Persons with Disabilities.  </w:t>
      </w:r>
    </w:p>
  </w:footnote>
  <w:footnote w:id="20">
    <w:p w14:paraId="0F6559D0" w14:textId="2AFC56D5" w:rsidR="00DD0F76" w:rsidRPr="002B7F5E" w:rsidRDefault="00DD0F76">
      <w:pPr>
        <w:pStyle w:val="FootnoteText"/>
      </w:pPr>
      <w:r w:rsidRPr="00445C63">
        <w:rPr>
          <w:rStyle w:val="FootnoteReference"/>
          <w:sz w:val="22"/>
          <w:szCs w:val="20"/>
        </w:rPr>
        <w:footnoteRef/>
      </w:r>
      <w:r w:rsidRPr="00445C63">
        <w:rPr>
          <w:sz w:val="22"/>
          <w:szCs w:val="20"/>
        </w:rPr>
        <w:t xml:space="preserve"> The Disability Data and Evidence Working Group </w:t>
      </w:r>
      <w:r w:rsidR="00E817C7" w:rsidRPr="00445C63">
        <w:rPr>
          <w:sz w:val="22"/>
          <w:szCs w:val="20"/>
        </w:rPr>
        <w:t>comprises officials, representatives from Disabled People’s Organisations and groups interested in disability research.</w:t>
      </w:r>
      <w:r w:rsidR="00797ABB" w:rsidRPr="00445C63">
        <w:rPr>
          <w:sz w:val="22"/>
          <w:szCs w:val="20"/>
        </w:rPr>
        <w:t xml:space="preserve"> The group is co-chaired by Whaikaha – Ministry of Disabled People and Statistics NZ.  </w:t>
      </w:r>
      <w:r w:rsidR="00E817C7" w:rsidRPr="00445C63">
        <w:rPr>
          <w:sz w:val="22"/>
          <w:szCs w:val="20"/>
        </w:rPr>
        <w:t xml:space="preserve">  </w:t>
      </w:r>
    </w:p>
  </w:footnote>
  <w:footnote w:id="21">
    <w:p w14:paraId="0372E33B" w14:textId="57B96CAB" w:rsidR="007773F8" w:rsidRPr="002B7F5E" w:rsidRDefault="007773F8">
      <w:pPr>
        <w:pStyle w:val="FootnoteText"/>
      </w:pPr>
      <w:r w:rsidRPr="00445C63">
        <w:rPr>
          <w:rStyle w:val="FootnoteReference"/>
          <w:sz w:val="22"/>
          <w:szCs w:val="20"/>
        </w:rPr>
        <w:footnoteRef/>
      </w:r>
      <w:r w:rsidRPr="00445C63">
        <w:rPr>
          <w:sz w:val="22"/>
          <w:szCs w:val="20"/>
        </w:rPr>
        <w:t xml:space="preserve"> More information on this can be found below and you will </w:t>
      </w:r>
      <w:r w:rsidR="002B7F5E" w:rsidRPr="00445C63">
        <w:rPr>
          <w:sz w:val="22"/>
          <w:szCs w:val="20"/>
        </w:rPr>
        <w:t>receive</w:t>
      </w:r>
      <w:r w:rsidRPr="00445C63">
        <w:rPr>
          <w:sz w:val="22"/>
          <w:szCs w:val="20"/>
        </w:rPr>
        <w:t xml:space="preserve"> a briefing on this shortly. </w:t>
      </w:r>
    </w:p>
  </w:footnote>
  <w:footnote w:id="22">
    <w:p w14:paraId="5EB01922" w14:textId="42B22FA1" w:rsidR="00797ABB" w:rsidRPr="002B7F5E" w:rsidRDefault="00797ABB">
      <w:pPr>
        <w:pStyle w:val="FootnoteText"/>
      </w:pPr>
      <w:r w:rsidRPr="00445C63">
        <w:rPr>
          <w:rStyle w:val="FootnoteReference"/>
        </w:rPr>
        <w:footnoteRef/>
      </w:r>
      <w:r w:rsidRPr="00445C63">
        <w:t xml:space="preserve"> The My Home My Choice programme is working to transform the way people in residential services are assisted so they have more choice and control in their lives. This </w:t>
      </w:r>
      <w:r w:rsidR="00FC0C17" w:rsidRPr="00445C63">
        <w:t xml:space="preserve">means ensuring a range of </w:t>
      </w:r>
      <w:r w:rsidRPr="00445C63">
        <w:t xml:space="preserve">options </w:t>
      </w:r>
      <w:r w:rsidR="00FC0C17" w:rsidRPr="00445C63">
        <w:t xml:space="preserve">are available </w:t>
      </w:r>
      <w:r w:rsidRPr="00445C63">
        <w:t xml:space="preserve">for people who </w:t>
      </w:r>
      <w:r w:rsidR="00FC0C17" w:rsidRPr="00445C63">
        <w:t xml:space="preserve">want alternatives to </w:t>
      </w:r>
      <w:r w:rsidRPr="00445C63">
        <w:t>residential care</w:t>
      </w:r>
      <w:r w:rsidR="00FC0C17" w:rsidRPr="00445C63">
        <w:t>, and increasing agency and citizenship for people who choose to live in residential services</w:t>
      </w:r>
      <w:r w:rsidRPr="00445C63">
        <w:t xml:space="preserve">.  </w:t>
      </w:r>
    </w:p>
  </w:footnote>
  <w:footnote w:id="23">
    <w:p w14:paraId="60919DC7" w14:textId="77777777" w:rsidR="00A222FE" w:rsidRPr="002B7F5E" w:rsidRDefault="00A222FE" w:rsidP="00A222FE">
      <w:pPr>
        <w:pStyle w:val="FootnoteText"/>
      </w:pPr>
      <w:r w:rsidRPr="00445C63">
        <w:rPr>
          <w:rStyle w:val="FootnoteReference"/>
          <w:sz w:val="22"/>
          <w:szCs w:val="20"/>
        </w:rPr>
        <w:footnoteRef/>
      </w:r>
      <w:r w:rsidRPr="00445C63">
        <w:rPr>
          <w:sz w:val="22"/>
          <w:szCs w:val="20"/>
        </w:rPr>
        <w:t xml:space="preserve"> Tāngata whaikaha Māori, Pacific disabled people, disabled children and their families and whānau have historically been underrepresented in government engagements on disability issues. Whaikaha is progressing work to remedy these inequities both via this partnership stream and dedicated work alongside the development of key strategies including the refresh of the Disability Action Plan, Whāia Te Ao Mārama and the Pacific Disability Action Plan. </w:t>
      </w:r>
    </w:p>
  </w:footnote>
  <w:footnote w:id="24">
    <w:p w14:paraId="56845E33" w14:textId="20E523D8" w:rsidR="000124FC" w:rsidRPr="00445C63" w:rsidRDefault="000124FC" w:rsidP="000124FC">
      <w:pPr>
        <w:pStyle w:val="FootnoteText"/>
      </w:pPr>
      <w:r w:rsidRPr="00445C63">
        <w:rPr>
          <w:rStyle w:val="FootnoteReference"/>
        </w:rPr>
        <w:footnoteRef/>
      </w:r>
      <w:r w:rsidRPr="00445C63">
        <w:t xml:space="preserve"> Whaikaha </w:t>
      </w:r>
      <w:r w:rsidR="00FC0C17" w:rsidRPr="00445C63">
        <w:t xml:space="preserve">– Ministry of Disabled People </w:t>
      </w:r>
      <w:r w:rsidRPr="00445C63">
        <w:t xml:space="preserve">does not provide </w:t>
      </w:r>
      <w:r w:rsidR="00FC0C17" w:rsidRPr="00445C63">
        <w:t xml:space="preserve">supports </w:t>
      </w:r>
      <w:r w:rsidRPr="00445C63">
        <w:t xml:space="preserve">directly. </w:t>
      </w:r>
      <w:r w:rsidR="00FC0C17" w:rsidRPr="00445C63">
        <w:t xml:space="preserve">Supports funded by us </w:t>
      </w:r>
      <w:r w:rsidRPr="00445C63">
        <w:t xml:space="preserve">are provided by third party providers and Te Whatu Ora administers and pays Whaikaha </w:t>
      </w:r>
      <w:r w:rsidR="00FC0C17" w:rsidRPr="00445C63">
        <w:t xml:space="preserve">– Ministry of Disabled People </w:t>
      </w:r>
      <w:r w:rsidRPr="00445C63">
        <w:t xml:space="preserve">contracts via a shared services agreement. </w:t>
      </w:r>
    </w:p>
  </w:footnote>
  <w:footnote w:id="25">
    <w:p w14:paraId="5007F7B9" w14:textId="77FB6219" w:rsidR="00DF028E" w:rsidRPr="002B7F5E" w:rsidRDefault="00DF028E">
      <w:pPr>
        <w:pStyle w:val="FootnoteText"/>
      </w:pPr>
      <w:r w:rsidRPr="00445C63">
        <w:rPr>
          <w:rStyle w:val="FootnoteReference"/>
        </w:rPr>
        <w:footnoteRef/>
      </w:r>
      <w:r w:rsidRPr="00445C63">
        <w:t xml:space="preserve"> If a person’s impairment arises over 65, they are refered to Te Whatu Ora to recieve support via the health of older people system. If a person turns 65 in </w:t>
      </w:r>
      <w:r w:rsidR="00FC0C17" w:rsidRPr="00445C63">
        <w:t xml:space="preserve">the </w:t>
      </w:r>
      <w:r w:rsidRPr="00445C63">
        <w:t>care</w:t>
      </w:r>
      <w:r w:rsidR="00FC0C17" w:rsidRPr="00445C63">
        <w:t xml:space="preserve"> of Whaikaha – Ministry of Disabled People</w:t>
      </w:r>
      <w:r w:rsidRPr="00445C63">
        <w:t xml:space="preserve">, they will typically continue to recieve that support until they are found eligibile for supports via Te Whatu Ora. DSS and Te Whatu Ora NASCs will also be in contact to help ensure the person recieves support that meets their needs. </w:t>
      </w:r>
    </w:p>
  </w:footnote>
  <w:footnote w:id="26">
    <w:p w14:paraId="7670EE43" w14:textId="3501C6B4" w:rsidR="00176B13" w:rsidRPr="00445C63" w:rsidRDefault="00176B13">
      <w:pPr>
        <w:pStyle w:val="FootnoteText"/>
        <w:rPr>
          <w:sz w:val="22"/>
          <w:szCs w:val="20"/>
        </w:rPr>
      </w:pPr>
      <w:r w:rsidRPr="00445C63">
        <w:rPr>
          <w:rStyle w:val="FootnoteReference"/>
          <w:sz w:val="22"/>
          <w:szCs w:val="20"/>
        </w:rPr>
        <w:footnoteRef/>
      </w:r>
      <w:r w:rsidRPr="00445C63">
        <w:rPr>
          <w:sz w:val="22"/>
          <w:szCs w:val="20"/>
        </w:rPr>
        <w:t xml:space="preserve"> Support in communities refers to support outside a person’s residence, like assistance shopping or accessing local </w:t>
      </w:r>
      <w:r w:rsidR="00445C63" w:rsidRPr="00445C63">
        <w:rPr>
          <w:sz w:val="22"/>
          <w:szCs w:val="20"/>
        </w:rPr>
        <w:t>amenities</w:t>
      </w:r>
      <w:r w:rsidRPr="00445C63">
        <w:rPr>
          <w:sz w:val="22"/>
          <w:szCs w:val="20"/>
        </w:rPr>
        <w:t xml:space="preserve">. </w:t>
      </w:r>
    </w:p>
  </w:footnote>
  <w:footnote w:id="27">
    <w:p w14:paraId="4E041D6E" w14:textId="77777777" w:rsidR="00262231" w:rsidRPr="002B7F5E" w:rsidRDefault="00262231" w:rsidP="00262231">
      <w:pPr>
        <w:pStyle w:val="FootnoteText"/>
      </w:pPr>
      <w:r w:rsidRPr="00445C63">
        <w:rPr>
          <w:rStyle w:val="FootnoteReference"/>
          <w:sz w:val="22"/>
          <w:szCs w:val="20"/>
        </w:rPr>
        <w:footnoteRef/>
      </w:r>
      <w:r w:rsidRPr="00445C63">
        <w:rPr>
          <w:sz w:val="22"/>
          <w:szCs w:val="20"/>
        </w:rPr>
        <w:t xml:space="preserve"> This stems from “Independent Facilitators” having a central role. They support people to plan for the life they are seeking and connect them to support that can assist them to create that life. There is a preference for accessing support available within the community before accessing disability support funding. </w:t>
      </w:r>
    </w:p>
  </w:footnote>
  <w:footnote w:id="28">
    <w:p w14:paraId="166D6F4E" w14:textId="558CC049" w:rsidR="00170A68" w:rsidRPr="002B7F5E" w:rsidRDefault="00170A68">
      <w:pPr>
        <w:pStyle w:val="FootnoteText"/>
      </w:pPr>
      <w:r w:rsidRPr="00445C63">
        <w:rPr>
          <w:rStyle w:val="FootnoteReference"/>
          <w:sz w:val="22"/>
          <w:szCs w:val="20"/>
        </w:rPr>
        <w:footnoteRef/>
      </w:r>
      <w:r w:rsidRPr="00445C63">
        <w:rPr>
          <w:sz w:val="22"/>
          <w:szCs w:val="20"/>
        </w:rPr>
        <w:t xml:space="preserve"> There is a waiting list to access the Enabling Good Lives Waikato demostration, which is why only 600 people are served currently.  </w:t>
      </w:r>
    </w:p>
  </w:footnote>
  <w:footnote w:id="29">
    <w:p w14:paraId="19E60B36" w14:textId="4715DA77" w:rsidR="003D1113" w:rsidRPr="002B7F5E" w:rsidRDefault="003D1113">
      <w:pPr>
        <w:pStyle w:val="FootnoteText"/>
      </w:pPr>
      <w:r w:rsidRPr="00445C63">
        <w:rPr>
          <w:rStyle w:val="FootnoteReference"/>
          <w:sz w:val="22"/>
          <w:szCs w:val="20"/>
        </w:rPr>
        <w:footnoteRef/>
      </w:r>
      <w:r w:rsidRPr="00445C63">
        <w:rPr>
          <w:sz w:val="22"/>
          <w:szCs w:val="20"/>
        </w:rPr>
        <w:t xml:space="preserve"> Note that the Concluding Observations from the UN Committee’s examination of New Zealand reflect input provided by the disabled community in Aotearoa New Zealand, even though they are being presented by the UN Committee.</w:t>
      </w:r>
    </w:p>
  </w:footnote>
  <w:footnote w:id="30">
    <w:p w14:paraId="56B1A199" w14:textId="77777777" w:rsidR="00E4183C" w:rsidRPr="00445C63" w:rsidRDefault="00E4183C" w:rsidP="00E4183C">
      <w:pPr>
        <w:pStyle w:val="FootnoteText"/>
        <w:rPr>
          <w:sz w:val="22"/>
          <w:szCs w:val="20"/>
        </w:rPr>
      </w:pPr>
      <w:r w:rsidRPr="00445C63">
        <w:rPr>
          <w:rStyle w:val="FootnoteReference"/>
          <w:sz w:val="22"/>
          <w:szCs w:val="20"/>
        </w:rPr>
        <w:footnoteRef/>
      </w:r>
      <w:r w:rsidRPr="00445C63">
        <w:rPr>
          <w:sz w:val="22"/>
          <w:szCs w:val="20"/>
        </w:rPr>
        <w:t xml:space="preserve"> We have been expecting this decision since March 2023. </w:t>
      </w:r>
    </w:p>
  </w:footnote>
  <w:footnote w:id="31">
    <w:p w14:paraId="4B89CC94" w14:textId="77777777" w:rsidR="00312B79" w:rsidRPr="002B7F5E" w:rsidRDefault="00312B79" w:rsidP="00312B79">
      <w:pPr>
        <w:pStyle w:val="FootnoteText"/>
      </w:pPr>
      <w:r w:rsidRPr="00445C63">
        <w:rPr>
          <w:rStyle w:val="FootnoteReference"/>
          <w:sz w:val="22"/>
          <w:szCs w:val="20"/>
        </w:rPr>
        <w:footnoteRef/>
      </w:r>
      <w:r w:rsidRPr="00445C63">
        <w:rPr>
          <w:sz w:val="22"/>
          <w:szCs w:val="20"/>
        </w:rPr>
        <w:t xml:space="preserve"> This number fluctuates daily as individuals either exit the service or are referred from the courts.</w:t>
      </w:r>
    </w:p>
  </w:footnote>
  <w:footnote w:id="32">
    <w:p w14:paraId="1F309507" w14:textId="77777777" w:rsidR="00470D52" w:rsidRPr="002B7F5E" w:rsidRDefault="00470D52" w:rsidP="00470D52">
      <w:pPr>
        <w:pStyle w:val="FootnoteText"/>
      </w:pPr>
      <w:r w:rsidRPr="00445C63">
        <w:rPr>
          <w:rStyle w:val="FootnoteReference"/>
          <w:sz w:val="22"/>
          <w:szCs w:val="20"/>
        </w:rPr>
        <w:footnoteRef/>
      </w:r>
      <w:r w:rsidRPr="00445C63">
        <w:rPr>
          <w:sz w:val="22"/>
          <w:szCs w:val="20"/>
        </w:rPr>
        <w:t xml:space="preserve"> The hosting arrangement also enables Whaikaha to access MSD’s established systems and corporate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E267" w14:textId="251F4F63" w:rsidR="00A800B2" w:rsidRDefault="00A800B2">
    <w:pPr>
      <w:pStyle w:val="Header"/>
    </w:pPr>
    <w:r>
      <w:rPr>
        <w:noProof/>
      </w:rPr>
      <mc:AlternateContent>
        <mc:Choice Requires="wps">
          <w:drawing>
            <wp:inline distT="0" distB="0" distL="0" distR="0" wp14:anchorId="3D354CB3" wp14:editId="16F3BDF7">
              <wp:extent cx="443865" cy="443865"/>
              <wp:effectExtent l="0" t="0" r="16510" b="635"/>
              <wp:docPr id="23" name="Text Box 2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F30DE" w14:textId="0842ADD0" w:rsidR="00A800B2" w:rsidRPr="00A800B2" w:rsidRDefault="00A800B2">
                          <w:r w:rsidRPr="00A800B2">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D354CB3" id="_x0000_t202" coordsize="21600,21600" o:spt="202" path="m,l,21600r21600,l21600,xe">
              <v:stroke joinstyle="miter"/>
              <v:path gradientshapeok="t" o:connecttype="rect"/>
            </v:shapetype>
            <v:shape id="Text Box 23" o:spid="_x0000_s1026" type="#_x0000_t202" alt="IN-CONFIDENCE"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793F30DE" w14:textId="0842ADD0" w:rsidR="00A800B2" w:rsidRPr="00A800B2" w:rsidRDefault="00A800B2">
                    <w:r w:rsidRPr="00A800B2">
                      <w:t>IN-CONFIDENCE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9771" w14:textId="159D7963" w:rsidR="002E5983" w:rsidRDefault="00A800B2">
    <w:pPr>
      <w:pStyle w:val="Header"/>
    </w:pPr>
    <w:r>
      <w:rPr>
        <w:noProof/>
      </w:rPr>
      <mc:AlternateContent>
        <mc:Choice Requires="wps">
          <w:drawing>
            <wp:inline distT="0" distB="0" distL="0" distR="0" wp14:anchorId="554678F8" wp14:editId="58B51D3C">
              <wp:extent cx="443865" cy="443865"/>
              <wp:effectExtent l="0" t="0" r="16510" b="635"/>
              <wp:docPr id="26" name="Text Box 2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20E93" w14:textId="25B61D02" w:rsidR="00A800B2" w:rsidRPr="00A800B2" w:rsidRDefault="00A800B2">
                          <w:r w:rsidRPr="00A800B2">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54678F8" id="_x0000_t202" coordsize="21600,21600" o:spt="202" path="m,l,21600r21600,l21600,xe">
              <v:stroke joinstyle="miter"/>
              <v:path gradientshapeok="t" o:connecttype="rect"/>
            </v:shapetype>
            <v:shape id="Text Box 26" o:spid="_x0000_s1027" type="#_x0000_t202" alt="IN-CONFIDENCE"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6EC20E93" w14:textId="25B61D02" w:rsidR="00A800B2" w:rsidRPr="00A800B2" w:rsidRDefault="00A800B2">
                    <w:r w:rsidRPr="00A800B2">
                      <w:t>IN-CONFIDENCE</w:t>
                    </w:r>
                  </w:p>
                </w:txbxContent>
              </v:textbox>
              <w10:anchorlock/>
            </v:shape>
          </w:pict>
        </mc:Fallback>
      </mc:AlternateContent>
    </w:r>
  </w:p>
  <w:p w14:paraId="4EAE01D9" w14:textId="77777777" w:rsidR="009442D5" w:rsidRDefault="00944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F63F" w14:textId="2C6344B3" w:rsidR="002E5983" w:rsidRDefault="002E5983">
    <w:pPr>
      <w:pStyle w:val="Header"/>
    </w:pPr>
  </w:p>
  <w:p w14:paraId="146C852F" w14:textId="77777777" w:rsidR="009442D5" w:rsidRDefault="009442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6902" w14:textId="61AE6490" w:rsidR="002E5983" w:rsidRDefault="00A800B2">
    <w:pPr>
      <w:pStyle w:val="Header"/>
    </w:pPr>
    <w:r>
      <w:rPr>
        <w:noProof/>
      </w:rPr>
      <mc:AlternateContent>
        <mc:Choice Requires="wps">
          <w:drawing>
            <wp:inline distT="0" distB="0" distL="0" distR="0" wp14:anchorId="7A54CC27" wp14:editId="311C4D8F">
              <wp:extent cx="443865" cy="443865"/>
              <wp:effectExtent l="0" t="0" r="16510" b="635"/>
              <wp:docPr id="25" name="Text Box 2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A70FD" w14:textId="7B1D461D" w:rsidR="00A800B2" w:rsidRPr="00A800B2" w:rsidRDefault="00A800B2">
                          <w:r w:rsidRPr="00A800B2">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A54CC27" id="_x0000_t202" coordsize="21600,21600" o:spt="202" path="m,l,21600r21600,l21600,xe">
              <v:stroke joinstyle="miter"/>
              <v:path gradientshapeok="t" o:connecttype="rect"/>
            </v:shapetype>
            <v:shape id="Text Box 25" o:spid="_x0000_s1028" type="#_x0000_t202" alt="IN-CONFIDENCE"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158A70FD" w14:textId="7B1D461D" w:rsidR="00A800B2" w:rsidRPr="00A800B2" w:rsidRDefault="00A800B2">
                    <w:r w:rsidRPr="00A800B2">
                      <w:t>IN-CONFIDENCE</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ao+VGQncyHCto" int2:id="pK1uYX5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78CD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8C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6D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98A6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440D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E6F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881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C3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5BBB"/>
    <w:multiLevelType w:val="hybridMultilevel"/>
    <w:tmpl w:val="AD82FAE0"/>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11" w15:restartNumberingAfterBreak="0">
    <w:nsid w:val="12B307FB"/>
    <w:multiLevelType w:val="hybridMultilevel"/>
    <w:tmpl w:val="A45E1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1A5B3AED"/>
    <w:multiLevelType w:val="hybridMultilevel"/>
    <w:tmpl w:val="C5F6E85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5" w15:restartNumberingAfterBreak="0">
    <w:nsid w:val="1FCC7D90"/>
    <w:multiLevelType w:val="hybridMultilevel"/>
    <w:tmpl w:val="B68838E8"/>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16" w15:restartNumberingAfterBreak="0">
    <w:nsid w:val="2442B850"/>
    <w:multiLevelType w:val="hybridMultilevel"/>
    <w:tmpl w:val="FFFFFFFF"/>
    <w:lvl w:ilvl="0" w:tplc="BCFA7CEA">
      <w:start w:val="1"/>
      <w:numFmt w:val="decimal"/>
      <w:lvlText w:val="%1."/>
      <w:lvlJc w:val="left"/>
      <w:pPr>
        <w:ind w:left="720" w:hanging="360"/>
      </w:pPr>
    </w:lvl>
    <w:lvl w:ilvl="1" w:tplc="B958E790">
      <w:start w:val="1"/>
      <w:numFmt w:val="decimal"/>
      <w:lvlText w:val="%2.1"/>
      <w:lvlJc w:val="left"/>
      <w:pPr>
        <w:ind w:left="1440" w:hanging="360"/>
      </w:pPr>
    </w:lvl>
    <w:lvl w:ilvl="2" w:tplc="0376366C">
      <w:start w:val="1"/>
      <w:numFmt w:val="lowerRoman"/>
      <w:lvlText w:val="%3."/>
      <w:lvlJc w:val="right"/>
      <w:pPr>
        <w:ind w:left="2160" w:hanging="180"/>
      </w:pPr>
    </w:lvl>
    <w:lvl w:ilvl="3" w:tplc="44EC93D2">
      <w:start w:val="1"/>
      <w:numFmt w:val="decimal"/>
      <w:lvlText w:val="%4."/>
      <w:lvlJc w:val="left"/>
      <w:pPr>
        <w:ind w:left="2880" w:hanging="360"/>
      </w:pPr>
    </w:lvl>
    <w:lvl w:ilvl="4" w:tplc="4650CFB6">
      <w:start w:val="1"/>
      <w:numFmt w:val="lowerLetter"/>
      <w:lvlText w:val="%5."/>
      <w:lvlJc w:val="left"/>
      <w:pPr>
        <w:ind w:left="3600" w:hanging="360"/>
      </w:pPr>
    </w:lvl>
    <w:lvl w:ilvl="5" w:tplc="2C806F22">
      <w:start w:val="1"/>
      <w:numFmt w:val="lowerRoman"/>
      <w:lvlText w:val="%6."/>
      <w:lvlJc w:val="right"/>
      <w:pPr>
        <w:ind w:left="4320" w:hanging="180"/>
      </w:pPr>
    </w:lvl>
    <w:lvl w:ilvl="6" w:tplc="FF6C9052">
      <w:start w:val="1"/>
      <w:numFmt w:val="decimal"/>
      <w:lvlText w:val="%7."/>
      <w:lvlJc w:val="left"/>
      <w:pPr>
        <w:ind w:left="5040" w:hanging="360"/>
      </w:pPr>
    </w:lvl>
    <w:lvl w:ilvl="7" w:tplc="1F125476">
      <w:start w:val="1"/>
      <w:numFmt w:val="lowerLetter"/>
      <w:lvlText w:val="%8."/>
      <w:lvlJc w:val="left"/>
      <w:pPr>
        <w:ind w:left="5760" w:hanging="360"/>
      </w:pPr>
    </w:lvl>
    <w:lvl w:ilvl="8" w:tplc="C77A2C1A">
      <w:start w:val="1"/>
      <w:numFmt w:val="lowerRoman"/>
      <w:lvlText w:val="%9."/>
      <w:lvlJc w:val="right"/>
      <w:pPr>
        <w:ind w:left="6480" w:hanging="180"/>
      </w:pPr>
    </w:lvl>
  </w:abstractNum>
  <w:abstractNum w:abstractNumId="17" w15:restartNumberingAfterBreak="0">
    <w:nsid w:val="3174597C"/>
    <w:multiLevelType w:val="multilevel"/>
    <w:tmpl w:val="CC66E496"/>
    <w:lvl w:ilvl="0">
      <w:start w:val="1"/>
      <w:numFmt w:val="decimal"/>
      <w:pStyle w:val="ReportBody-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1AC5BCC"/>
    <w:multiLevelType w:val="multilevel"/>
    <w:tmpl w:val="E8C451AC"/>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1440"/>
        </w:tabs>
        <w:ind w:left="1440" w:hanging="720"/>
      </w:pPr>
      <w:rPr>
        <w:i w:val="0"/>
        <w:iCs/>
      </w:r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9" w15:restartNumberingAfterBreak="0">
    <w:nsid w:val="33965075"/>
    <w:multiLevelType w:val="hybridMultilevel"/>
    <w:tmpl w:val="B114B9A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5634ECF"/>
    <w:multiLevelType w:val="multilevel"/>
    <w:tmpl w:val="60E6D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04FF1"/>
    <w:multiLevelType w:val="hybridMultilevel"/>
    <w:tmpl w:val="33DC07C4"/>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2" w15:restartNumberingAfterBreak="0">
    <w:nsid w:val="3B6D7540"/>
    <w:multiLevelType w:val="hybridMultilevel"/>
    <w:tmpl w:val="DD8A9B2C"/>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23" w15:restartNumberingAfterBreak="0">
    <w:nsid w:val="3C0E2300"/>
    <w:multiLevelType w:val="hybridMultilevel"/>
    <w:tmpl w:val="B3F89D7E"/>
    <w:lvl w:ilvl="0" w:tplc="14090003">
      <w:start w:val="1"/>
      <w:numFmt w:val="bullet"/>
      <w:lvlText w:val="o"/>
      <w:lvlJc w:val="left"/>
      <w:pPr>
        <w:ind w:left="720" w:hanging="360"/>
      </w:pPr>
      <w:rPr>
        <w:rFonts w:ascii="Courier New" w:hAnsi="Courier New" w:cs="Courier New"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24" w15:restartNumberingAfterBreak="0">
    <w:nsid w:val="475D6B75"/>
    <w:multiLevelType w:val="hybridMultilevel"/>
    <w:tmpl w:val="AC1E94DA"/>
    <w:lvl w:ilvl="0" w:tplc="7C1009C8">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5518D2"/>
    <w:multiLevelType w:val="hybridMultilevel"/>
    <w:tmpl w:val="594A0416"/>
    <w:lvl w:ilvl="0" w:tplc="10A29544">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46480C"/>
    <w:multiLevelType w:val="multilevel"/>
    <w:tmpl w:val="3552E7D0"/>
    <w:lvl w:ilvl="0">
      <w:start w:val="1"/>
      <w:numFmt w:val="decimal"/>
      <w:pStyle w:val="ParaLevel1"/>
      <w:lvlText w:val="%1"/>
      <w:lvlJc w:val="left"/>
      <w:pPr>
        <w:ind w:left="360" w:hanging="360"/>
      </w:pPr>
      <w:rPr>
        <w:sz w:val="22"/>
      </w:rPr>
    </w:lvl>
    <w:lvl w:ilvl="1">
      <w:start w:val="1"/>
      <w:numFmt w:val="decimal"/>
      <w:pStyle w:val="ParaLevel2"/>
      <w:lvlText w:val="%1.%2"/>
      <w:lvlJc w:val="left"/>
      <w:pPr>
        <w:tabs>
          <w:tab w:val="num" w:pos="924"/>
        </w:tabs>
        <w:ind w:left="924" w:hanging="564"/>
      </w:pPr>
      <w:rPr>
        <w:rFonts w:ascii="Verdana" w:hAnsi="Verdana" w:hint="default"/>
        <w:b w:val="0"/>
        <w:bCs w:val="0"/>
        <w:sz w:val="22"/>
      </w:rPr>
    </w:lvl>
    <w:lvl w:ilvl="2">
      <w:start w:val="1"/>
      <w:numFmt w:val="decimal"/>
      <w:pStyle w:val="ParaLevel3"/>
      <w:lvlText w:val="%1.%2.%3"/>
      <w:lvlJc w:val="left"/>
      <w:pPr>
        <w:tabs>
          <w:tab w:val="num" w:pos="1814"/>
        </w:tabs>
        <w:ind w:left="1814" w:hanging="890"/>
      </w:pPr>
      <w:rPr>
        <w:rFonts w:ascii="Verdana" w:hAnsi="Verdana"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A472B5"/>
    <w:multiLevelType w:val="multilevel"/>
    <w:tmpl w:val="A02C5D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5192A"/>
    <w:multiLevelType w:val="hybridMultilevel"/>
    <w:tmpl w:val="412EEA76"/>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29" w15:restartNumberingAfterBreak="0">
    <w:nsid w:val="50650345"/>
    <w:multiLevelType w:val="hybridMultilevel"/>
    <w:tmpl w:val="C06A2EFE"/>
    <w:lvl w:ilvl="0" w:tplc="455EA192">
      <w:start w:val="1"/>
      <w:numFmt w:val="bullet"/>
      <w:lvlText w:val=""/>
      <w:lvlJc w:val="left"/>
      <w:pPr>
        <w:ind w:left="284" w:hanging="397"/>
      </w:pPr>
      <w:rPr>
        <w:rFonts w:ascii="Symbol" w:hAnsi="Symbol" w:hint="default"/>
      </w:rPr>
    </w:lvl>
    <w:lvl w:ilvl="1" w:tplc="FFFFFFFF">
      <w:start w:val="1"/>
      <w:numFmt w:val="bullet"/>
      <w:pStyle w:val="Bullet2"/>
      <w:lvlText w:val="o"/>
      <w:lvlJc w:val="left"/>
      <w:pPr>
        <w:ind w:left="873" w:hanging="360"/>
      </w:pPr>
      <w:rPr>
        <w:rFonts w:ascii="Courier New" w:hAnsi="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30" w15:restartNumberingAfterBreak="0">
    <w:nsid w:val="514E6094"/>
    <w:multiLevelType w:val="multilevel"/>
    <w:tmpl w:val="C4BAD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928C1"/>
    <w:multiLevelType w:val="hybridMultilevel"/>
    <w:tmpl w:val="82B4A358"/>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2" w15:restartNumberingAfterBreak="0">
    <w:nsid w:val="52B77C9D"/>
    <w:multiLevelType w:val="hybridMultilevel"/>
    <w:tmpl w:val="BD528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50A2288"/>
    <w:multiLevelType w:val="hybridMultilevel"/>
    <w:tmpl w:val="76981748"/>
    <w:lvl w:ilvl="0" w:tplc="A732D386">
      <w:start w:val="1"/>
      <w:numFmt w:val="decimal"/>
      <w:lvlText w:val="%1."/>
      <w:lvlJc w:val="left"/>
      <w:pPr>
        <w:ind w:left="360" w:hanging="360"/>
      </w:p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4" w15:restartNumberingAfterBreak="0">
    <w:nsid w:val="57220169"/>
    <w:multiLevelType w:val="hybridMultilevel"/>
    <w:tmpl w:val="ACD62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E1A4411"/>
    <w:multiLevelType w:val="hybridMultilevel"/>
    <w:tmpl w:val="146E3672"/>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6" w15:restartNumberingAfterBreak="0">
    <w:nsid w:val="60EA4308"/>
    <w:multiLevelType w:val="hybridMultilevel"/>
    <w:tmpl w:val="B31E040C"/>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7" w15:restartNumberingAfterBreak="0">
    <w:nsid w:val="61A136F9"/>
    <w:multiLevelType w:val="hybridMultilevel"/>
    <w:tmpl w:val="766816BA"/>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8" w15:restartNumberingAfterBreak="0">
    <w:nsid w:val="71BE6366"/>
    <w:multiLevelType w:val="hybridMultilevel"/>
    <w:tmpl w:val="01B25238"/>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9" w15:restartNumberingAfterBreak="0">
    <w:nsid w:val="72AE4381"/>
    <w:multiLevelType w:val="hybridMultilevel"/>
    <w:tmpl w:val="BDCE1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6142374"/>
    <w:multiLevelType w:val="hybridMultilevel"/>
    <w:tmpl w:val="D8ACBF54"/>
    <w:lvl w:ilvl="0" w:tplc="6F489886">
      <w:start w:val="1"/>
      <w:numFmt w:val="bullet"/>
      <w:lvlText w:val=""/>
      <w:lvlJc w:val="left"/>
      <w:pPr>
        <w:ind w:left="720" w:hanging="360"/>
      </w:pPr>
      <w:rPr>
        <w:rFonts w:ascii="Symbol" w:hAnsi="Symbol"/>
      </w:rPr>
    </w:lvl>
    <w:lvl w:ilvl="1" w:tplc="E642F0FE">
      <w:start w:val="1"/>
      <w:numFmt w:val="bullet"/>
      <w:lvlText w:val="o"/>
      <w:lvlJc w:val="left"/>
      <w:pPr>
        <w:ind w:left="1440" w:hanging="360"/>
      </w:pPr>
      <w:rPr>
        <w:rFonts w:ascii="Courier New" w:hAnsi="Courier New"/>
      </w:rPr>
    </w:lvl>
    <w:lvl w:ilvl="2" w:tplc="FC8E99F0">
      <w:start w:val="1"/>
      <w:numFmt w:val="bullet"/>
      <w:lvlText w:val=""/>
      <w:lvlJc w:val="left"/>
      <w:pPr>
        <w:ind w:left="2160" w:hanging="360"/>
      </w:pPr>
      <w:rPr>
        <w:rFonts w:ascii="Wingdings" w:hAnsi="Wingdings"/>
      </w:rPr>
    </w:lvl>
    <w:lvl w:ilvl="3" w:tplc="073A8804">
      <w:start w:val="1"/>
      <w:numFmt w:val="bullet"/>
      <w:lvlText w:val=""/>
      <w:lvlJc w:val="left"/>
      <w:pPr>
        <w:ind w:left="2880" w:hanging="360"/>
      </w:pPr>
      <w:rPr>
        <w:rFonts w:ascii="Symbol" w:hAnsi="Symbol"/>
      </w:rPr>
    </w:lvl>
    <w:lvl w:ilvl="4" w:tplc="A5ECEE18">
      <w:start w:val="1"/>
      <w:numFmt w:val="bullet"/>
      <w:lvlText w:val="o"/>
      <w:lvlJc w:val="left"/>
      <w:pPr>
        <w:ind w:left="3600" w:hanging="360"/>
      </w:pPr>
      <w:rPr>
        <w:rFonts w:ascii="Courier New" w:hAnsi="Courier New"/>
      </w:rPr>
    </w:lvl>
    <w:lvl w:ilvl="5" w:tplc="AD169908">
      <w:start w:val="1"/>
      <w:numFmt w:val="bullet"/>
      <w:lvlText w:val=""/>
      <w:lvlJc w:val="left"/>
      <w:pPr>
        <w:ind w:left="4320" w:hanging="360"/>
      </w:pPr>
      <w:rPr>
        <w:rFonts w:ascii="Wingdings" w:hAnsi="Wingdings"/>
      </w:rPr>
    </w:lvl>
    <w:lvl w:ilvl="6" w:tplc="5158FD0C">
      <w:start w:val="1"/>
      <w:numFmt w:val="bullet"/>
      <w:lvlText w:val=""/>
      <w:lvlJc w:val="left"/>
      <w:pPr>
        <w:ind w:left="5040" w:hanging="360"/>
      </w:pPr>
      <w:rPr>
        <w:rFonts w:ascii="Symbol" w:hAnsi="Symbol"/>
      </w:rPr>
    </w:lvl>
    <w:lvl w:ilvl="7" w:tplc="6650A6EA">
      <w:start w:val="1"/>
      <w:numFmt w:val="bullet"/>
      <w:lvlText w:val="o"/>
      <w:lvlJc w:val="left"/>
      <w:pPr>
        <w:ind w:left="5760" w:hanging="360"/>
      </w:pPr>
      <w:rPr>
        <w:rFonts w:ascii="Courier New" w:hAnsi="Courier New"/>
      </w:rPr>
    </w:lvl>
    <w:lvl w:ilvl="8" w:tplc="DBE0D5A8">
      <w:start w:val="1"/>
      <w:numFmt w:val="bullet"/>
      <w:lvlText w:val=""/>
      <w:lvlJc w:val="left"/>
      <w:pPr>
        <w:ind w:left="6480" w:hanging="360"/>
      </w:pPr>
      <w:rPr>
        <w:rFonts w:ascii="Wingdings" w:hAnsi="Wingdings"/>
      </w:rPr>
    </w:lvl>
  </w:abstractNum>
  <w:abstractNum w:abstractNumId="41" w15:restartNumberingAfterBreak="0">
    <w:nsid w:val="761968B2"/>
    <w:multiLevelType w:val="hybridMultilevel"/>
    <w:tmpl w:val="77CA0BA2"/>
    <w:lvl w:ilvl="0" w:tplc="14090001">
      <w:numFmt w:val="decimal"/>
      <w:lvlText w:val=""/>
      <w:lvlJc w:val="left"/>
      <w:pPr>
        <w:ind w:left="1074" w:hanging="360"/>
      </w:pPr>
      <w:rPr>
        <w:rFonts w:ascii="Symbol" w:hAnsi="Symbol" w:hint="default"/>
      </w:rPr>
    </w:lvl>
    <w:lvl w:ilvl="1" w:tplc="1A7EBF54">
      <w:start w:val="1"/>
      <w:numFmt w:val="lowerLetter"/>
      <w:lvlText w:val="%2."/>
      <w:lvlJc w:val="left"/>
      <w:pPr>
        <w:ind w:left="1794" w:hanging="360"/>
      </w:pPr>
    </w:lvl>
    <w:lvl w:ilvl="2" w:tplc="74208A5A">
      <w:start w:val="1"/>
      <w:numFmt w:val="lowerRoman"/>
      <w:lvlText w:val="%3."/>
      <w:lvlJc w:val="right"/>
      <w:pPr>
        <w:ind w:left="2514" w:hanging="180"/>
      </w:pPr>
    </w:lvl>
    <w:lvl w:ilvl="3" w:tplc="327C3CEC">
      <w:start w:val="1"/>
      <w:numFmt w:val="decimal"/>
      <w:lvlText w:val="%4."/>
      <w:lvlJc w:val="left"/>
      <w:pPr>
        <w:ind w:left="3234" w:hanging="360"/>
      </w:pPr>
    </w:lvl>
    <w:lvl w:ilvl="4" w:tplc="9868338C">
      <w:start w:val="1"/>
      <w:numFmt w:val="lowerLetter"/>
      <w:lvlText w:val="%5."/>
      <w:lvlJc w:val="left"/>
      <w:pPr>
        <w:ind w:left="3954" w:hanging="360"/>
      </w:pPr>
    </w:lvl>
    <w:lvl w:ilvl="5" w:tplc="C9DEFF4A">
      <w:start w:val="1"/>
      <w:numFmt w:val="lowerRoman"/>
      <w:lvlText w:val="%6."/>
      <w:lvlJc w:val="right"/>
      <w:pPr>
        <w:ind w:left="4674" w:hanging="180"/>
      </w:pPr>
    </w:lvl>
    <w:lvl w:ilvl="6" w:tplc="473EAD8A">
      <w:start w:val="1"/>
      <w:numFmt w:val="decimal"/>
      <w:lvlText w:val="%7."/>
      <w:lvlJc w:val="left"/>
      <w:pPr>
        <w:ind w:left="5394" w:hanging="360"/>
      </w:pPr>
    </w:lvl>
    <w:lvl w:ilvl="7" w:tplc="01D46532">
      <w:start w:val="1"/>
      <w:numFmt w:val="lowerLetter"/>
      <w:lvlText w:val="%8."/>
      <w:lvlJc w:val="left"/>
      <w:pPr>
        <w:ind w:left="6114" w:hanging="360"/>
      </w:pPr>
    </w:lvl>
    <w:lvl w:ilvl="8" w:tplc="9B545B54">
      <w:start w:val="1"/>
      <w:numFmt w:val="lowerRoman"/>
      <w:lvlText w:val="%9."/>
      <w:lvlJc w:val="right"/>
      <w:pPr>
        <w:ind w:left="6834" w:hanging="180"/>
      </w:pPr>
    </w:lvl>
  </w:abstractNum>
  <w:num w:numId="1" w16cid:durableId="584152758">
    <w:abstractNumId w:val="13"/>
  </w:num>
  <w:num w:numId="2" w16cid:durableId="2048330251">
    <w:abstractNumId w:val="9"/>
  </w:num>
  <w:num w:numId="3" w16cid:durableId="137765484">
    <w:abstractNumId w:val="7"/>
  </w:num>
  <w:num w:numId="4" w16cid:durableId="535849869">
    <w:abstractNumId w:val="12"/>
  </w:num>
  <w:num w:numId="5" w16cid:durableId="1395007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804445">
    <w:abstractNumId w:val="26"/>
  </w:num>
  <w:num w:numId="7" w16cid:durableId="275648842">
    <w:abstractNumId w:val="21"/>
  </w:num>
  <w:num w:numId="8" w16cid:durableId="1026176929">
    <w:abstractNumId w:val="34"/>
  </w:num>
  <w:num w:numId="9" w16cid:durableId="908461951">
    <w:abstractNumId w:val="17"/>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16cid:durableId="1147933987">
    <w:abstractNumId w:val="25"/>
  </w:num>
  <w:num w:numId="11" w16cid:durableId="707871722">
    <w:abstractNumId w:val="19"/>
  </w:num>
  <w:num w:numId="12" w16cid:durableId="368069115">
    <w:abstractNumId w:val="29"/>
    <w:lvlOverride w:ilvl="0">
      <w:startOverride w:val="1"/>
    </w:lvlOverride>
  </w:num>
  <w:num w:numId="13" w16cid:durableId="1730106333">
    <w:abstractNumId w:val="11"/>
  </w:num>
  <w:num w:numId="14" w16cid:durableId="119811483">
    <w:abstractNumId w:val="17"/>
    <w:lvlOverride w:ilvl="0">
      <w:lvl w:ilvl="0">
        <w:start w:val="1"/>
        <w:numFmt w:val="decimal"/>
        <w:pStyle w:val="ReportBody-MOH"/>
        <w:lvlText w:val="%1"/>
        <w:lvlJc w:val="left"/>
        <w:pPr>
          <w:tabs>
            <w:tab w:val="num" w:pos="493"/>
          </w:tabs>
          <w:ind w:left="493" w:hanging="493"/>
        </w:pPr>
      </w:lvl>
    </w:lvlOverride>
    <w:lvlOverride w:ilvl="1">
      <w:lvl w:ilvl="1">
        <w:start w:val="1"/>
        <w:numFmt w:val="decimal"/>
        <w:pStyle w:val="ReportBody2-MOH"/>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5" w16cid:durableId="13619348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00449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79695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67017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6996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822465">
    <w:abstractNumId w:val="41"/>
  </w:num>
  <w:num w:numId="21" w16cid:durableId="14717062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20306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94426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61248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84088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566336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640813">
    <w:abstractNumId w:val="40"/>
  </w:num>
  <w:num w:numId="28" w16cid:durableId="1386370823">
    <w:abstractNumId w:val="14"/>
  </w:num>
  <w:num w:numId="29" w16cid:durableId="2017612856">
    <w:abstractNumId w:val="24"/>
  </w:num>
  <w:num w:numId="30" w16cid:durableId="1319919762">
    <w:abstractNumId w:val="25"/>
  </w:num>
  <w:num w:numId="31" w16cid:durableId="1051491860">
    <w:abstractNumId w:val="25"/>
  </w:num>
  <w:num w:numId="32" w16cid:durableId="2120295362">
    <w:abstractNumId w:val="25"/>
  </w:num>
  <w:num w:numId="33" w16cid:durableId="914782209">
    <w:abstractNumId w:val="16"/>
  </w:num>
  <w:num w:numId="34" w16cid:durableId="113905862">
    <w:abstractNumId w:val="10"/>
  </w:num>
  <w:num w:numId="35" w16cid:durableId="739057211">
    <w:abstractNumId w:val="17"/>
    <w:lvlOverride w:ilvl="0">
      <w:startOverride w:val="1"/>
      <w:lvl w:ilvl="0">
        <w:start w:val="1"/>
        <w:numFmt w:val="decimal"/>
        <w:pStyle w:val="ReportBody-MOH"/>
        <w:lvlText w:val="%1"/>
        <w:lvlJc w:val="left"/>
        <w:pPr>
          <w:tabs>
            <w:tab w:val="num" w:pos="493"/>
          </w:tabs>
          <w:ind w:left="493" w:hanging="493"/>
        </w:pPr>
      </w:lvl>
    </w:lvlOverride>
    <w:lvlOverride w:ilvl="1">
      <w:startOverride w:val="1"/>
      <w:lvl w:ilvl="1">
        <w:start w:val="1"/>
        <w:numFmt w:val="decimal"/>
        <w:pStyle w:val="ReportBody2-MOH"/>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16cid:durableId="1321612727">
    <w:abstractNumId w:val="17"/>
    <w:lvlOverride w:ilvl="0">
      <w:startOverride w:val="1"/>
      <w:lvl w:ilvl="0">
        <w:start w:val="1"/>
        <w:numFmt w:val="decimal"/>
        <w:pStyle w:val="ReportBody-MOH"/>
        <w:lvlText w:val="%1"/>
        <w:lvlJc w:val="left"/>
        <w:pPr>
          <w:tabs>
            <w:tab w:val="num" w:pos="493"/>
          </w:tabs>
          <w:ind w:left="493" w:hanging="493"/>
        </w:pPr>
      </w:lvl>
    </w:lvlOverride>
    <w:lvlOverride w:ilvl="1">
      <w:startOverride w:val="1"/>
      <w:lvl w:ilvl="1">
        <w:start w:val="1"/>
        <w:numFmt w:val="decimal"/>
        <w:pStyle w:val="ReportBody2-MOH"/>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1807696377">
    <w:abstractNumId w:val="17"/>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16cid:durableId="239948399">
    <w:abstractNumId w:val="20"/>
  </w:num>
  <w:num w:numId="39" w16cid:durableId="703676621">
    <w:abstractNumId w:val="30"/>
  </w:num>
  <w:num w:numId="40" w16cid:durableId="1017123789">
    <w:abstractNumId w:val="27"/>
  </w:num>
  <w:num w:numId="41" w16cid:durableId="1226065777">
    <w:abstractNumId w:val="6"/>
  </w:num>
  <w:num w:numId="42" w16cid:durableId="535773143">
    <w:abstractNumId w:val="5"/>
  </w:num>
  <w:num w:numId="43" w16cid:durableId="943194938">
    <w:abstractNumId w:val="4"/>
  </w:num>
  <w:num w:numId="44" w16cid:durableId="2094814438">
    <w:abstractNumId w:val="8"/>
  </w:num>
  <w:num w:numId="45" w16cid:durableId="1027218018">
    <w:abstractNumId w:val="3"/>
  </w:num>
  <w:num w:numId="46" w16cid:durableId="1884058919">
    <w:abstractNumId w:val="2"/>
  </w:num>
  <w:num w:numId="47" w16cid:durableId="1134372447">
    <w:abstractNumId w:val="1"/>
  </w:num>
  <w:num w:numId="48" w16cid:durableId="1604067164">
    <w:abstractNumId w:val="0"/>
  </w:num>
  <w:num w:numId="49" w16cid:durableId="1052265095">
    <w:abstractNumId w:val="32"/>
  </w:num>
  <w:num w:numId="50" w16cid:durableId="1294214389">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FA"/>
    <w:rsid w:val="00000A7F"/>
    <w:rsid w:val="00000AF7"/>
    <w:rsid w:val="00000B4C"/>
    <w:rsid w:val="00000B6B"/>
    <w:rsid w:val="00000E36"/>
    <w:rsid w:val="000010B1"/>
    <w:rsid w:val="000014DE"/>
    <w:rsid w:val="000018FE"/>
    <w:rsid w:val="00001D14"/>
    <w:rsid w:val="00001E85"/>
    <w:rsid w:val="00002243"/>
    <w:rsid w:val="00002332"/>
    <w:rsid w:val="0000238D"/>
    <w:rsid w:val="00002460"/>
    <w:rsid w:val="0000247F"/>
    <w:rsid w:val="000024C6"/>
    <w:rsid w:val="00002610"/>
    <w:rsid w:val="000026E9"/>
    <w:rsid w:val="00002864"/>
    <w:rsid w:val="00002C9A"/>
    <w:rsid w:val="00002ED3"/>
    <w:rsid w:val="00002F40"/>
    <w:rsid w:val="00003045"/>
    <w:rsid w:val="00003078"/>
    <w:rsid w:val="000033E0"/>
    <w:rsid w:val="00003708"/>
    <w:rsid w:val="00003993"/>
    <w:rsid w:val="00003A97"/>
    <w:rsid w:val="0000423F"/>
    <w:rsid w:val="0000464A"/>
    <w:rsid w:val="0000478D"/>
    <w:rsid w:val="00004B9C"/>
    <w:rsid w:val="00004E11"/>
    <w:rsid w:val="00004E64"/>
    <w:rsid w:val="00005116"/>
    <w:rsid w:val="000051A4"/>
    <w:rsid w:val="0000535C"/>
    <w:rsid w:val="00005554"/>
    <w:rsid w:val="000056CE"/>
    <w:rsid w:val="0000570F"/>
    <w:rsid w:val="0000577B"/>
    <w:rsid w:val="00005884"/>
    <w:rsid w:val="000059D1"/>
    <w:rsid w:val="00005ABF"/>
    <w:rsid w:val="00005BBE"/>
    <w:rsid w:val="00005DE6"/>
    <w:rsid w:val="00005E19"/>
    <w:rsid w:val="00006212"/>
    <w:rsid w:val="00006511"/>
    <w:rsid w:val="0000656D"/>
    <w:rsid w:val="00006AB5"/>
    <w:rsid w:val="00006C92"/>
    <w:rsid w:val="00006F2B"/>
    <w:rsid w:val="000070F1"/>
    <w:rsid w:val="00007147"/>
    <w:rsid w:val="000071D9"/>
    <w:rsid w:val="000072F1"/>
    <w:rsid w:val="00007CCA"/>
    <w:rsid w:val="00007F82"/>
    <w:rsid w:val="00007F95"/>
    <w:rsid w:val="00010075"/>
    <w:rsid w:val="00010356"/>
    <w:rsid w:val="000103C7"/>
    <w:rsid w:val="000106D0"/>
    <w:rsid w:val="00010846"/>
    <w:rsid w:val="000108C8"/>
    <w:rsid w:val="00010A02"/>
    <w:rsid w:val="00010A88"/>
    <w:rsid w:val="00010AFF"/>
    <w:rsid w:val="00010BE8"/>
    <w:rsid w:val="00010D48"/>
    <w:rsid w:val="00010E87"/>
    <w:rsid w:val="000112C2"/>
    <w:rsid w:val="00011C1E"/>
    <w:rsid w:val="00011CCB"/>
    <w:rsid w:val="00012122"/>
    <w:rsid w:val="000121B1"/>
    <w:rsid w:val="000123A2"/>
    <w:rsid w:val="000124FC"/>
    <w:rsid w:val="0001284A"/>
    <w:rsid w:val="00012A10"/>
    <w:rsid w:val="00012DEB"/>
    <w:rsid w:val="00012F2A"/>
    <w:rsid w:val="00013161"/>
    <w:rsid w:val="00013190"/>
    <w:rsid w:val="00013258"/>
    <w:rsid w:val="000132B1"/>
    <w:rsid w:val="00013424"/>
    <w:rsid w:val="00013556"/>
    <w:rsid w:val="00013A49"/>
    <w:rsid w:val="00013EA9"/>
    <w:rsid w:val="00014033"/>
    <w:rsid w:val="000143C5"/>
    <w:rsid w:val="00014556"/>
    <w:rsid w:val="000147BB"/>
    <w:rsid w:val="00014A83"/>
    <w:rsid w:val="00014B29"/>
    <w:rsid w:val="00014EE6"/>
    <w:rsid w:val="00014F48"/>
    <w:rsid w:val="00015008"/>
    <w:rsid w:val="000151D3"/>
    <w:rsid w:val="00015363"/>
    <w:rsid w:val="0001547A"/>
    <w:rsid w:val="000156A8"/>
    <w:rsid w:val="0001598F"/>
    <w:rsid w:val="00015A17"/>
    <w:rsid w:val="00015ED1"/>
    <w:rsid w:val="00015F57"/>
    <w:rsid w:val="00016061"/>
    <w:rsid w:val="000161AD"/>
    <w:rsid w:val="0001625A"/>
    <w:rsid w:val="0001675D"/>
    <w:rsid w:val="0001692D"/>
    <w:rsid w:val="00016951"/>
    <w:rsid w:val="00016B13"/>
    <w:rsid w:val="00017052"/>
    <w:rsid w:val="00017298"/>
    <w:rsid w:val="00017742"/>
    <w:rsid w:val="000178B5"/>
    <w:rsid w:val="00017AB3"/>
    <w:rsid w:val="00017DB7"/>
    <w:rsid w:val="00017E10"/>
    <w:rsid w:val="00017EE8"/>
    <w:rsid w:val="0001D646"/>
    <w:rsid w:val="00020187"/>
    <w:rsid w:val="00020464"/>
    <w:rsid w:val="000205C3"/>
    <w:rsid w:val="000207F4"/>
    <w:rsid w:val="0002094C"/>
    <w:rsid w:val="000209A4"/>
    <w:rsid w:val="00020E0E"/>
    <w:rsid w:val="000215CA"/>
    <w:rsid w:val="000218DE"/>
    <w:rsid w:val="000219DF"/>
    <w:rsid w:val="00021A42"/>
    <w:rsid w:val="00021E05"/>
    <w:rsid w:val="000220C2"/>
    <w:rsid w:val="000223D1"/>
    <w:rsid w:val="000224F3"/>
    <w:rsid w:val="00022533"/>
    <w:rsid w:val="00022629"/>
    <w:rsid w:val="00022632"/>
    <w:rsid w:val="0002273A"/>
    <w:rsid w:val="00022905"/>
    <w:rsid w:val="00022929"/>
    <w:rsid w:val="000229A7"/>
    <w:rsid w:val="00022A53"/>
    <w:rsid w:val="00022B0F"/>
    <w:rsid w:val="00022C09"/>
    <w:rsid w:val="00022D55"/>
    <w:rsid w:val="00022E69"/>
    <w:rsid w:val="00022F43"/>
    <w:rsid w:val="00023260"/>
    <w:rsid w:val="00023427"/>
    <w:rsid w:val="00023470"/>
    <w:rsid w:val="00023566"/>
    <w:rsid w:val="000235AF"/>
    <w:rsid w:val="0002368D"/>
    <w:rsid w:val="0002379D"/>
    <w:rsid w:val="00023DF1"/>
    <w:rsid w:val="0002411D"/>
    <w:rsid w:val="0002455D"/>
    <w:rsid w:val="00024B79"/>
    <w:rsid w:val="00024B8D"/>
    <w:rsid w:val="00024CBC"/>
    <w:rsid w:val="00025000"/>
    <w:rsid w:val="0002520D"/>
    <w:rsid w:val="00025370"/>
    <w:rsid w:val="000255DD"/>
    <w:rsid w:val="00025695"/>
    <w:rsid w:val="000256DB"/>
    <w:rsid w:val="000257CA"/>
    <w:rsid w:val="0002589B"/>
    <w:rsid w:val="00025D0E"/>
    <w:rsid w:val="00025E60"/>
    <w:rsid w:val="00025F74"/>
    <w:rsid w:val="00026084"/>
    <w:rsid w:val="000260BA"/>
    <w:rsid w:val="000260D3"/>
    <w:rsid w:val="00026218"/>
    <w:rsid w:val="000262BA"/>
    <w:rsid w:val="000264E0"/>
    <w:rsid w:val="00026574"/>
    <w:rsid w:val="000265B1"/>
    <w:rsid w:val="0002690A"/>
    <w:rsid w:val="000275A7"/>
    <w:rsid w:val="00027861"/>
    <w:rsid w:val="00027BE2"/>
    <w:rsid w:val="00027D41"/>
    <w:rsid w:val="00027E20"/>
    <w:rsid w:val="00027F87"/>
    <w:rsid w:val="000302DA"/>
    <w:rsid w:val="00030375"/>
    <w:rsid w:val="0003054C"/>
    <w:rsid w:val="000307CC"/>
    <w:rsid w:val="000307CE"/>
    <w:rsid w:val="00030E9E"/>
    <w:rsid w:val="000313B3"/>
    <w:rsid w:val="00031868"/>
    <w:rsid w:val="00031AE3"/>
    <w:rsid w:val="00031B81"/>
    <w:rsid w:val="00031C0F"/>
    <w:rsid w:val="00031E35"/>
    <w:rsid w:val="00031F01"/>
    <w:rsid w:val="00031F84"/>
    <w:rsid w:val="000324F6"/>
    <w:rsid w:val="00032839"/>
    <w:rsid w:val="00032BA1"/>
    <w:rsid w:val="00032BFB"/>
    <w:rsid w:val="00032CF4"/>
    <w:rsid w:val="0003348A"/>
    <w:rsid w:val="000335A8"/>
    <w:rsid w:val="000337AB"/>
    <w:rsid w:val="00033AD6"/>
    <w:rsid w:val="000340A3"/>
    <w:rsid w:val="000340F3"/>
    <w:rsid w:val="000342AE"/>
    <w:rsid w:val="00034336"/>
    <w:rsid w:val="0003443E"/>
    <w:rsid w:val="0003460E"/>
    <w:rsid w:val="000346E3"/>
    <w:rsid w:val="0003473D"/>
    <w:rsid w:val="0003474E"/>
    <w:rsid w:val="00034DF7"/>
    <w:rsid w:val="00034E05"/>
    <w:rsid w:val="00034E9E"/>
    <w:rsid w:val="000350D4"/>
    <w:rsid w:val="000351B2"/>
    <w:rsid w:val="00035340"/>
    <w:rsid w:val="0003585C"/>
    <w:rsid w:val="000359A2"/>
    <w:rsid w:val="00035AA5"/>
    <w:rsid w:val="00035BFC"/>
    <w:rsid w:val="00035CD6"/>
    <w:rsid w:val="00035DD3"/>
    <w:rsid w:val="00035E8E"/>
    <w:rsid w:val="00036090"/>
    <w:rsid w:val="000365C3"/>
    <w:rsid w:val="00036921"/>
    <w:rsid w:val="00036CCA"/>
    <w:rsid w:val="00037399"/>
    <w:rsid w:val="00037584"/>
    <w:rsid w:val="00037608"/>
    <w:rsid w:val="000376BA"/>
    <w:rsid w:val="0003782A"/>
    <w:rsid w:val="000378B9"/>
    <w:rsid w:val="00037AB2"/>
    <w:rsid w:val="00037B40"/>
    <w:rsid w:val="00037CB0"/>
    <w:rsid w:val="00037CFF"/>
    <w:rsid w:val="00037D1F"/>
    <w:rsid w:val="0004048B"/>
    <w:rsid w:val="0004061B"/>
    <w:rsid w:val="00040736"/>
    <w:rsid w:val="00040849"/>
    <w:rsid w:val="000409BD"/>
    <w:rsid w:val="00040CD4"/>
    <w:rsid w:val="00041043"/>
    <w:rsid w:val="0004106D"/>
    <w:rsid w:val="000410F3"/>
    <w:rsid w:val="0004123A"/>
    <w:rsid w:val="00041A3C"/>
    <w:rsid w:val="00042002"/>
    <w:rsid w:val="00042366"/>
    <w:rsid w:val="0004264E"/>
    <w:rsid w:val="0004282B"/>
    <w:rsid w:val="000429F1"/>
    <w:rsid w:val="00042CF9"/>
    <w:rsid w:val="00043366"/>
    <w:rsid w:val="00043417"/>
    <w:rsid w:val="00043A31"/>
    <w:rsid w:val="00043C52"/>
    <w:rsid w:val="00043C5D"/>
    <w:rsid w:val="00043C78"/>
    <w:rsid w:val="000440C8"/>
    <w:rsid w:val="000441FF"/>
    <w:rsid w:val="00044566"/>
    <w:rsid w:val="000445BD"/>
    <w:rsid w:val="000445F0"/>
    <w:rsid w:val="00044651"/>
    <w:rsid w:val="0004465F"/>
    <w:rsid w:val="000446AB"/>
    <w:rsid w:val="0004494E"/>
    <w:rsid w:val="00044C76"/>
    <w:rsid w:val="00044D61"/>
    <w:rsid w:val="00044E25"/>
    <w:rsid w:val="0004500F"/>
    <w:rsid w:val="000453CB"/>
    <w:rsid w:val="00045871"/>
    <w:rsid w:val="00045A0C"/>
    <w:rsid w:val="00045E1F"/>
    <w:rsid w:val="00046080"/>
    <w:rsid w:val="000462D8"/>
    <w:rsid w:val="00046400"/>
    <w:rsid w:val="00046475"/>
    <w:rsid w:val="00046576"/>
    <w:rsid w:val="0004665C"/>
    <w:rsid w:val="00046794"/>
    <w:rsid w:val="00046AA3"/>
    <w:rsid w:val="00046B2F"/>
    <w:rsid w:val="00046BAE"/>
    <w:rsid w:val="000472C0"/>
    <w:rsid w:val="00047646"/>
    <w:rsid w:val="0004780C"/>
    <w:rsid w:val="00047AB5"/>
    <w:rsid w:val="00047CDE"/>
    <w:rsid w:val="00050266"/>
    <w:rsid w:val="00050319"/>
    <w:rsid w:val="000504B2"/>
    <w:rsid w:val="000507D0"/>
    <w:rsid w:val="00050A69"/>
    <w:rsid w:val="00050B99"/>
    <w:rsid w:val="00050C0B"/>
    <w:rsid w:val="00050C83"/>
    <w:rsid w:val="00050F80"/>
    <w:rsid w:val="0005103A"/>
    <w:rsid w:val="00051713"/>
    <w:rsid w:val="00051989"/>
    <w:rsid w:val="00051A00"/>
    <w:rsid w:val="00051DBD"/>
    <w:rsid w:val="00051DC8"/>
    <w:rsid w:val="00051DD4"/>
    <w:rsid w:val="00051E7C"/>
    <w:rsid w:val="00051E8F"/>
    <w:rsid w:val="0005207A"/>
    <w:rsid w:val="0005244C"/>
    <w:rsid w:val="00052497"/>
    <w:rsid w:val="000526E0"/>
    <w:rsid w:val="0005275C"/>
    <w:rsid w:val="00052867"/>
    <w:rsid w:val="00053306"/>
    <w:rsid w:val="0005384B"/>
    <w:rsid w:val="0005391B"/>
    <w:rsid w:val="00053C47"/>
    <w:rsid w:val="00053DEC"/>
    <w:rsid w:val="00054168"/>
    <w:rsid w:val="00054708"/>
    <w:rsid w:val="0005488F"/>
    <w:rsid w:val="00054AB3"/>
    <w:rsid w:val="00054BF9"/>
    <w:rsid w:val="000551CE"/>
    <w:rsid w:val="00055377"/>
    <w:rsid w:val="000554B1"/>
    <w:rsid w:val="00055660"/>
    <w:rsid w:val="000558DF"/>
    <w:rsid w:val="000558E5"/>
    <w:rsid w:val="00055BCE"/>
    <w:rsid w:val="00055C52"/>
    <w:rsid w:val="00055D48"/>
    <w:rsid w:val="00055E76"/>
    <w:rsid w:val="0005624C"/>
    <w:rsid w:val="00056A17"/>
    <w:rsid w:val="00056A94"/>
    <w:rsid w:val="00056B0D"/>
    <w:rsid w:val="00056CB4"/>
    <w:rsid w:val="00056F94"/>
    <w:rsid w:val="0005735B"/>
    <w:rsid w:val="0005770D"/>
    <w:rsid w:val="000577DC"/>
    <w:rsid w:val="00057887"/>
    <w:rsid w:val="00057924"/>
    <w:rsid w:val="00057967"/>
    <w:rsid w:val="00057D2C"/>
    <w:rsid w:val="00057D6B"/>
    <w:rsid w:val="000602F9"/>
    <w:rsid w:val="000603EE"/>
    <w:rsid w:val="00060427"/>
    <w:rsid w:val="0006046A"/>
    <w:rsid w:val="00060661"/>
    <w:rsid w:val="000607C5"/>
    <w:rsid w:val="00060DD9"/>
    <w:rsid w:val="000610B5"/>
    <w:rsid w:val="000610E3"/>
    <w:rsid w:val="0006120C"/>
    <w:rsid w:val="00061526"/>
    <w:rsid w:val="0006162D"/>
    <w:rsid w:val="000617C3"/>
    <w:rsid w:val="00061A78"/>
    <w:rsid w:val="00061BE5"/>
    <w:rsid w:val="00061F74"/>
    <w:rsid w:val="00062223"/>
    <w:rsid w:val="00062257"/>
    <w:rsid w:val="000624C2"/>
    <w:rsid w:val="00062552"/>
    <w:rsid w:val="00062663"/>
    <w:rsid w:val="00062CBD"/>
    <w:rsid w:val="000634CE"/>
    <w:rsid w:val="00063883"/>
    <w:rsid w:val="00063A50"/>
    <w:rsid w:val="00063FB3"/>
    <w:rsid w:val="0006438B"/>
    <w:rsid w:val="00064635"/>
    <w:rsid w:val="0006469E"/>
    <w:rsid w:val="00064AA6"/>
    <w:rsid w:val="00064CFF"/>
    <w:rsid w:val="00064DDC"/>
    <w:rsid w:val="00065392"/>
    <w:rsid w:val="000656A4"/>
    <w:rsid w:val="00065818"/>
    <w:rsid w:val="00065CDB"/>
    <w:rsid w:val="00065EA0"/>
    <w:rsid w:val="0006640F"/>
    <w:rsid w:val="0006653F"/>
    <w:rsid w:val="00066805"/>
    <w:rsid w:val="00066B74"/>
    <w:rsid w:val="00066DB5"/>
    <w:rsid w:val="000671F5"/>
    <w:rsid w:val="0006770D"/>
    <w:rsid w:val="00067781"/>
    <w:rsid w:val="00067804"/>
    <w:rsid w:val="0006781A"/>
    <w:rsid w:val="00067B71"/>
    <w:rsid w:val="00067E95"/>
    <w:rsid w:val="00070061"/>
    <w:rsid w:val="00070220"/>
    <w:rsid w:val="0007036B"/>
    <w:rsid w:val="000704C4"/>
    <w:rsid w:val="000705F7"/>
    <w:rsid w:val="00070995"/>
    <w:rsid w:val="00070A53"/>
    <w:rsid w:val="00070BCD"/>
    <w:rsid w:val="00071024"/>
    <w:rsid w:val="00071256"/>
    <w:rsid w:val="000713D6"/>
    <w:rsid w:val="000714FB"/>
    <w:rsid w:val="00071C55"/>
    <w:rsid w:val="00071D0A"/>
    <w:rsid w:val="00071E3C"/>
    <w:rsid w:val="00071F25"/>
    <w:rsid w:val="00071F48"/>
    <w:rsid w:val="000722EF"/>
    <w:rsid w:val="000724BA"/>
    <w:rsid w:val="0007278E"/>
    <w:rsid w:val="000727F9"/>
    <w:rsid w:val="0007298F"/>
    <w:rsid w:val="00072A45"/>
    <w:rsid w:val="00072A88"/>
    <w:rsid w:val="00072D83"/>
    <w:rsid w:val="00072F20"/>
    <w:rsid w:val="00073027"/>
    <w:rsid w:val="00073719"/>
    <w:rsid w:val="00073918"/>
    <w:rsid w:val="00073A03"/>
    <w:rsid w:val="00073B6F"/>
    <w:rsid w:val="00073B78"/>
    <w:rsid w:val="00073BF2"/>
    <w:rsid w:val="000741B4"/>
    <w:rsid w:val="0007462E"/>
    <w:rsid w:val="00074739"/>
    <w:rsid w:val="0007488E"/>
    <w:rsid w:val="00074984"/>
    <w:rsid w:val="00074BDD"/>
    <w:rsid w:val="00074FB6"/>
    <w:rsid w:val="0007514C"/>
    <w:rsid w:val="000752CB"/>
    <w:rsid w:val="00075661"/>
    <w:rsid w:val="00075B26"/>
    <w:rsid w:val="00075BF8"/>
    <w:rsid w:val="000760FA"/>
    <w:rsid w:val="0007649B"/>
    <w:rsid w:val="00076547"/>
    <w:rsid w:val="00076DAD"/>
    <w:rsid w:val="000771B1"/>
    <w:rsid w:val="0007741E"/>
    <w:rsid w:val="00077555"/>
    <w:rsid w:val="00077558"/>
    <w:rsid w:val="000775E6"/>
    <w:rsid w:val="00077717"/>
    <w:rsid w:val="00077815"/>
    <w:rsid w:val="0007781B"/>
    <w:rsid w:val="000778CA"/>
    <w:rsid w:val="00077AB2"/>
    <w:rsid w:val="00077D03"/>
    <w:rsid w:val="00077F6B"/>
    <w:rsid w:val="00080032"/>
    <w:rsid w:val="00080088"/>
    <w:rsid w:val="00080096"/>
    <w:rsid w:val="000806E1"/>
    <w:rsid w:val="00080822"/>
    <w:rsid w:val="00080B22"/>
    <w:rsid w:val="00080E8E"/>
    <w:rsid w:val="000810A9"/>
    <w:rsid w:val="00081296"/>
    <w:rsid w:val="000813E3"/>
    <w:rsid w:val="000816B6"/>
    <w:rsid w:val="000818CC"/>
    <w:rsid w:val="00081953"/>
    <w:rsid w:val="00081B79"/>
    <w:rsid w:val="00081CC4"/>
    <w:rsid w:val="00081FE5"/>
    <w:rsid w:val="00082106"/>
    <w:rsid w:val="00082186"/>
    <w:rsid w:val="0008231F"/>
    <w:rsid w:val="000825D8"/>
    <w:rsid w:val="000829F2"/>
    <w:rsid w:val="00082B8B"/>
    <w:rsid w:val="00082EFF"/>
    <w:rsid w:val="00082F1A"/>
    <w:rsid w:val="000832DA"/>
    <w:rsid w:val="00083324"/>
    <w:rsid w:val="000835F4"/>
    <w:rsid w:val="00083965"/>
    <w:rsid w:val="00083A2D"/>
    <w:rsid w:val="00083B6D"/>
    <w:rsid w:val="00083EF8"/>
    <w:rsid w:val="00084940"/>
    <w:rsid w:val="000849F4"/>
    <w:rsid w:val="00084C88"/>
    <w:rsid w:val="000851BC"/>
    <w:rsid w:val="000853F4"/>
    <w:rsid w:val="00085749"/>
    <w:rsid w:val="0008578C"/>
    <w:rsid w:val="000857CD"/>
    <w:rsid w:val="00085C6C"/>
    <w:rsid w:val="00085F8F"/>
    <w:rsid w:val="00086035"/>
    <w:rsid w:val="00086446"/>
    <w:rsid w:val="00086640"/>
    <w:rsid w:val="000868B4"/>
    <w:rsid w:val="00086C30"/>
    <w:rsid w:val="00086C4F"/>
    <w:rsid w:val="00086C72"/>
    <w:rsid w:val="00086EB8"/>
    <w:rsid w:val="000870F8"/>
    <w:rsid w:val="00087157"/>
    <w:rsid w:val="00087646"/>
    <w:rsid w:val="00087728"/>
    <w:rsid w:val="00087D60"/>
    <w:rsid w:val="00090180"/>
    <w:rsid w:val="0009057B"/>
    <w:rsid w:val="000906B2"/>
    <w:rsid w:val="00090981"/>
    <w:rsid w:val="00090A06"/>
    <w:rsid w:val="00090AB6"/>
    <w:rsid w:val="00090B3D"/>
    <w:rsid w:val="00090D53"/>
    <w:rsid w:val="00090DC1"/>
    <w:rsid w:val="00091009"/>
    <w:rsid w:val="00091162"/>
    <w:rsid w:val="0009130C"/>
    <w:rsid w:val="00091376"/>
    <w:rsid w:val="00091A3C"/>
    <w:rsid w:val="00091CE9"/>
    <w:rsid w:val="00091EA0"/>
    <w:rsid w:val="000920AE"/>
    <w:rsid w:val="0009231B"/>
    <w:rsid w:val="0009245D"/>
    <w:rsid w:val="00092527"/>
    <w:rsid w:val="0009298B"/>
    <w:rsid w:val="00092B30"/>
    <w:rsid w:val="00092B9A"/>
    <w:rsid w:val="00092BFC"/>
    <w:rsid w:val="00092CD8"/>
    <w:rsid w:val="00092D55"/>
    <w:rsid w:val="00093006"/>
    <w:rsid w:val="000932C4"/>
    <w:rsid w:val="00093573"/>
    <w:rsid w:val="000937E2"/>
    <w:rsid w:val="00093C5F"/>
    <w:rsid w:val="00093CBF"/>
    <w:rsid w:val="000940E6"/>
    <w:rsid w:val="000944E9"/>
    <w:rsid w:val="000947C8"/>
    <w:rsid w:val="00094DCB"/>
    <w:rsid w:val="0009521F"/>
    <w:rsid w:val="00095277"/>
    <w:rsid w:val="00095336"/>
    <w:rsid w:val="00095516"/>
    <w:rsid w:val="000957B2"/>
    <w:rsid w:val="000958A9"/>
    <w:rsid w:val="0009597C"/>
    <w:rsid w:val="000959B3"/>
    <w:rsid w:val="000959C3"/>
    <w:rsid w:val="00095B71"/>
    <w:rsid w:val="00095D65"/>
    <w:rsid w:val="00095E73"/>
    <w:rsid w:val="00095F12"/>
    <w:rsid w:val="000962CF"/>
    <w:rsid w:val="00096470"/>
    <w:rsid w:val="0009647C"/>
    <w:rsid w:val="00096505"/>
    <w:rsid w:val="000965F2"/>
    <w:rsid w:val="0009663C"/>
    <w:rsid w:val="000966B2"/>
    <w:rsid w:val="000968C7"/>
    <w:rsid w:val="0009698F"/>
    <w:rsid w:val="00096CEB"/>
    <w:rsid w:val="00096D9C"/>
    <w:rsid w:val="00096DE1"/>
    <w:rsid w:val="00096E27"/>
    <w:rsid w:val="00096EE8"/>
    <w:rsid w:val="00097015"/>
    <w:rsid w:val="0009758B"/>
    <w:rsid w:val="000977D4"/>
    <w:rsid w:val="00097C21"/>
    <w:rsid w:val="00097FEB"/>
    <w:rsid w:val="000A0148"/>
    <w:rsid w:val="000A0260"/>
    <w:rsid w:val="000A06F1"/>
    <w:rsid w:val="000A0E25"/>
    <w:rsid w:val="000A0FA7"/>
    <w:rsid w:val="000A1471"/>
    <w:rsid w:val="000A14E7"/>
    <w:rsid w:val="000A15BB"/>
    <w:rsid w:val="000A18FA"/>
    <w:rsid w:val="000A2033"/>
    <w:rsid w:val="000A207D"/>
    <w:rsid w:val="000A239A"/>
    <w:rsid w:val="000A24BB"/>
    <w:rsid w:val="000A2940"/>
    <w:rsid w:val="000A2C6D"/>
    <w:rsid w:val="000A2D23"/>
    <w:rsid w:val="000A2E85"/>
    <w:rsid w:val="000A3108"/>
    <w:rsid w:val="000A310C"/>
    <w:rsid w:val="000A33DC"/>
    <w:rsid w:val="000A397A"/>
    <w:rsid w:val="000A3A28"/>
    <w:rsid w:val="000A3BEA"/>
    <w:rsid w:val="000A4094"/>
    <w:rsid w:val="000A4096"/>
    <w:rsid w:val="000A45CB"/>
    <w:rsid w:val="000A48CF"/>
    <w:rsid w:val="000A4ADD"/>
    <w:rsid w:val="000A4B12"/>
    <w:rsid w:val="000A4C0B"/>
    <w:rsid w:val="000A4C9D"/>
    <w:rsid w:val="000A4CB2"/>
    <w:rsid w:val="000A4D63"/>
    <w:rsid w:val="000A4DFD"/>
    <w:rsid w:val="000A4F14"/>
    <w:rsid w:val="000A5169"/>
    <w:rsid w:val="000A559D"/>
    <w:rsid w:val="000A5714"/>
    <w:rsid w:val="000A576B"/>
    <w:rsid w:val="000A5A08"/>
    <w:rsid w:val="000A5B16"/>
    <w:rsid w:val="000A5F34"/>
    <w:rsid w:val="000A6157"/>
    <w:rsid w:val="000A6191"/>
    <w:rsid w:val="000A630B"/>
    <w:rsid w:val="000A64DD"/>
    <w:rsid w:val="000A679A"/>
    <w:rsid w:val="000A6EDB"/>
    <w:rsid w:val="000A717C"/>
    <w:rsid w:val="000A7236"/>
    <w:rsid w:val="000A727A"/>
    <w:rsid w:val="000A755D"/>
    <w:rsid w:val="000A764B"/>
    <w:rsid w:val="000A7772"/>
    <w:rsid w:val="000A7783"/>
    <w:rsid w:val="000A792B"/>
    <w:rsid w:val="000A7A16"/>
    <w:rsid w:val="000A7B3B"/>
    <w:rsid w:val="000A7EF4"/>
    <w:rsid w:val="000B012E"/>
    <w:rsid w:val="000B02F3"/>
    <w:rsid w:val="000B0495"/>
    <w:rsid w:val="000B04AA"/>
    <w:rsid w:val="000B0BD4"/>
    <w:rsid w:val="000B0DAF"/>
    <w:rsid w:val="000B0E32"/>
    <w:rsid w:val="000B0E61"/>
    <w:rsid w:val="000B0E71"/>
    <w:rsid w:val="000B1014"/>
    <w:rsid w:val="000B102F"/>
    <w:rsid w:val="000B12FF"/>
    <w:rsid w:val="000B1564"/>
    <w:rsid w:val="000B1625"/>
    <w:rsid w:val="000B176E"/>
    <w:rsid w:val="000B1841"/>
    <w:rsid w:val="000B19A4"/>
    <w:rsid w:val="000B2462"/>
    <w:rsid w:val="000B26AF"/>
    <w:rsid w:val="000B2812"/>
    <w:rsid w:val="000B2863"/>
    <w:rsid w:val="000B28CC"/>
    <w:rsid w:val="000B2EE5"/>
    <w:rsid w:val="000B322F"/>
    <w:rsid w:val="000B373A"/>
    <w:rsid w:val="000B375D"/>
    <w:rsid w:val="000B39DE"/>
    <w:rsid w:val="000B3B13"/>
    <w:rsid w:val="000B3B3E"/>
    <w:rsid w:val="000B3CEF"/>
    <w:rsid w:val="000B3F30"/>
    <w:rsid w:val="000B3F74"/>
    <w:rsid w:val="000B40F3"/>
    <w:rsid w:val="000B4A6F"/>
    <w:rsid w:val="000B4C40"/>
    <w:rsid w:val="000B4F97"/>
    <w:rsid w:val="000B5165"/>
    <w:rsid w:val="000B5344"/>
    <w:rsid w:val="000B554A"/>
    <w:rsid w:val="000B5898"/>
    <w:rsid w:val="000B5CC7"/>
    <w:rsid w:val="000B5F28"/>
    <w:rsid w:val="000B5F45"/>
    <w:rsid w:val="000B60AC"/>
    <w:rsid w:val="000B619D"/>
    <w:rsid w:val="000B6354"/>
    <w:rsid w:val="000B63D9"/>
    <w:rsid w:val="000B67F5"/>
    <w:rsid w:val="000B68F9"/>
    <w:rsid w:val="000B6D85"/>
    <w:rsid w:val="000B6F68"/>
    <w:rsid w:val="000B7184"/>
    <w:rsid w:val="000B7231"/>
    <w:rsid w:val="000B7485"/>
    <w:rsid w:val="000B76B1"/>
    <w:rsid w:val="000B78AD"/>
    <w:rsid w:val="000B7AD6"/>
    <w:rsid w:val="000C06E5"/>
    <w:rsid w:val="000C1070"/>
    <w:rsid w:val="000C10FE"/>
    <w:rsid w:val="000C1A04"/>
    <w:rsid w:val="000C1AB1"/>
    <w:rsid w:val="000C1DE7"/>
    <w:rsid w:val="000C235C"/>
    <w:rsid w:val="000C2955"/>
    <w:rsid w:val="000C2A26"/>
    <w:rsid w:val="000C2B4E"/>
    <w:rsid w:val="000C2CB2"/>
    <w:rsid w:val="000C2DEC"/>
    <w:rsid w:val="000C34D6"/>
    <w:rsid w:val="000C3718"/>
    <w:rsid w:val="000C3A58"/>
    <w:rsid w:val="000C45A2"/>
    <w:rsid w:val="000C4881"/>
    <w:rsid w:val="000C4AD4"/>
    <w:rsid w:val="000C4F29"/>
    <w:rsid w:val="000C5289"/>
    <w:rsid w:val="000C52E7"/>
    <w:rsid w:val="000C560B"/>
    <w:rsid w:val="000C5826"/>
    <w:rsid w:val="000C5A6B"/>
    <w:rsid w:val="000C5F99"/>
    <w:rsid w:val="000C603D"/>
    <w:rsid w:val="000C606A"/>
    <w:rsid w:val="000C632F"/>
    <w:rsid w:val="000C6C2F"/>
    <w:rsid w:val="000C70A6"/>
    <w:rsid w:val="000C7131"/>
    <w:rsid w:val="000C731A"/>
    <w:rsid w:val="000C7831"/>
    <w:rsid w:val="000C7A44"/>
    <w:rsid w:val="000C7D81"/>
    <w:rsid w:val="000C7E83"/>
    <w:rsid w:val="000C7E8D"/>
    <w:rsid w:val="000C7F7F"/>
    <w:rsid w:val="000D029D"/>
    <w:rsid w:val="000D07F9"/>
    <w:rsid w:val="000D0A73"/>
    <w:rsid w:val="000D0AB0"/>
    <w:rsid w:val="000D0CB5"/>
    <w:rsid w:val="000D0EAA"/>
    <w:rsid w:val="000D1103"/>
    <w:rsid w:val="000D1184"/>
    <w:rsid w:val="000D12F9"/>
    <w:rsid w:val="000D1488"/>
    <w:rsid w:val="000D150E"/>
    <w:rsid w:val="000D157D"/>
    <w:rsid w:val="000D17E6"/>
    <w:rsid w:val="000D18BD"/>
    <w:rsid w:val="000D21D4"/>
    <w:rsid w:val="000D2463"/>
    <w:rsid w:val="000D2559"/>
    <w:rsid w:val="000D256F"/>
    <w:rsid w:val="000D29AA"/>
    <w:rsid w:val="000D2A94"/>
    <w:rsid w:val="000D2E04"/>
    <w:rsid w:val="000D2FEF"/>
    <w:rsid w:val="000D332A"/>
    <w:rsid w:val="000D3995"/>
    <w:rsid w:val="000D39EC"/>
    <w:rsid w:val="000D3DEC"/>
    <w:rsid w:val="000D4081"/>
    <w:rsid w:val="000D4204"/>
    <w:rsid w:val="000D4411"/>
    <w:rsid w:val="000D456C"/>
    <w:rsid w:val="000D4909"/>
    <w:rsid w:val="000D4A8E"/>
    <w:rsid w:val="000D4B24"/>
    <w:rsid w:val="000D4E84"/>
    <w:rsid w:val="000D4F17"/>
    <w:rsid w:val="000D4F83"/>
    <w:rsid w:val="000D5015"/>
    <w:rsid w:val="000D51F1"/>
    <w:rsid w:val="000D5212"/>
    <w:rsid w:val="000D56B1"/>
    <w:rsid w:val="000D56BD"/>
    <w:rsid w:val="000D5AF0"/>
    <w:rsid w:val="000D5D09"/>
    <w:rsid w:val="000D5D5E"/>
    <w:rsid w:val="000D6118"/>
    <w:rsid w:val="000D6195"/>
    <w:rsid w:val="000D6214"/>
    <w:rsid w:val="000D633E"/>
    <w:rsid w:val="000D6391"/>
    <w:rsid w:val="000D68AC"/>
    <w:rsid w:val="000D6C6B"/>
    <w:rsid w:val="000D6E96"/>
    <w:rsid w:val="000D7278"/>
    <w:rsid w:val="000D72F6"/>
    <w:rsid w:val="000D73C1"/>
    <w:rsid w:val="000D74F0"/>
    <w:rsid w:val="000D7580"/>
    <w:rsid w:val="000D7888"/>
    <w:rsid w:val="000D7D68"/>
    <w:rsid w:val="000E007E"/>
    <w:rsid w:val="000E06FA"/>
    <w:rsid w:val="000E0E28"/>
    <w:rsid w:val="000E0F86"/>
    <w:rsid w:val="000E1109"/>
    <w:rsid w:val="000E140B"/>
    <w:rsid w:val="000E1FFC"/>
    <w:rsid w:val="000E2004"/>
    <w:rsid w:val="000E2060"/>
    <w:rsid w:val="000E208C"/>
    <w:rsid w:val="000E2343"/>
    <w:rsid w:val="000E2346"/>
    <w:rsid w:val="000E24A9"/>
    <w:rsid w:val="000E25E4"/>
    <w:rsid w:val="000E268C"/>
    <w:rsid w:val="000E2B13"/>
    <w:rsid w:val="000E2BFC"/>
    <w:rsid w:val="000E2BFE"/>
    <w:rsid w:val="000E2EA5"/>
    <w:rsid w:val="000E3007"/>
    <w:rsid w:val="000E33E0"/>
    <w:rsid w:val="000E341D"/>
    <w:rsid w:val="000E38F6"/>
    <w:rsid w:val="000E39EB"/>
    <w:rsid w:val="000E3AC8"/>
    <w:rsid w:val="000E3B60"/>
    <w:rsid w:val="000E3B7A"/>
    <w:rsid w:val="000E3BB9"/>
    <w:rsid w:val="000E3C18"/>
    <w:rsid w:val="000E3DFF"/>
    <w:rsid w:val="000E40A6"/>
    <w:rsid w:val="000E43A2"/>
    <w:rsid w:val="000E44B4"/>
    <w:rsid w:val="000E467D"/>
    <w:rsid w:val="000E4A32"/>
    <w:rsid w:val="000E4A48"/>
    <w:rsid w:val="000E500D"/>
    <w:rsid w:val="000E5024"/>
    <w:rsid w:val="000E50EB"/>
    <w:rsid w:val="000E5128"/>
    <w:rsid w:val="000E5135"/>
    <w:rsid w:val="000E519C"/>
    <w:rsid w:val="000E51A8"/>
    <w:rsid w:val="000E54D1"/>
    <w:rsid w:val="000E550E"/>
    <w:rsid w:val="000E5E9A"/>
    <w:rsid w:val="000E6062"/>
    <w:rsid w:val="000E611F"/>
    <w:rsid w:val="000E6122"/>
    <w:rsid w:val="000E67C0"/>
    <w:rsid w:val="000E6880"/>
    <w:rsid w:val="000E688F"/>
    <w:rsid w:val="000E69E3"/>
    <w:rsid w:val="000E6A93"/>
    <w:rsid w:val="000E6B53"/>
    <w:rsid w:val="000E6B66"/>
    <w:rsid w:val="000E6CD0"/>
    <w:rsid w:val="000E6EB0"/>
    <w:rsid w:val="000E6EB8"/>
    <w:rsid w:val="000E7001"/>
    <w:rsid w:val="000E70C7"/>
    <w:rsid w:val="000E7296"/>
    <w:rsid w:val="000E76D1"/>
    <w:rsid w:val="000E78E6"/>
    <w:rsid w:val="000E78F9"/>
    <w:rsid w:val="000E7CFB"/>
    <w:rsid w:val="000E7D1D"/>
    <w:rsid w:val="000E7EB0"/>
    <w:rsid w:val="000E7EDD"/>
    <w:rsid w:val="000F076F"/>
    <w:rsid w:val="000F09D6"/>
    <w:rsid w:val="000F1203"/>
    <w:rsid w:val="000F140C"/>
    <w:rsid w:val="000F1798"/>
    <w:rsid w:val="000F1EDC"/>
    <w:rsid w:val="000F1EE2"/>
    <w:rsid w:val="000F22E5"/>
    <w:rsid w:val="000F24A0"/>
    <w:rsid w:val="000F25E3"/>
    <w:rsid w:val="000F2A06"/>
    <w:rsid w:val="000F2AA7"/>
    <w:rsid w:val="000F2CD8"/>
    <w:rsid w:val="000F2D25"/>
    <w:rsid w:val="000F2E0A"/>
    <w:rsid w:val="000F2E2A"/>
    <w:rsid w:val="000F32A8"/>
    <w:rsid w:val="000F38EF"/>
    <w:rsid w:val="000F3949"/>
    <w:rsid w:val="000F3BA6"/>
    <w:rsid w:val="000F3F03"/>
    <w:rsid w:val="000F4080"/>
    <w:rsid w:val="000F4260"/>
    <w:rsid w:val="000F446B"/>
    <w:rsid w:val="000F457C"/>
    <w:rsid w:val="000F487C"/>
    <w:rsid w:val="000F4CCE"/>
    <w:rsid w:val="000F4DD4"/>
    <w:rsid w:val="000F4E58"/>
    <w:rsid w:val="000F4F84"/>
    <w:rsid w:val="000F5185"/>
    <w:rsid w:val="000F5399"/>
    <w:rsid w:val="000F55F0"/>
    <w:rsid w:val="000F5935"/>
    <w:rsid w:val="000F5C10"/>
    <w:rsid w:val="000F5E9C"/>
    <w:rsid w:val="000F6245"/>
    <w:rsid w:val="000F6359"/>
    <w:rsid w:val="000F660C"/>
    <w:rsid w:val="000F66A8"/>
    <w:rsid w:val="000F6AB4"/>
    <w:rsid w:val="000F6AF7"/>
    <w:rsid w:val="000F6CF3"/>
    <w:rsid w:val="000F7044"/>
    <w:rsid w:val="000F7120"/>
    <w:rsid w:val="000F7229"/>
    <w:rsid w:val="000F759A"/>
    <w:rsid w:val="000F760A"/>
    <w:rsid w:val="000F76DB"/>
    <w:rsid w:val="000F7857"/>
    <w:rsid w:val="000F78F3"/>
    <w:rsid w:val="000F7923"/>
    <w:rsid w:val="000F7B49"/>
    <w:rsid w:val="000F7D61"/>
    <w:rsid w:val="000F7F85"/>
    <w:rsid w:val="00100053"/>
    <w:rsid w:val="0010061C"/>
    <w:rsid w:val="00100CD8"/>
    <w:rsid w:val="00100E1B"/>
    <w:rsid w:val="00100FE9"/>
    <w:rsid w:val="00101194"/>
    <w:rsid w:val="001011B6"/>
    <w:rsid w:val="00101247"/>
    <w:rsid w:val="0010134F"/>
    <w:rsid w:val="00101357"/>
    <w:rsid w:val="001019B7"/>
    <w:rsid w:val="00101A03"/>
    <w:rsid w:val="00101A3E"/>
    <w:rsid w:val="00101B6C"/>
    <w:rsid w:val="00102005"/>
    <w:rsid w:val="001020A7"/>
    <w:rsid w:val="001021AF"/>
    <w:rsid w:val="00102323"/>
    <w:rsid w:val="001027AD"/>
    <w:rsid w:val="00102A64"/>
    <w:rsid w:val="00102E9D"/>
    <w:rsid w:val="0010358F"/>
    <w:rsid w:val="001036C5"/>
    <w:rsid w:val="00104171"/>
    <w:rsid w:val="00104199"/>
    <w:rsid w:val="001042EB"/>
    <w:rsid w:val="0010447B"/>
    <w:rsid w:val="00104564"/>
    <w:rsid w:val="00104856"/>
    <w:rsid w:val="00104BAF"/>
    <w:rsid w:val="00104D08"/>
    <w:rsid w:val="00104D7A"/>
    <w:rsid w:val="00104E7F"/>
    <w:rsid w:val="0010539C"/>
    <w:rsid w:val="001055B9"/>
    <w:rsid w:val="00105607"/>
    <w:rsid w:val="00105686"/>
    <w:rsid w:val="00105787"/>
    <w:rsid w:val="001057A3"/>
    <w:rsid w:val="00105856"/>
    <w:rsid w:val="001058A0"/>
    <w:rsid w:val="00105A75"/>
    <w:rsid w:val="00105E0A"/>
    <w:rsid w:val="00105EE8"/>
    <w:rsid w:val="00106089"/>
    <w:rsid w:val="001060AC"/>
    <w:rsid w:val="0010612B"/>
    <w:rsid w:val="001065FC"/>
    <w:rsid w:val="001066AB"/>
    <w:rsid w:val="001066DF"/>
    <w:rsid w:val="001067C4"/>
    <w:rsid w:val="00106AED"/>
    <w:rsid w:val="00106B61"/>
    <w:rsid w:val="00106E80"/>
    <w:rsid w:val="00106FF9"/>
    <w:rsid w:val="001070C1"/>
    <w:rsid w:val="001075A6"/>
    <w:rsid w:val="00107679"/>
    <w:rsid w:val="00107848"/>
    <w:rsid w:val="00107897"/>
    <w:rsid w:val="00107C65"/>
    <w:rsid w:val="00108344"/>
    <w:rsid w:val="00110202"/>
    <w:rsid w:val="0011022E"/>
    <w:rsid w:val="00110593"/>
    <w:rsid w:val="0011064C"/>
    <w:rsid w:val="00110659"/>
    <w:rsid w:val="0011078C"/>
    <w:rsid w:val="001108F0"/>
    <w:rsid w:val="00110CB4"/>
    <w:rsid w:val="00110E1B"/>
    <w:rsid w:val="00110EC3"/>
    <w:rsid w:val="00110EE4"/>
    <w:rsid w:val="0011137A"/>
    <w:rsid w:val="001115F0"/>
    <w:rsid w:val="001118B7"/>
    <w:rsid w:val="00111A43"/>
    <w:rsid w:val="00111C96"/>
    <w:rsid w:val="001121D7"/>
    <w:rsid w:val="0011240B"/>
    <w:rsid w:val="001125E3"/>
    <w:rsid w:val="0011299A"/>
    <w:rsid w:val="001129C6"/>
    <w:rsid w:val="00112A60"/>
    <w:rsid w:val="00112A99"/>
    <w:rsid w:val="00112D59"/>
    <w:rsid w:val="0011313F"/>
    <w:rsid w:val="001132C6"/>
    <w:rsid w:val="00113434"/>
    <w:rsid w:val="00113611"/>
    <w:rsid w:val="00113793"/>
    <w:rsid w:val="001139F3"/>
    <w:rsid w:val="00113B21"/>
    <w:rsid w:val="00113C7E"/>
    <w:rsid w:val="00113DDB"/>
    <w:rsid w:val="00113E77"/>
    <w:rsid w:val="00113FD4"/>
    <w:rsid w:val="00114469"/>
    <w:rsid w:val="00114E1B"/>
    <w:rsid w:val="00114FAC"/>
    <w:rsid w:val="00115071"/>
    <w:rsid w:val="00115181"/>
    <w:rsid w:val="001153FE"/>
    <w:rsid w:val="00115507"/>
    <w:rsid w:val="00115F23"/>
    <w:rsid w:val="00115F84"/>
    <w:rsid w:val="00115FF4"/>
    <w:rsid w:val="0011613B"/>
    <w:rsid w:val="0011647C"/>
    <w:rsid w:val="001165FB"/>
    <w:rsid w:val="0011667E"/>
    <w:rsid w:val="00116751"/>
    <w:rsid w:val="00116869"/>
    <w:rsid w:val="00116A1E"/>
    <w:rsid w:val="00116AC8"/>
    <w:rsid w:val="00116DC6"/>
    <w:rsid w:val="001171E6"/>
    <w:rsid w:val="001173C0"/>
    <w:rsid w:val="001177CA"/>
    <w:rsid w:val="00117A71"/>
    <w:rsid w:val="00117BD4"/>
    <w:rsid w:val="00117D4D"/>
    <w:rsid w:val="00117F22"/>
    <w:rsid w:val="00120234"/>
    <w:rsid w:val="001202E9"/>
    <w:rsid w:val="001203DA"/>
    <w:rsid w:val="0012087D"/>
    <w:rsid w:val="0012099D"/>
    <w:rsid w:val="001209FE"/>
    <w:rsid w:val="00120EBC"/>
    <w:rsid w:val="00121221"/>
    <w:rsid w:val="00121396"/>
    <w:rsid w:val="00121397"/>
    <w:rsid w:val="00121595"/>
    <w:rsid w:val="00121D49"/>
    <w:rsid w:val="001221C6"/>
    <w:rsid w:val="0012273B"/>
    <w:rsid w:val="00122760"/>
    <w:rsid w:val="00122794"/>
    <w:rsid w:val="00122D17"/>
    <w:rsid w:val="00122D92"/>
    <w:rsid w:val="00122DBB"/>
    <w:rsid w:val="001233FC"/>
    <w:rsid w:val="001234C1"/>
    <w:rsid w:val="001234C2"/>
    <w:rsid w:val="0012371B"/>
    <w:rsid w:val="00123900"/>
    <w:rsid w:val="00123BB0"/>
    <w:rsid w:val="00123D2E"/>
    <w:rsid w:val="0012405E"/>
    <w:rsid w:val="00124096"/>
    <w:rsid w:val="00124418"/>
    <w:rsid w:val="001247EE"/>
    <w:rsid w:val="0012481E"/>
    <w:rsid w:val="00124AF4"/>
    <w:rsid w:val="00124C8D"/>
    <w:rsid w:val="00124D27"/>
    <w:rsid w:val="00124EFA"/>
    <w:rsid w:val="00124FA5"/>
    <w:rsid w:val="00125131"/>
    <w:rsid w:val="001251A0"/>
    <w:rsid w:val="00125228"/>
    <w:rsid w:val="001254DF"/>
    <w:rsid w:val="00125656"/>
    <w:rsid w:val="00125941"/>
    <w:rsid w:val="001259FD"/>
    <w:rsid w:val="00125A34"/>
    <w:rsid w:val="00125B16"/>
    <w:rsid w:val="00125B41"/>
    <w:rsid w:val="00125D24"/>
    <w:rsid w:val="00125EE8"/>
    <w:rsid w:val="001260BC"/>
    <w:rsid w:val="0012619C"/>
    <w:rsid w:val="001261D1"/>
    <w:rsid w:val="00126342"/>
    <w:rsid w:val="001263C1"/>
    <w:rsid w:val="001264DA"/>
    <w:rsid w:val="00126623"/>
    <w:rsid w:val="00126721"/>
    <w:rsid w:val="00126919"/>
    <w:rsid w:val="0012692D"/>
    <w:rsid w:val="00126A55"/>
    <w:rsid w:val="00126AFD"/>
    <w:rsid w:val="0012730B"/>
    <w:rsid w:val="001274E4"/>
    <w:rsid w:val="00127772"/>
    <w:rsid w:val="0012784C"/>
    <w:rsid w:val="001278F1"/>
    <w:rsid w:val="00127AB5"/>
    <w:rsid w:val="00127B12"/>
    <w:rsid w:val="00127DC0"/>
    <w:rsid w:val="00127F19"/>
    <w:rsid w:val="0013000A"/>
    <w:rsid w:val="0013077E"/>
    <w:rsid w:val="0013092A"/>
    <w:rsid w:val="00130D20"/>
    <w:rsid w:val="00130E8B"/>
    <w:rsid w:val="00130EC4"/>
    <w:rsid w:val="001312A4"/>
    <w:rsid w:val="00131428"/>
    <w:rsid w:val="001315BA"/>
    <w:rsid w:val="001317AB"/>
    <w:rsid w:val="00131A55"/>
    <w:rsid w:val="00131B54"/>
    <w:rsid w:val="00131E27"/>
    <w:rsid w:val="00131ED8"/>
    <w:rsid w:val="0013257C"/>
    <w:rsid w:val="001328C1"/>
    <w:rsid w:val="001329F4"/>
    <w:rsid w:val="00132C62"/>
    <w:rsid w:val="0013306E"/>
    <w:rsid w:val="001331CF"/>
    <w:rsid w:val="001331F2"/>
    <w:rsid w:val="0013323E"/>
    <w:rsid w:val="0013342D"/>
    <w:rsid w:val="0013349A"/>
    <w:rsid w:val="00133670"/>
    <w:rsid w:val="00133769"/>
    <w:rsid w:val="001337B0"/>
    <w:rsid w:val="00133DA5"/>
    <w:rsid w:val="00133EE6"/>
    <w:rsid w:val="00133F61"/>
    <w:rsid w:val="00134025"/>
    <w:rsid w:val="0013403C"/>
    <w:rsid w:val="0013408D"/>
    <w:rsid w:val="0013442D"/>
    <w:rsid w:val="0013484C"/>
    <w:rsid w:val="00134B31"/>
    <w:rsid w:val="00134BDF"/>
    <w:rsid w:val="00134C12"/>
    <w:rsid w:val="00134D1D"/>
    <w:rsid w:val="001351F7"/>
    <w:rsid w:val="00135263"/>
    <w:rsid w:val="0013549E"/>
    <w:rsid w:val="001354C2"/>
    <w:rsid w:val="001355D5"/>
    <w:rsid w:val="00135A30"/>
    <w:rsid w:val="00135AA4"/>
    <w:rsid w:val="00135E81"/>
    <w:rsid w:val="00135F51"/>
    <w:rsid w:val="00136151"/>
    <w:rsid w:val="00136155"/>
    <w:rsid w:val="0013626C"/>
    <w:rsid w:val="0013693E"/>
    <w:rsid w:val="00136B98"/>
    <w:rsid w:val="00136CD8"/>
    <w:rsid w:val="00136EA4"/>
    <w:rsid w:val="001376E8"/>
    <w:rsid w:val="001378BA"/>
    <w:rsid w:val="00137AAA"/>
    <w:rsid w:val="00137AC6"/>
    <w:rsid w:val="00137AD1"/>
    <w:rsid w:val="00137D98"/>
    <w:rsid w:val="0014000A"/>
    <w:rsid w:val="001402BA"/>
    <w:rsid w:val="00140A85"/>
    <w:rsid w:val="00140E76"/>
    <w:rsid w:val="00140EFA"/>
    <w:rsid w:val="00140FE1"/>
    <w:rsid w:val="001411DF"/>
    <w:rsid w:val="001412B0"/>
    <w:rsid w:val="00141356"/>
    <w:rsid w:val="00141464"/>
    <w:rsid w:val="001415A3"/>
    <w:rsid w:val="001415CC"/>
    <w:rsid w:val="0014161F"/>
    <w:rsid w:val="001416D5"/>
    <w:rsid w:val="001418E9"/>
    <w:rsid w:val="00141927"/>
    <w:rsid w:val="00141954"/>
    <w:rsid w:val="0014197D"/>
    <w:rsid w:val="00141AAE"/>
    <w:rsid w:val="00141B3D"/>
    <w:rsid w:val="00141BEF"/>
    <w:rsid w:val="00141D3D"/>
    <w:rsid w:val="00141DF5"/>
    <w:rsid w:val="00142028"/>
    <w:rsid w:val="001421AB"/>
    <w:rsid w:val="001421BD"/>
    <w:rsid w:val="00142671"/>
    <w:rsid w:val="0014280A"/>
    <w:rsid w:val="00142825"/>
    <w:rsid w:val="00142930"/>
    <w:rsid w:val="0014297A"/>
    <w:rsid w:val="00142BE6"/>
    <w:rsid w:val="00142C27"/>
    <w:rsid w:val="00143361"/>
    <w:rsid w:val="001433E6"/>
    <w:rsid w:val="00143A1D"/>
    <w:rsid w:val="001440E9"/>
    <w:rsid w:val="00144102"/>
    <w:rsid w:val="00144177"/>
    <w:rsid w:val="0014436C"/>
    <w:rsid w:val="0014460B"/>
    <w:rsid w:val="00144742"/>
    <w:rsid w:val="001447A8"/>
    <w:rsid w:val="001447E8"/>
    <w:rsid w:val="001449D6"/>
    <w:rsid w:val="00144C3B"/>
    <w:rsid w:val="00145025"/>
    <w:rsid w:val="00145423"/>
    <w:rsid w:val="0014560A"/>
    <w:rsid w:val="00145AF7"/>
    <w:rsid w:val="00145B5E"/>
    <w:rsid w:val="00145E7B"/>
    <w:rsid w:val="00146086"/>
    <w:rsid w:val="001465EF"/>
    <w:rsid w:val="00146A8E"/>
    <w:rsid w:val="00146BE7"/>
    <w:rsid w:val="00146D66"/>
    <w:rsid w:val="00146EB3"/>
    <w:rsid w:val="00146FEC"/>
    <w:rsid w:val="00147733"/>
    <w:rsid w:val="00147DBC"/>
    <w:rsid w:val="00147F38"/>
    <w:rsid w:val="00147F7C"/>
    <w:rsid w:val="00147FE1"/>
    <w:rsid w:val="0014CA03"/>
    <w:rsid w:val="0015003E"/>
    <w:rsid w:val="001501F5"/>
    <w:rsid w:val="001502F8"/>
    <w:rsid w:val="0015068D"/>
    <w:rsid w:val="00150759"/>
    <w:rsid w:val="00150908"/>
    <w:rsid w:val="00150B81"/>
    <w:rsid w:val="00150E94"/>
    <w:rsid w:val="0015154B"/>
    <w:rsid w:val="001518DD"/>
    <w:rsid w:val="00151CF5"/>
    <w:rsid w:val="00151DD4"/>
    <w:rsid w:val="00151F62"/>
    <w:rsid w:val="001521A8"/>
    <w:rsid w:val="001522B8"/>
    <w:rsid w:val="0015284B"/>
    <w:rsid w:val="0015296E"/>
    <w:rsid w:val="00152DC3"/>
    <w:rsid w:val="001532E4"/>
    <w:rsid w:val="001533AB"/>
    <w:rsid w:val="00153517"/>
    <w:rsid w:val="001536EE"/>
    <w:rsid w:val="00153926"/>
    <w:rsid w:val="001539F9"/>
    <w:rsid w:val="00153C89"/>
    <w:rsid w:val="001549BB"/>
    <w:rsid w:val="00154A97"/>
    <w:rsid w:val="00154B95"/>
    <w:rsid w:val="00154BCC"/>
    <w:rsid w:val="00154F01"/>
    <w:rsid w:val="00155024"/>
    <w:rsid w:val="0015503B"/>
    <w:rsid w:val="001553FB"/>
    <w:rsid w:val="00155EE3"/>
    <w:rsid w:val="00155F19"/>
    <w:rsid w:val="00155F3C"/>
    <w:rsid w:val="00155F83"/>
    <w:rsid w:val="00155FDB"/>
    <w:rsid w:val="00156002"/>
    <w:rsid w:val="00156485"/>
    <w:rsid w:val="00156714"/>
    <w:rsid w:val="001567A9"/>
    <w:rsid w:val="001567C8"/>
    <w:rsid w:val="001569DF"/>
    <w:rsid w:val="00156D90"/>
    <w:rsid w:val="0015702F"/>
    <w:rsid w:val="001573F4"/>
    <w:rsid w:val="001576CA"/>
    <w:rsid w:val="00157860"/>
    <w:rsid w:val="00157A8B"/>
    <w:rsid w:val="00157C15"/>
    <w:rsid w:val="00160151"/>
    <w:rsid w:val="00160219"/>
    <w:rsid w:val="00160244"/>
    <w:rsid w:val="001606B5"/>
    <w:rsid w:val="00160751"/>
    <w:rsid w:val="00160835"/>
    <w:rsid w:val="00160935"/>
    <w:rsid w:val="0016093C"/>
    <w:rsid w:val="00160AF4"/>
    <w:rsid w:val="00160D88"/>
    <w:rsid w:val="00160DEB"/>
    <w:rsid w:val="00160FA9"/>
    <w:rsid w:val="001610D1"/>
    <w:rsid w:val="001616D5"/>
    <w:rsid w:val="0016175E"/>
    <w:rsid w:val="00161814"/>
    <w:rsid w:val="00161943"/>
    <w:rsid w:val="00161997"/>
    <w:rsid w:val="00161ED9"/>
    <w:rsid w:val="00161EF0"/>
    <w:rsid w:val="00161FC3"/>
    <w:rsid w:val="00162024"/>
    <w:rsid w:val="0016206F"/>
    <w:rsid w:val="00162217"/>
    <w:rsid w:val="00162251"/>
    <w:rsid w:val="001625EF"/>
    <w:rsid w:val="0016285F"/>
    <w:rsid w:val="001628A4"/>
    <w:rsid w:val="001628AC"/>
    <w:rsid w:val="00162CFA"/>
    <w:rsid w:val="00162FBF"/>
    <w:rsid w:val="001631F7"/>
    <w:rsid w:val="001631F8"/>
    <w:rsid w:val="00163315"/>
    <w:rsid w:val="001638DB"/>
    <w:rsid w:val="00163AD8"/>
    <w:rsid w:val="00163B0B"/>
    <w:rsid w:val="00163B4E"/>
    <w:rsid w:val="00163BE0"/>
    <w:rsid w:val="00163C45"/>
    <w:rsid w:val="00163EA7"/>
    <w:rsid w:val="00163FCF"/>
    <w:rsid w:val="001641DA"/>
    <w:rsid w:val="00164358"/>
    <w:rsid w:val="0016449A"/>
    <w:rsid w:val="00164523"/>
    <w:rsid w:val="001645D1"/>
    <w:rsid w:val="0016468D"/>
    <w:rsid w:val="00164A40"/>
    <w:rsid w:val="00164AA8"/>
    <w:rsid w:val="00164D27"/>
    <w:rsid w:val="00165383"/>
    <w:rsid w:val="001653CE"/>
    <w:rsid w:val="00165489"/>
    <w:rsid w:val="001654C2"/>
    <w:rsid w:val="00165616"/>
    <w:rsid w:val="00165C0D"/>
    <w:rsid w:val="0016645E"/>
    <w:rsid w:val="00166577"/>
    <w:rsid w:val="001665C0"/>
    <w:rsid w:val="0016684B"/>
    <w:rsid w:val="00166871"/>
    <w:rsid w:val="00166B4A"/>
    <w:rsid w:val="00166B83"/>
    <w:rsid w:val="00166EBD"/>
    <w:rsid w:val="00166FA2"/>
    <w:rsid w:val="00167039"/>
    <w:rsid w:val="0016706A"/>
    <w:rsid w:val="001672BA"/>
    <w:rsid w:val="00167333"/>
    <w:rsid w:val="001676AC"/>
    <w:rsid w:val="0016776E"/>
    <w:rsid w:val="00167EA4"/>
    <w:rsid w:val="001700F9"/>
    <w:rsid w:val="00170193"/>
    <w:rsid w:val="001709FE"/>
    <w:rsid w:val="00170A68"/>
    <w:rsid w:val="00170C43"/>
    <w:rsid w:val="00170CD5"/>
    <w:rsid w:val="00170E35"/>
    <w:rsid w:val="001716AA"/>
    <w:rsid w:val="00171A69"/>
    <w:rsid w:val="00171F9D"/>
    <w:rsid w:val="00172173"/>
    <w:rsid w:val="001721CA"/>
    <w:rsid w:val="001721E1"/>
    <w:rsid w:val="00172397"/>
    <w:rsid w:val="0017242E"/>
    <w:rsid w:val="00172576"/>
    <w:rsid w:val="001726C7"/>
    <w:rsid w:val="001729B9"/>
    <w:rsid w:val="00172B96"/>
    <w:rsid w:val="00172B99"/>
    <w:rsid w:val="00172D74"/>
    <w:rsid w:val="00172FAD"/>
    <w:rsid w:val="0017333C"/>
    <w:rsid w:val="00173399"/>
    <w:rsid w:val="00173511"/>
    <w:rsid w:val="00173745"/>
    <w:rsid w:val="0017387C"/>
    <w:rsid w:val="00173AC1"/>
    <w:rsid w:val="00173BEF"/>
    <w:rsid w:val="00173D01"/>
    <w:rsid w:val="00173D21"/>
    <w:rsid w:val="00173D4D"/>
    <w:rsid w:val="0017462B"/>
    <w:rsid w:val="00174BE5"/>
    <w:rsid w:val="00174C05"/>
    <w:rsid w:val="00174D4B"/>
    <w:rsid w:val="001753DC"/>
    <w:rsid w:val="00175636"/>
    <w:rsid w:val="00175AB7"/>
    <w:rsid w:val="00175C3E"/>
    <w:rsid w:val="00175CF2"/>
    <w:rsid w:val="00175CF4"/>
    <w:rsid w:val="00175D87"/>
    <w:rsid w:val="00175F60"/>
    <w:rsid w:val="00176174"/>
    <w:rsid w:val="00176191"/>
    <w:rsid w:val="001763D4"/>
    <w:rsid w:val="00176443"/>
    <w:rsid w:val="001766BE"/>
    <w:rsid w:val="001768EC"/>
    <w:rsid w:val="00176B13"/>
    <w:rsid w:val="00176B94"/>
    <w:rsid w:val="00177158"/>
    <w:rsid w:val="00177196"/>
    <w:rsid w:val="00177517"/>
    <w:rsid w:val="00177A32"/>
    <w:rsid w:val="00177A7E"/>
    <w:rsid w:val="00179EBD"/>
    <w:rsid w:val="001800AB"/>
    <w:rsid w:val="0018030C"/>
    <w:rsid w:val="0018095D"/>
    <w:rsid w:val="00180B0D"/>
    <w:rsid w:val="00180C21"/>
    <w:rsid w:val="00180CA1"/>
    <w:rsid w:val="00181323"/>
    <w:rsid w:val="00181422"/>
    <w:rsid w:val="00181469"/>
    <w:rsid w:val="00181702"/>
    <w:rsid w:val="00181BD8"/>
    <w:rsid w:val="00181D5D"/>
    <w:rsid w:val="00181DB8"/>
    <w:rsid w:val="00181DBB"/>
    <w:rsid w:val="00181FA1"/>
    <w:rsid w:val="001820AD"/>
    <w:rsid w:val="00182186"/>
    <w:rsid w:val="0018218B"/>
    <w:rsid w:val="001821C8"/>
    <w:rsid w:val="001822B6"/>
    <w:rsid w:val="00182413"/>
    <w:rsid w:val="00182814"/>
    <w:rsid w:val="00182A49"/>
    <w:rsid w:val="00182A8D"/>
    <w:rsid w:val="00182D23"/>
    <w:rsid w:val="00182F6C"/>
    <w:rsid w:val="00182FCA"/>
    <w:rsid w:val="0018329D"/>
    <w:rsid w:val="001833F9"/>
    <w:rsid w:val="00183569"/>
    <w:rsid w:val="001836D8"/>
    <w:rsid w:val="001836E8"/>
    <w:rsid w:val="00183A95"/>
    <w:rsid w:val="00183DE5"/>
    <w:rsid w:val="001841B1"/>
    <w:rsid w:val="001844BE"/>
    <w:rsid w:val="001845A5"/>
    <w:rsid w:val="001845EB"/>
    <w:rsid w:val="001848E1"/>
    <w:rsid w:val="00184B57"/>
    <w:rsid w:val="00184D27"/>
    <w:rsid w:val="00184DBC"/>
    <w:rsid w:val="00185418"/>
    <w:rsid w:val="00185721"/>
    <w:rsid w:val="0018583C"/>
    <w:rsid w:val="0018605F"/>
    <w:rsid w:val="00186111"/>
    <w:rsid w:val="00186222"/>
    <w:rsid w:val="00186343"/>
    <w:rsid w:val="00186677"/>
    <w:rsid w:val="00186835"/>
    <w:rsid w:val="00186925"/>
    <w:rsid w:val="00186B05"/>
    <w:rsid w:val="00186D04"/>
    <w:rsid w:val="00186E34"/>
    <w:rsid w:val="00187208"/>
    <w:rsid w:val="001873F0"/>
    <w:rsid w:val="00187569"/>
    <w:rsid w:val="0018784F"/>
    <w:rsid w:val="00187932"/>
    <w:rsid w:val="001879A2"/>
    <w:rsid w:val="00187B78"/>
    <w:rsid w:val="00190109"/>
    <w:rsid w:val="0019020D"/>
    <w:rsid w:val="00190298"/>
    <w:rsid w:val="00190314"/>
    <w:rsid w:val="00190EAD"/>
    <w:rsid w:val="00190F74"/>
    <w:rsid w:val="0019173F"/>
    <w:rsid w:val="0019184A"/>
    <w:rsid w:val="00191BB4"/>
    <w:rsid w:val="00191EF7"/>
    <w:rsid w:val="00192064"/>
    <w:rsid w:val="00192A4D"/>
    <w:rsid w:val="0019324E"/>
    <w:rsid w:val="00193582"/>
    <w:rsid w:val="0019359E"/>
    <w:rsid w:val="0019369E"/>
    <w:rsid w:val="001939F0"/>
    <w:rsid w:val="00193AEB"/>
    <w:rsid w:val="00193D1A"/>
    <w:rsid w:val="0019415F"/>
    <w:rsid w:val="00194974"/>
    <w:rsid w:val="00194E4E"/>
    <w:rsid w:val="00194F45"/>
    <w:rsid w:val="001952EC"/>
    <w:rsid w:val="0019549D"/>
    <w:rsid w:val="001956F1"/>
    <w:rsid w:val="00195749"/>
    <w:rsid w:val="001958B6"/>
    <w:rsid w:val="00195912"/>
    <w:rsid w:val="00195D5A"/>
    <w:rsid w:val="00195D6C"/>
    <w:rsid w:val="00195DDA"/>
    <w:rsid w:val="00195F40"/>
    <w:rsid w:val="00195F56"/>
    <w:rsid w:val="0019609B"/>
    <w:rsid w:val="0019633F"/>
    <w:rsid w:val="00196490"/>
    <w:rsid w:val="001964A2"/>
    <w:rsid w:val="0019694E"/>
    <w:rsid w:val="00196AAF"/>
    <w:rsid w:val="00196B0A"/>
    <w:rsid w:val="00196B1B"/>
    <w:rsid w:val="00196DF7"/>
    <w:rsid w:val="00196F11"/>
    <w:rsid w:val="001971FC"/>
    <w:rsid w:val="0019724E"/>
    <w:rsid w:val="0019762D"/>
    <w:rsid w:val="00197A00"/>
    <w:rsid w:val="00197EF7"/>
    <w:rsid w:val="00197F54"/>
    <w:rsid w:val="00197FD8"/>
    <w:rsid w:val="001A090C"/>
    <w:rsid w:val="001A0A3D"/>
    <w:rsid w:val="001A0B31"/>
    <w:rsid w:val="001A0C10"/>
    <w:rsid w:val="001A10E9"/>
    <w:rsid w:val="001A12B6"/>
    <w:rsid w:val="001A1A39"/>
    <w:rsid w:val="001A1EF0"/>
    <w:rsid w:val="001A252F"/>
    <w:rsid w:val="001A2707"/>
    <w:rsid w:val="001A29B3"/>
    <w:rsid w:val="001A2A8C"/>
    <w:rsid w:val="001A2DCA"/>
    <w:rsid w:val="001A3508"/>
    <w:rsid w:val="001A36EA"/>
    <w:rsid w:val="001A391C"/>
    <w:rsid w:val="001A3A6A"/>
    <w:rsid w:val="001A3BA2"/>
    <w:rsid w:val="001A3F78"/>
    <w:rsid w:val="001A3F9A"/>
    <w:rsid w:val="001A4022"/>
    <w:rsid w:val="001A466B"/>
    <w:rsid w:val="001A475E"/>
    <w:rsid w:val="001A48F6"/>
    <w:rsid w:val="001A4A7C"/>
    <w:rsid w:val="001A4EB7"/>
    <w:rsid w:val="001A5128"/>
    <w:rsid w:val="001A5649"/>
    <w:rsid w:val="001A5789"/>
    <w:rsid w:val="001A57CF"/>
    <w:rsid w:val="001A59DB"/>
    <w:rsid w:val="001A5A96"/>
    <w:rsid w:val="001A5B37"/>
    <w:rsid w:val="001A5F73"/>
    <w:rsid w:val="001A61BB"/>
    <w:rsid w:val="001A65C3"/>
    <w:rsid w:val="001A68DB"/>
    <w:rsid w:val="001A694D"/>
    <w:rsid w:val="001A6A2F"/>
    <w:rsid w:val="001A6B80"/>
    <w:rsid w:val="001A6C87"/>
    <w:rsid w:val="001A6E41"/>
    <w:rsid w:val="001A74CE"/>
    <w:rsid w:val="001A77D0"/>
    <w:rsid w:val="001A7952"/>
    <w:rsid w:val="001A7CEF"/>
    <w:rsid w:val="001B0734"/>
    <w:rsid w:val="001B0B97"/>
    <w:rsid w:val="001B109E"/>
    <w:rsid w:val="001B10D7"/>
    <w:rsid w:val="001B1108"/>
    <w:rsid w:val="001B1507"/>
    <w:rsid w:val="001B1AA8"/>
    <w:rsid w:val="001B1F3D"/>
    <w:rsid w:val="001B2441"/>
    <w:rsid w:val="001B2655"/>
    <w:rsid w:val="001B2B58"/>
    <w:rsid w:val="001B2BD6"/>
    <w:rsid w:val="001B2CD6"/>
    <w:rsid w:val="001B2D1A"/>
    <w:rsid w:val="001B2FF7"/>
    <w:rsid w:val="001B300F"/>
    <w:rsid w:val="001B3010"/>
    <w:rsid w:val="001B305C"/>
    <w:rsid w:val="001B30F1"/>
    <w:rsid w:val="001B31DC"/>
    <w:rsid w:val="001B339A"/>
    <w:rsid w:val="001B3475"/>
    <w:rsid w:val="001B35E7"/>
    <w:rsid w:val="001B3A73"/>
    <w:rsid w:val="001B40D0"/>
    <w:rsid w:val="001B4218"/>
    <w:rsid w:val="001B4236"/>
    <w:rsid w:val="001B4275"/>
    <w:rsid w:val="001B442A"/>
    <w:rsid w:val="001B448F"/>
    <w:rsid w:val="001B4C10"/>
    <w:rsid w:val="001B4E90"/>
    <w:rsid w:val="001B51FC"/>
    <w:rsid w:val="001B535D"/>
    <w:rsid w:val="001B539D"/>
    <w:rsid w:val="001B54F6"/>
    <w:rsid w:val="001B558D"/>
    <w:rsid w:val="001B56B8"/>
    <w:rsid w:val="001B5869"/>
    <w:rsid w:val="001B5911"/>
    <w:rsid w:val="001B5ABC"/>
    <w:rsid w:val="001B5AE2"/>
    <w:rsid w:val="001B5BD5"/>
    <w:rsid w:val="001B5BE6"/>
    <w:rsid w:val="001B5D1C"/>
    <w:rsid w:val="001B617E"/>
    <w:rsid w:val="001B663A"/>
    <w:rsid w:val="001B67C2"/>
    <w:rsid w:val="001B69AE"/>
    <w:rsid w:val="001B6B22"/>
    <w:rsid w:val="001B6C4B"/>
    <w:rsid w:val="001B7061"/>
    <w:rsid w:val="001B739F"/>
    <w:rsid w:val="001B7422"/>
    <w:rsid w:val="001B765C"/>
    <w:rsid w:val="001B7982"/>
    <w:rsid w:val="001B799B"/>
    <w:rsid w:val="001B7FF1"/>
    <w:rsid w:val="001C0034"/>
    <w:rsid w:val="001C00D6"/>
    <w:rsid w:val="001C01AA"/>
    <w:rsid w:val="001C0440"/>
    <w:rsid w:val="001C087E"/>
    <w:rsid w:val="001C08E9"/>
    <w:rsid w:val="001C0975"/>
    <w:rsid w:val="001C0E61"/>
    <w:rsid w:val="001C0E8A"/>
    <w:rsid w:val="001C1042"/>
    <w:rsid w:val="001C130C"/>
    <w:rsid w:val="001C1466"/>
    <w:rsid w:val="001C1619"/>
    <w:rsid w:val="001C1741"/>
    <w:rsid w:val="001C1ACB"/>
    <w:rsid w:val="001C1D6A"/>
    <w:rsid w:val="001C1EB9"/>
    <w:rsid w:val="001C1F51"/>
    <w:rsid w:val="001C2438"/>
    <w:rsid w:val="001C2B03"/>
    <w:rsid w:val="001C2C19"/>
    <w:rsid w:val="001C2C38"/>
    <w:rsid w:val="001C34C0"/>
    <w:rsid w:val="001C36DC"/>
    <w:rsid w:val="001C37E5"/>
    <w:rsid w:val="001C3916"/>
    <w:rsid w:val="001C3BBB"/>
    <w:rsid w:val="001C3BFB"/>
    <w:rsid w:val="001C3DDC"/>
    <w:rsid w:val="001C3F66"/>
    <w:rsid w:val="001C3FC3"/>
    <w:rsid w:val="001C3FEE"/>
    <w:rsid w:val="001C4252"/>
    <w:rsid w:val="001C442A"/>
    <w:rsid w:val="001C4598"/>
    <w:rsid w:val="001C46E0"/>
    <w:rsid w:val="001C4EE5"/>
    <w:rsid w:val="001C4FC4"/>
    <w:rsid w:val="001C50AA"/>
    <w:rsid w:val="001C510C"/>
    <w:rsid w:val="001C52EA"/>
    <w:rsid w:val="001C5329"/>
    <w:rsid w:val="001C552E"/>
    <w:rsid w:val="001C571E"/>
    <w:rsid w:val="001C59A3"/>
    <w:rsid w:val="001C5AE0"/>
    <w:rsid w:val="001C5B8D"/>
    <w:rsid w:val="001C5E41"/>
    <w:rsid w:val="001C5F7F"/>
    <w:rsid w:val="001C62DE"/>
    <w:rsid w:val="001C64C9"/>
    <w:rsid w:val="001C67FB"/>
    <w:rsid w:val="001C6858"/>
    <w:rsid w:val="001C69D2"/>
    <w:rsid w:val="001C6A5A"/>
    <w:rsid w:val="001C6BF7"/>
    <w:rsid w:val="001C6CEA"/>
    <w:rsid w:val="001C776A"/>
    <w:rsid w:val="001C78D0"/>
    <w:rsid w:val="001C7A0D"/>
    <w:rsid w:val="001C7DAF"/>
    <w:rsid w:val="001D02ED"/>
    <w:rsid w:val="001D0478"/>
    <w:rsid w:val="001D0567"/>
    <w:rsid w:val="001D065F"/>
    <w:rsid w:val="001D0703"/>
    <w:rsid w:val="001D0A41"/>
    <w:rsid w:val="001D0A5C"/>
    <w:rsid w:val="001D0D57"/>
    <w:rsid w:val="001D0D67"/>
    <w:rsid w:val="001D0E76"/>
    <w:rsid w:val="001D0FA2"/>
    <w:rsid w:val="001D1694"/>
    <w:rsid w:val="001D179B"/>
    <w:rsid w:val="001D17FE"/>
    <w:rsid w:val="001D18C5"/>
    <w:rsid w:val="001D195E"/>
    <w:rsid w:val="001D19D7"/>
    <w:rsid w:val="001D1B9B"/>
    <w:rsid w:val="001D1EB5"/>
    <w:rsid w:val="001D20AC"/>
    <w:rsid w:val="001D2561"/>
    <w:rsid w:val="001D2885"/>
    <w:rsid w:val="001D2D1F"/>
    <w:rsid w:val="001D2D48"/>
    <w:rsid w:val="001D2F42"/>
    <w:rsid w:val="001D3317"/>
    <w:rsid w:val="001D3373"/>
    <w:rsid w:val="001D3559"/>
    <w:rsid w:val="001D3643"/>
    <w:rsid w:val="001D3700"/>
    <w:rsid w:val="001D3744"/>
    <w:rsid w:val="001D38A5"/>
    <w:rsid w:val="001D3ECD"/>
    <w:rsid w:val="001D40BF"/>
    <w:rsid w:val="001D452B"/>
    <w:rsid w:val="001D490C"/>
    <w:rsid w:val="001D49A5"/>
    <w:rsid w:val="001D4EF9"/>
    <w:rsid w:val="001D539F"/>
    <w:rsid w:val="001D5899"/>
    <w:rsid w:val="001D5925"/>
    <w:rsid w:val="001D5AA2"/>
    <w:rsid w:val="001D5C28"/>
    <w:rsid w:val="001D5C94"/>
    <w:rsid w:val="001D5D0A"/>
    <w:rsid w:val="001D5D17"/>
    <w:rsid w:val="001D5E6F"/>
    <w:rsid w:val="001D5FF6"/>
    <w:rsid w:val="001D6628"/>
    <w:rsid w:val="001D6CB0"/>
    <w:rsid w:val="001D7386"/>
    <w:rsid w:val="001D75AB"/>
    <w:rsid w:val="001D7B0D"/>
    <w:rsid w:val="001D7CDD"/>
    <w:rsid w:val="001E0350"/>
    <w:rsid w:val="001E0D43"/>
    <w:rsid w:val="001E0FAB"/>
    <w:rsid w:val="001E1523"/>
    <w:rsid w:val="001E15A2"/>
    <w:rsid w:val="001E15AA"/>
    <w:rsid w:val="001E164B"/>
    <w:rsid w:val="001E192D"/>
    <w:rsid w:val="001E1949"/>
    <w:rsid w:val="001E1B93"/>
    <w:rsid w:val="001E1F22"/>
    <w:rsid w:val="001E1FAE"/>
    <w:rsid w:val="001E2009"/>
    <w:rsid w:val="001E205F"/>
    <w:rsid w:val="001E212A"/>
    <w:rsid w:val="001E2236"/>
    <w:rsid w:val="001E2933"/>
    <w:rsid w:val="001E2CEE"/>
    <w:rsid w:val="001E2CF0"/>
    <w:rsid w:val="001E2CF6"/>
    <w:rsid w:val="001E2FD9"/>
    <w:rsid w:val="001E34DD"/>
    <w:rsid w:val="001E36D8"/>
    <w:rsid w:val="001E383E"/>
    <w:rsid w:val="001E39D0"/>
    <w:rsid w:val="001E3D17"/>
    <w:rsid w:val="001E3F04"/>
    <w:rsid w:val="001E41E3"/>
    <w:rsid w:val="001E42FF"/>
    <w:rsid w:val="001E476A"/>
    <w:rsid w:val="001E485D"/>
    <w:rsid w:val="001E4AC9"/>
    <w:rsid w:val="001E4B17"/>
    <w:rsid w:val="001E4E6F"/>
    <w:rsid w:val="001E517D"/>
    <w:rsid w:val="001E5276"/>
    <w:rsid w:val="001E53D2"/>
    <w:rsid w:val="001E53F5"/>
    <w:rsid w:val="001E5835"/>
    <w:rsid w:val="001E588A"/>
    <w:rsid w:val="001E5BA1"/>
    <w:rsid w:val="001E5C7C"/>
    <w:rsid w:val="001E5D8A"/>
    <w:rsid w:val="001E5EE4"/>
    <w:rsid w:val="001E60B0"/>
    <w:rsid w:val="001E643D"/>
    <w:rsid w:val="001E6763"/>
    <w:rsid w:val="001E6782"/>
    <w:rsid w:val="001E68AD"/>
    <w:rsid w:val="001E6E34"/>
    <w:rsid w:val="001E7456"/>
    <w:rsid w:val="001E755A"/>
    <w:rsid w:val="001E7766"/>
    <w:rsid w:val="001E7B14"/>
    <w:rsid w:val="001F002E"/>
    <w:rsid w:val="001F0563"/>
    <w:rsid w:val="001F061E"/>
    <w:rsid w:val="001F06F6"/>
    <w:rsid w:val="001F071C"/>
    <w:rsid w:val="001F08F9"/>
    <w:rsid w:val="001F0991"/>
    <w:rsid w:val="001F0EFC"/>
    <w:rsid w:val="001F201E"/>
    <w:rsid w:val="001F2308"/>
    <w:rsid w:val="001F26F6"/>
    <w:rsid w:val="001F2813"/>
    <w:rsid w:val="001F28CC"/>
    <w:rsid w:val="001F2C0A"/>
    <w:rsid w:val="001F2C49"/>
    <w:rsid w:val="001F30C0"/>
    <w:rsid w:val="001F3198"/>
    <w:rsid w:val="001F3427"/>
    <w:rsid w:val="001F36EF"/>
    <w:rsid w:val="001F3725"/>
    <w:rsid w:val="001F399B"/>
    <w:rsid w:val="001F3B88"/>
    <w:rsid w:val="001F3F32"/>
    <w:rsid w:val="001F3F82"/>
    <w:rsid w:val="001F4214"/>
    <w:rsid w:val="001F438A"/>
    <w:rsid w:val="001F4458"/>
    <w:rsid w:val="001F45D7"/>
    <w:rsid w:val="001F475F"/>
    <w:rsid w:val="001F483A"/>
    <w:rsid w:val="001F494C"/>
    <w:rsid w:val="001F49FF"/>
    <w:rsid w:val="001F4DD6"/>
    <w:rsid w:val="001F50C6"/>
    <w:rsid w:val="001F52B7"/>
    <w:rsid w:val="001F54F2"/>
    <w:rsid w:val="001F5990"/>
    <w:rsid w:val="001F62C6"/>
    <w:rsid w:val="001F6A16"/>
    <w:rsid w:val="001F6A3A"/>
    <w:rsid w:val="001F6AA5"/>
    <w:rsid w:val="001F6B47"/>
    <w:rsid w:val="001F6CF0"/>
    <w:rsid w:val="001F73F4"/>
    <w:rsid w:val="001F7591"/>
    <w:rsid w:val="001F79E8"/>
    <w:rsid w:val="001F7CE3"/>
    <w:rsid w:val="001F7CED"/>
    <w:rsid w:val="001F7D49"/>
    <w:rsid w:val="001F7DFD"/>
    <w:rsid w:val="001F7F57"/>
    <w:rsid w:val="001F7F91"/>
    <w:rsid w:val="00200058"/>
    <w:rsid w:val="00200462"/>
    <w:rsid w:val="00200955"/>
    <w:rsid w:val="00200BAB"/>
    <w:rsid w:val="00201209"/>
    <w:rsid w:val="0020136E"/>
    <w:rsid w:val="002015BB"/>
    <w:rsid w:val="0020179D"/>
    <w:rsid w:val="00201BAC"/>
    <w:rsid w:val="00201C33"/>
    <w:rsid w:val="00201CCF"/>
    <w:rsid w:val="00201D42"/>
    <w:rsid w:val="00201DAB"/>
    <w:rsid w:val="002021F1"/>
    <w:rsid w:val="002023F8"/>
    <w:rsid w:val="00202942"/>
    <w:rsid w:val="00202D60"/>
    <w:rsid w:val="00202FAB"/>
    <w:rsid w:val="00202FCD"/>
    <w:rsid w:val="00203139"/>
    <w:rsid w:val="002032D5"/>
    <w:rsid w:val="002032EE"/>
    <w:rsid w:val="00203DD9"/>
    <w:rsid w:val="00203E08"/>
    <w:rsid w:val="00203E2F"/>
    <w:rsid w:val="002044B5"/>
    <w:rsid w:val="002044C1"/>
    <w:rsid w:val="002044F6"/>
    <w:rsid w:val="00204849"/>
    <w:rsid w:val="00204CFA"/>
    <w:rsid w:val="00204D16"/>
    <w:rsid w:val="00204DF5"/>
    <w:rsid w:val="00205025"/>
    <w:rsid w:val="0020504D"/>
    <w:rsid w:val="00205188"/>
    <w:rsid w:val="002054A4"/>
    <w:rsid w:val="002055A3"/>
    <w:rsid w:val="002055EF"/>
    <w:rsid w:val="0020569C"/>
    <w:rsid w:val="0020570F"/>
    <w:rsid w:val="002057DC"/>
    <w:rsid w:val="00205B7D"/>
    <w:rsid w:val="00205C42"/>
    <w:rsid w:val="002061B5"/>
    <w:rsid w:val="002062E7"/>
    <w:rsid w:val="00206570"/>
    <w:rsid w:val="002067A0"/>
    <w:rsid w:val="00206849"/>
    <w:rsid w:val="00206B23"/>
    <w:rsid w:val="00206C3C"/>
    <w:rsid w:val="00206E06"/>
    <w:rsid w:val="00206ED7"/>
    <w:rsid w:val="0020702A"/>
    <w:rsid w:val="00207186"/>
    <w:rsid w:val="002071BC"/>
    <w:rsid w:val="0020726B"/>
    <w:rsid w:val="002073A8"/>
    <w:rsid w:val="00207723"/>
    <w:rsid w:val="0020794C"/>
    <w:rsid w:val="00207AA9"/>
    <w:rsid w:val="00207D2E"/>
    <w:rsid w:val="00207EED"/>
    <w:rsid w:val="00207F37"/>
    <w:rsid w:val="00207FD1"/>
    <w:rsid w:val="0020BBD5"/>
    <w:rsid w:val="0021049B"/>
    <w:rsid w:val="002107DC"/>
    <w:rsid w:val="00210942"/>
    <w:rsid w:val="00210A8E"/>
    <w:rsid w:val="00210F51"/>
    <w:rsid w:val="00211178"/>
    <w:rsid w:val="002119F8"/>
    <w:rsid w:val="00211B6F"/>
    <w:rsid w:val="0021205E"/>
    <w:rsid w:val="002120F0"/>
    <w:rsid w:val="00212131"/>
    <w:rsid w:val="002121B9"/>
    <w:rsid w:val="0021273B"/>
    <w:rsid w:val="0021287A"/>
    <w:rsid w:val="00212A20"/>
    <w:rsid w:val="00212A58"/>
    <w:rsid w:val="00212B8E"/>
    <w:rsid w:val="00212BA2"/>
    <w:rsid w:val="00212C47"/>
    <w:rsid w:val="00212E44"/>
    <w:rsid w:val="00213017"/>
    <w:rsid w:val="002133F0"/>
    <w:rsid w:val="00213D4A"/>
    <w:rsid w:val="00213DA6"/>
    <w:rsid w:val="00213E6C"/>
    <w:rsid w:val="0021416A"/>
    <w:rsid w:val="00214194"/>
    <w:rsid w:val="00214246"/>
    <w:rsid w:val="00214290"/>
    <w:rsid w:val="00214616"/>
    <w:rsid w:val="00214932"/>
    <w:rsid w:val="00214EBB"/>
    <w:rsid w:val="00214F49"/>
    <w:rsid w:val="00214F92"/>
    <w:rsid w:val="00215076"/>
    <w:rsid w:val="0021528A"/>
    <w:rsid w:val="00215419"/>
    <w:rsid w:val="002156EE"/>
    <w:rsid w:val="0021581B"/>
    <w:rsid w:val="00215AE8"/>
    <w:rsid w:val="00215B34"/>
    <w:rsid w:val="00215D25"/>
    <w:rsid w:val="00215F29"/>
    <w:rsid w:val="00215F66"/>
    <w:rsid w:val="0021609A"/>
    <w:rsid w:val="0021621C"/>
    <w:rsid w:val="002162B3"/>
    <w:rsid w:val="00216302"/>
    <w:rsid w:val="0021639C"/>
    <w:rsid w:val="002163C2"/>
    <w:rsid w:val="002163D6"/>
    <w:rsid w:val="002163E1"/>
    <w:rsid w:val="00216EC1"/>
    <w:rsid w:val="00217019"/>
    <w:rsid w:val="0021704A"/>
    <w:rsid w:val="002170B7"/>
    <w:rsid w:val="002171DF"/>
    <w:rsid w:val="0021753E"/>
    <w:rsid w:val="00217AFB"/>
    <w:rsid w:val="00217B3E"/>
    <w:rsid w:val="00217CF8"/>
    <w:rsid w:val="0022010B"/>
    <w:rsid w:val="00220192"/>
    <w:rsid w:val="00220703"/>
    <w:rsid w:val="00220AD8"/>
    <w:rsid w:val="00220D34"/>
    <w:rsid w:val="00220E5A"/>
    <w:rsid w:val="00221CEA"/>
    <w:rsid w:val="00221FC6"/>
    <w:rsid w:val="00222070"/>
    <w:rsid w:val="002220CD"/>
    <w:rsid w:val="0022249E"/>
    <w:rsid w:val="00222ADE"/>
    <w:rsid w:val="00222B78"/>
    <w:rsid w:val="00222B84"/>
    <w:rsid w:val="00222C83"/>
    <w:rsid w:val="00222D00"/>
    <w:rsid w:val="00222D44"/>
    <w:rsid w:val="00222D6C"/>
    <w:rsid w:val="00223089"/>
    <w:rsid w:val="002231ED"/>
    <w:rsid w:val="002233F8"/>
    <w:rsid w:val="00223982"/>
    <w:rsid w:val="00223B35"/>
    <w:rsid w:val="00223BF5"/>
    <w:rsid w:val="00223D00"/>
    <w:rsid w:val="00223D5B"/>
    <w:rsid w:val="00224092"/>
    <w:rsid w:val="002240C2"/>
    <w:rsid w:val="002240F2"/>
    <w:rsid w:val="0022437F"/>
    <w:rsid w:val="00224704"/>
    <w:rsid w:val="00224942"/>
    <w:rsid w:val="00224A3A"/>
    <w:rsid w:val="00224A93"/>
    <w:rsid w:val="00224B54"/>
    <w:rsid w:val="00224B70"/>
    <w:rsid w:val="00224E42"/>
    <w:rsid w:val="00224EF6"/>
    <w:rsid w:val="00224FAE"/>
    <w:rsid w:val="0022542C"/>
    <w:rsid w:val="002257C9"/>
    <w:rsid w:val="002259F1"/>
    <w:rsid w:val="00225DCA"/>
    <w:rsid w:val="0022607A"/>
    <w:rsid w:val="002264D2"/>
    <w:rsid w:val="00226537"/>
    <w:rsid w:val="00226967"/>
    <w:rsid w:val="00226C89"/>
    <w:rsid w:val="00226D40"/>
    <w:rsid w:val="00227043"/>
    <w:rsid w:val="0022726E"/>
    <w:rsid w:val="00227305"/>
    <w:rsid w:val="00227338"/>
    <w:rsid w:val="0022759E"/>
    <w:rsid w:val="002277E9"/>
    <w:rsid w:val="00227930"/>
    <w:rsid w:val="00227B9A"/>
    <w:rsid w:val="00227CF4"/>
    <w:rsid w:val="002300C4"/>
    <w:rsid w:val="00230145"/>
    <w:rsid w:val="002301A0"/>
    <w:rsid w:val="00230364"/>
    <w:rsid w:val="002305B4"/>
    <w:rsid w:val="00230876"/>
    <w:rsid w:val="00230B32"/>
    <w:rsid w:val="00231139"/>
    <w:rsid w:val="00231316"/>
    <w:rsid w:val="002314D9"/>
    <w:rsid w:val="00231527"/>
    <w:rsid w:val="0023164A"/>
    <w:rsid w:val="0023196C"/>
    <w:rsid w:val="00231B39"/>
    <w:rsid w:val="00231DBD"/>
    <w:rsid w:val="00231E46"/>
    <w:rsid w:val="00231ED9"/>
    <w:rsid w:val="00231F47"/>
    <w:rsid w:val="00232019"/>
    <w:rsid w:val="002320C4"/>
    <w:rsid w:val="0023221C"/>
    <w:rsid w:val="0023233D"/>
    <w:rsid w:val="002325A8"/>
    <w:rsid w:val="00232850"/>
    <w:rsid w:val="0023291E"/>
    <w:rsid w:val="00232B8A"/>
    <w:rsid w:val="00233240"/>
    <w:rsid w:val="002335BF"/>
    <w:rsid w:val="00233639"/>
    <w:rsid w:val="00233760"/>
    <w:rsid w:val="002337A1"/>
    <w:rsid w:val="00233A23"/>
    <w:rsid w:val="00233A3A"/>
    <w:rsid w:val="00233D9A"/>
    <w:rsid w:val="00233E0B"/>
    <w:rsid w:val="00233F43"/>
    <w:rsid w:val="002340FD"/>
    <w:rsid w:val="0023424B"/>
    <w:rsid w:val="0023425C"/>
    <w:rsid w:val="0023432E"/>
    <w:rsid w:val="0023453F"/>
    <w:rsid w:val="00234BAA"/>
    <w:rsid w:val="00234BEB"/>
    <w:rsid w:val="00234CBC"/>
    <w:rsid w:val="00234E2D"/>
    <w:rsid w:val="00234E3B"/>
    <w:rsid w:val="00234F60"/>
    <w:rsid w:val="0023510F"/>
    <w:rsid w:val="0023585A"/>
    <w:rsid w:val="00235889"/>
    <w:rsid w:val="00235C78"/>
    <w:rsid w:val="00235CA2"/>
    <w:rsid w:val="00235D13"/>
    <w:rsid w:val="00235DBD"/>
    <w:rsid w:val="00235F0E"/>
    <w:rsid w:val="00235F24"/>
    <w:rsid w:val="00236579"/>
    <w:rsid w:val="002368C0"/>
    <w:rsid w:val="00236C2C"/>
    <w:rsid w:val="00236CF8"/>
    <w:rsid w:val="00236D2D"/>
    <w:rsid w:val="00236EB8"/>
    <w:rsid w:val="00236F50"/>
    <w:rsid w:val="00237275"/>
    <w:rsid w:val="0023791B"/>
    <w:rsid w:val="0023793D"/>
    <w:rsid w:val="00237C1F"/>
    <w:rsid w:val="00237CE1"/>
    <w:rsid w:val="00237E92"/>
    <w:rsid w:val="00237ED3"/>
    <w:rsid w:val="00240018"/>
    <w:rsid w:val="00240125"/>
    <w:rsid w:val="0024018B"/>
    <w:rsid w:val="002403D3"/>
    <w:rsid w:val="002404D4"/>
    <w:rsid w:val="00240618"/>
    <w:rsid w:val="00240A7E"/>
    <w:rsid w:val="00240C0D"/>
    <w:rsid w:val="00240F48"/>
    <w:rsid w:val="002415B3"/>
    <w:rsid w:val="002416EB"/>
    <w:rsid w:val="00241A1A"/>
    <w:rsid w:val="00241B27"/>
    <w:rsid w:val="00241B56"/>
    <w:rsid w:val="00241EE7"/>
    <w:rsid w:val="00241FD6"/>
    <w:rsid w:val="00242172"/>
    <w:rsid w:val="002423AD"/>
    <w:rsid w:val="00242598"/>
    <w:rsid w:val="002425A1"/>
    <w:rsid w:val="002429C1"/>
    <w:rsid w:val="002433CD"/>
    <w:rsid w:val="002434D0"/>
    <w:rsid w:val="002434E1"/>
    <w:rsid w:val="00243851"/>
    <w:rsid w:val="00243B68"/>
    <w:rsid w:val="00243F47"/>
    <w:rsid w:val="00244328"/>
    <w:rsid w:val="00244617"/>
    <w:rsid w:val="00244805"/>
    <w:rsid w:val="002449C2"/>
    <w:rsid w:val="00244B45"/>
    <w:rsid w:val="002451CF"/>
    <w:rsid w:val="0024599C"/>
    <w:rsid w:val="00245A2B"/>
    <w:rsid w:val="00245A41"/>
    <w:rsid w:val="00245AE9"/>
    <w:rsid w:val="00246689"/>
    <w:rsid w:val="002467C5"/>
    <w:rsid w:val="00246BDC"/>
    <w:rsid w:val="00246C3E"/>
    <w:rsid w:val="0024722A"/>
    <w:rsid w:val="00247C39"/>
    <w:rsid w:val="00247D94"/>
    <w:rsid w:val="00247ED5"/>
    <w:rsid w:val="00247FC9"/>
    <w:rsid w:val="002500D7"/>
    <w:rsid w:val="0025021E"/>
    <w:rsid w:val="00250683"/>
    <w:rsid w:val="002506AB"/>
    <w:rsid w:val="002508B3"/>
    <w:rsid w:val="00250A45"/>
    <w:rsid w:val="00250AC3"/>
    <w:rsid w:val="00250C5F"/>
    <w:rsid w:val="00250E34"/>
    <w:rsid w:val="0025123B"/>
    <w:rsid w:val="00251264"/>
    <w:rsid w:val="00251652"/>
    <w:rsid w:val="002516C9"/>
    <w:rsid w:val="00251717"/>
    <w:rsid w:val="0025172F"/>
    <w:rsid w:val="0025178B"/>
    <w:rsid w:val="002517E6"/>
    <w:rsid w:val="0025186E"/>
    <w:rsid w:val="00251E06"/>
    <w:rsid w:val="0025203A"/>
    <w:rsid w:val="00252208"/>
    <w:rsid w:val="0025225C"/>
    <w:rsid w:val="0025226F"/>
    <w:rsid w:val="0025249F"/>
    <w:rsid w:val="00252597"/>
    <w:rsid w:val="002525F4"/>
    <w:rsid w:val="002529FA"/>
    <w:rsid w:val="00252C29"/>
    <w:rsid w:val="0025305B"/>
    <w:rsid w:val="002533BC"/>
    <w:rsid w:val="002537BF"/>
    <w:rsid w:val="00253AB2"/>
    <w:rsid w:val="00253BA4"/>
    <w:rsid w:val="00253F6F"/>
    <w:rsid w:val="00254231"/>
    <w:rsid w:val="002543A6"/>
    <w:rsid w:val="002544EA"/>
    <w:rsid w:val="00254577"/>
    <w:rsid w:val="00254709"/>
    <w:rsid w:val="002547DC"/>
    <w:rsid w:val="002547E1"/>
    <w:rsid w:val="002548D5"/>
    <w:rsid w:val="002549C4"/>
    <w:rsid w:val="002549C8"/>
    <w:rsid w:val="00254A34"/>
    <w:rsid w:val="00254BE7"/>
    <w:rsid w:val="00254C69"/>
    <w:rsid w:val="00255288"/>
    <w:rsid w:val="002552A9"/>
    <w:rsid w:val="0025546C"/>
    <w:rsid w:val="002554C8"/>
    <w:rsid w:val="00255536"/>
    <w:rsid w:val="002555BA"/>
    <w:rsid w:val="00255ABA"/>
    <w:rsid w:val="00255B76"/>
    <w:rsid w:val="00255C77"/>
    <w:rsid w:val="00255CE3"/>
    <w:rsid w:val="00255FBA"/>
    <w:rsid w:val="002560FF"/>
    <w:rsid w:val="0025668E"/>
    <w:rsid w:val="002566D2"/>
    <w:rsid w:val="00256773"/>
    <w:rsid w:val="002567A6"/>
    <w:rsid w:val="002567EE"/>
    <w:rsid w:val="0025693A"/>
    <w:rsid w:val="00256C71"/>
    <w:rsid w:val="00257069"/>
    <w:rsid w:val="002570E9"/>
    <w:rsid w:val="0025735A"/>
    <w:rsid w:val="0025750B"/>
    <w:rsid w:val="00257512"/>
    <w:rsid w:val="00257F1C"/>
    <w:rsid w:val="0026001A"/>
    <w:rsid w:val="0026047C"/>
    <w:rsid w:val="002604DB"/>
    <w:rsid w:val="00260564"/>
    <w:rsid w:val="00260852"/>
    <w:rsid w:val="00260AA6"/>
    <w:rsid w:val="00260B85"/>
    <w:rsid w:val="00260C66"/>
    <w:rsid w:val="0026103D"/>
    <w:rsid w:val="0026135F"/>
    <w:rsid w:val="00261764"/>
    <w:rsid w:val="00262057"/>
    <w:rsid w:val="002620B8"/>
    <w:rsid w:val="00262231"/>
    <w:rsid w:val="00262583"/>
    <w:rsid w:val="002626EE"/>
    <w:rsid w:val="00262821"/>
    <w:rsid w:val="00262CF0"/>
    <w:rsid w:val="00263721"/>
    <w:rsid w:val="00263D0C"/>
    <w:rsid w:val="00263E20"/>
    <w:rsid w:val="00264110"/>
    <w:rsid w:val="002641F7"/>
    <w:rsid w:val="00264222"/>
    <w:rsid w:val="002642E3"/>
    <w:rsid w:val="00264436"/>
    <w:rsid w:val="002644A4"/>
    <w:rsid w:val="002644FA"/>
    <w:rsid w:val="00264760"/>
    <w:rsid w:val="00264822"/>
    <w:rsid w:val="00264ACA"/>
    <w:rsid w:val="00264BF0"/>
    <w:rsid w:val="00264C7F"/>
    <w:rsid w:val="00264ECD"/>
    <w:rsid w:val="002651A7"/>
    <w:rsid w:val="00265B32"/>
    <w:rsid w:val="00265C79"/>
    <w:rsid w:val="00265FED"/>
    <w:rsid w:val="0026603E"/>
    <w:rsid w:val="002660BB"/>
    <w:rsid w:val="00266248"/>
    <w:rsid w:val="00266689"/>
    <w:rsid w:val="00266BA3"/>
    <w:rsid w:val="00267382"/>
    <w:rsid w:val="0026785C"/>
    <w:rsid w:val="00270117"/>
    <w:rsid w:val="002704E3"/>
    <w:rsid w:val="002706D6"/>
    <w:rsid w:val="00270AFA"/>
    <w:rsid w:val="00270D3B"/>
    <w:rsid w:val="00271097"/>
    <w:rsid w:val="00271478"/>
    <w:rsid w:val="00271677"/>
    <w:rsid w:val="00271680"/>
    <w:rsid w:val="002716CB"/>
    <w:rsid w:val="0027176F"/>
    <w:rsid w:val="0027181F"/>
    <w:rsid w:val="00271928"/>
    <w:rsid w:val="00271C5E"/>
    <w:rsid w:val="00271D0A"/>
    <w:rsid w:val="00271E19"/>
    <w:rsid w:val="0027226B"/>
    <w:rsid w:val="0027239C"/>
    <w:rsid w:val="002727FF"/>
    <w:rsid w:val="0027285D"/>
    <w:rsid w:val="00272B64"/>
    <w:rsid w:val="00272C15"/>
    <w:rsid w:val="00272C65"/>
    <w:rsid w:val="00273014"/>
    <w:rsid w:val="00273168"/>
    <w:rsid w:val="00273365"/>
    <w:rsid w:val="002733DF"/>
    <w:rsid w:val="00273447"/>
    <w:rsid w:val="0027360A"/>
    <w:rsid w:val="002736BD"/>
    <w:rsid w:val="002738AB"/>
    <w:rsid w:val="002739FB"/>
    <w:rsid w:val="00273BDD"/>
    <w:rsid w:val="00273BEA"/>
    <w:rsid w:val="00273D01"/>
    <w:rsid w:val="00273E51"/>
    <w:rsid w:val="00273F18"/>
    <w:rsid w:val="00273FA0"/>
    <w:rsid w:val="0027406C"/>
    <w:rsid w:val="002743FA"/>
    <w:rsid w:val="002744D8"/>
    <w:rsid w:val="002747B5"/>
    <w:rsid w:val="002748DA"/>
    <w:rsid w:val="00274C79"/>
    <w:rsid w:val="00274D6D"/>
    <w:rsid w:val="00274EBA"/>
    <w:rsid w:val="00275010"/>
    <w:rsid w:val="00275084"/>
    <w:rsid w:val="002751B5"/>
    <w:rsid w:val="002751D3"/>
    <w:rsid w:val="00275264"/>
    <w:rsid w:val="0027530C"/>
    <w:rsid w:val="002758FA"/>
    <w:rsid w:val="00275E4A"/>
    <w:rsid w:val="00276065"/>
    <w:rsid w:val="002760A9"/>
    <w:rsid w:val="002761C4"/>
    <w:rsid w:val="00276246"/>
    <w:rsid w:val="002765DA"/>
    <w:rsid w:val="002766A7"/>
    <w:rsid w:val="0027685B"/>
    <w:rsid w:val="00276889"/>
    <w:rsid w:val="00276DBB"/>
    <w:rsid w:val="002774CD"/>
    <w:rsid w:val="0027778F"/>
    <w:rsid w:val="002800AA"/>
    <w:rsid w:val="0028020C"/>
    <w:rsid w:val="00280363"/>
    <w:rsid w:val="0028038E"/>
    <w:rsid w:val="00280391"/>
    <w:rsid w:val="002807B7"/>
    <w:rsid w:val="00280949"/>
    <w:rsid w:val="0028143B"/>
    <w:rsid w:val="0028154A"/>
    <w:rsid w:val="00281583"/>
    <w:rsid w:val="00281604"/>
    <w:rsid w:val="00281A06"/>
    <w:rsid w:val="00281E10"/>
    <w:rsid w:val="00281F25"/>
    <w:rsid w:val="0028233D"/>
    <w:rsid w:val="00282364"/>
    <w:rsid w:val="00282614"/>
    <w:rsid w:val="00282B72"/>
    <w:rsid w:val="00282BE5"/>
    <w:rsid w:val="00282D81"/>
    <w:rsid w:val="00282F7B"/>
    <w:rsid w:val="00283237"/>
    <w:rsid w:val="002837B2"/>
    <w:rsid w:val="002839B9"/>
    <w:rsid w:val="002839BC"/>
    <w:rsid w:val="00283BE1"/>
    <w:rsid w:val="00283C73"/>
    <w:rsid w:val="00283D15"/>
    <w:rsid w:val="00283D93"/>
    <w:rsid w:val="00283E90"/>
    <w:rsid w:val="00284112"/>
    <w:rsid w:val="00284132"/>
    <w:rsid w:val="00284307"/>
    <w:rsid w:val="00284362"/>
    <w:rsid w:val="00284412"/>
    <w:rsid w:val="00284639"/>
    <w:rsid w:val="002846EE"/>
    <w:rsid w:val="00284ED6"/>
    <w:rsid w:val="00284F6A"/>
    <w:rsid w:val="0028551B"/>
    <w:rsid w:val="002856F7"/>
    <w:rsid w:val="002857F2"/>
    <w:rsid w:val="0028583C"/>
    <w:rsid w:val="002858CA"/>
    <w:rsid w:val="0028591B"/>
    <w:rsid w:val="00285C7C"/>
    <w:rsid w:val="00285E05"/>
    <w:rsid w:val="00285E9A"/>
    <w:rsid w:val="00285EBF"/>
    <w:rsid w:val="00286E47"/>
    <w:rsid w:val="002870F0"/>
    <w:rsid w:val="002870FF"/>
    <w:rsid w:val="002873DE"/>
    <w:rsid w:val="00287430"/>
    <w:rsid w:val="0028752A"/>
    <w:rsid w:val="00287861"/>
    <w:rsid w:val="00287AF4"/>
    <w:rsid w:val="00287CAB"/>
    <w:rsid w:val="0029021E"/>
    <w:rsid w:val="00290EF2"/>
    <w:rsid w:val="00290FF4"/>
    <w:rsid w:val="0029110E"/>
    <w:rsid w:val="0029111A"/>
    <w:rsid w:val="00291257"/>
    <w:rsid w:val="002915EF"/>
    <w:rsid w:val="002918AE"/>
    <w:rsid w:val="00291B70"/>
    <w:rsid w:val="00291BE8"/>
    <w:rsid w:val="00291C31"/>
    <w:rsid w:val="00291E76"/>
    <w:rsid w:val="00291FC3"/>
    <w:rsid w:val="002922A5"/>
    <w:rsid w:val="002928AE"/>
    <w:rsid w:val="00292C99"/>
    <w:rsid w:val="00292EA5"/>
    <w:rsid w:val="0029302F"/>
    <w:rsid w:val="00293577"/>
    <w:rsid w:val="00293AD0"/>
    <w:rsid w:val="00293C42"/>
    <w:rsid w:val="00293CBB"/>
    <w:rsid w:val="00293D66"/>
    <w:rsid w:val="00293D93"/>
    <w:rsid w:val="00293E96"/>
    <w:rsid w:val="00294030"/>
    <w:rsid w:val="0029431A"/>
    <w:rsid w:val="0029460B"/>
    <w:rsid w:val="00294821"/>
    <w:rsid w:val="002949C0"/>
    <w:rsid w:val="00294A50"/>
    <w:rsid w:val="00294F5D"/>
    <w:rsid w:val="002951B8"/>
    <w:rsid w:val="002951E2"/>
    <w:rsid w:val="00295206"/>
    <w:rsid w:val="00295230"/>
    <w:rsid w:val="00295345"/>
    <w:rsid w:val="002954EB"/>
    <w:rsid w:val="002955C9"/>
    <w:rsid w:val="002956D0"/>
    <w:rsid w:val="002959E5"/>
    <w:rsid w:val="00295A2E"/>
    <w:rsid w:val="00295A99"/>
    <w:rsid w:val="00296336"/>
    <w:rsid w:val="00296512"/>
    <w:rsid w:val="002965F3"/>
    <w:rsid w:val="00296744"/>
    <w:rsid w:val="00296C94"/>
    <w:rsid w:val="00297346"/>
    <w:rsid w:val="002973E1"/>
    <w:rsid w:val="00297713"/>
    <w:rsid w:val="0029777C"/>
    <w:rsid w:val="00297926"/>
    <w:rsid w:val="00297F4A"/>
    <w:rsid w:val="002A013B"/>
    <w:rsid w:val="002A03D6"/>
    <w:rsid w:val="002A060A"/>
    <w:rsid w:val="002A06AC"/>
    <w:rsid w:val="002A0958"/>
    <w:rsid w:val="002A0A69"/>
    <w:rsid w:val="002A0B93"/>
    <w:rsid w:val="002A178E"/>
    <w:rsid w:val="002A19B7"/>
    <w:rsid w:val="002A1A60"/>
    <w:rsid w:val="002A22FF"/>
    <w:rsid w:val="002A23E3"/>
    <w:rsid w:val="002A253F"/>
    <w:rsid w:val="002A2588"/>
    <w:rsid w:val="002A2644"/>
    <w:rsid w:val="002A26C0"/>
    <w:rsid w:val="002A288F"/>
    <w:rsid w:val="002A2A8F"/>
    <w:rsid w:val="002A2AAC"/>
    <w:rsid w:val="002A2BF3"/>
    <w:rsid w:val="002A30F5"/>
    <w:rsid w:val="002A3138"/>
    <w:rsid w:val="002A313E"/>
    <w:rsid w:val="002A34E8"/>
    <w:rsid w:val="002A3726"/>
    <w:rsid w:val="002A37A8"/>
    <w:rsid w:val="002A3A6D"/>
    <w:rsid w:val="002A3B82"/>
    <w:rsid w:val="002A3BFB"/>
    <w:rsid w:val="002A3C8F"/>
    <w:rsid w:val="002A3FE0"/>
    <w:rsid w:val="002A4359"/>
    <w:rsid w:val="002A441F"/>
    <w:rsid w:val="002A442D"/>
    <w:rsid w:val="002A4799"/>
    <w:rsid w:val="002A4D9A"/>
    <w:rsid w:val="002A4DB3"/>
    <w:rsid w:val="002A5262"/>
    <w:rsid w:val="002A54C1"/>
    <w:rsid w:val="002A54CB"/>
    <w:rsid w:val="002A5B59"/>
    <w:rsid w:val="002A5B5B"/>
    <w:rsid w:val="002A5BCC"/>
    <w:rsid w:val="002A60D8"/>
    <w:rsid w:val="002A60F5"/>
    <w:rsid w:val="002A61BB"/>
    <w:rsid w:val="002A624A"/>
    <w:rsid w:val="002A6488"/>
    <w:rsid w:val="002A6983"/>
    <w:rsid w:val="002A6F47"/>
    <w:rsid w:val="002A71A3"/>
    <w:rsid w:val="002A721F"/>
    <w:rsid w:val="002A73A0"/>
    <w:rsid w:val="002A762C"/>
    <w:rsid w:val="002A794F"/>
    <w:rsid w:val="002A79DD"/>
    <w:rsid w:val="002A7C2F"/>
    <w:rsid w:val="002A7D3E"/>
    <w:rsid w:val="002B028D"/>
    <w:rsid w:val="002B0610"/>
    <w:rsid w:val="002B06ED"/>
    <w:rsid w:val="002B0D33"/>
    <w:rsid w:val="002B0D71"/>
    <w:rsid w:val="002B0F01"/>
    <w:rsid w:val="002B1510"/>
    <w:rsid w:val="002B1877"/>
    <w:rsid w:val="002B1B20"/>
    <w:rsid w:val="002B1F1E"/>
    <w:rsid w:val="002B2087"/>
    <w:rsid w:val="002B20A1"/>
    <w:rsid w:val="002B21A1"/>
    <w:rsid w:val="002B2264"/>
    <w:rsid w:val="002B2A1D"/>
    <w:rsid w:val="002B2AD8"/>
    <w:rsid w:val="002B3237"/>
    <w:rsid w:val="002B3ADD"/>
    <w:rsid w:val="002B3EA1"/>
    <w:rsid w:val="002B4009"/>
    <w:rsid w:val="002B408D"/>
    <w:rsid w:val="002B413D"/>
    <w:rsid w:val="002B4B7B"/>
    <w:rsid w:val="002B4B99"/>
    <w:rsid w:val="002B4DE8"/>
    <w:rsid w:val="002B4EA6"/>
    <w:rsid w:val="002B4F9E"/>
    <w:rsid w:val="002B522D"/>
    <w:rsid w:val="002B5301"/>
    <w:rsid w:val="002B54D6"/>
    <w:rsid w:val="002B5D84"/>
    <w:rsid w:val="002B5DC4"/>
    <w:rsid w:val="002B5EB6"/>
    <w:rsid w:val="002B633B"/>
    <w:rsid w:val="002B638B"/>
    <w:rsid w:val="002B65A8"/>
    <w:rsid w:val="002B67E5"/>
    <w:rsid w:val="002B6A3A"/>
    <w:rsid w:val="002B6C23"/>
    <w:rsid w:val="002B715E"/>
    <w:rsid w:val="002B72F0"/>
    <w:rsid w:val="002B7488"/>
    <w:rsid w:val="002B74DC"/>
    <w:rsid w:val="002B7B3F"/>
    <w:rsid w:val="002B7BE9"/>
    <w:rsid w:val="002B7ED8"/>
    <w:rsid w:val="002B7F5E"/>
    <w:rsid w:val="002C01D8"/>
    <w:rsid w:val="002C02D5"/>
    <w:rsid w:val="002C02F6"/>
    <w:rsid w:val="002C04E8"/>
    <w:rsid w:val="002C0603"/>
    <w:rsid w:val="002C071F"/>
    <w:rsid w:val="002C0770"/>
    <w:rsid w:val="002C0803"/>
    <w:rsid w:val="002C0A37"/>
    <w:rsid w:val="002C0C82"/>
    <w:rsid w:val="002C1049"/>
    <w:rsid w:val="002C10F9"/>
    <w:rsid w:val="002C1309"/>
    <w:rsid w:val="002C134C"/>
    <w:rsid w:val="002C15C3"/>
    <w:rsid w:val="002C1BCF"/>
    <w:rsid w:val="002C1F8F"/>
    <w:rsid w:val="002C2177"/>
    <w:rsid w:val="002C2348"/>
    <w:rsid w:val="002C2371"/>
    <w:rsid w:val="002C2426"/>
    <w:rsid w:val="002C2581"/>
    <w:rsid w:val="002C261B"/>
    <w:rsid w:val="002C263D"/>
    <w:rsid w:val="002C2901"/>
    <w:rsid w:val="002C291F"/>
    <w:rsid w:val="002C2931"/>
    <w:rsid w:val="002C2965"/>
    <w:rsid w:val="002C2ACA"/>
    <w:rsid w:val="002C2EAD"/>
    <w:rsid w:val="002C3349"/>
    <w:rsid w:val="002C37BD"/>
    <w:rsid w:val="002C3855"/>
    <w:rsid w:val="002C388F"/>
    <w:rsid w:val="002C38F6"/>
    <w:rsid w:val="002C39D0"/>
    <w:rsid w:val="002C3BF7"/>
    <w:rsid w:val="002C3C8C"/>
    <w:rsid w:val="002C3D97"/>
    <w:rsid w:val="002C3E2C"/>
    <w:rsid w:val="002C3E3B"/>
    <w:rsid w:val="002C41E5"/>
    <w:rsid w:val="002C4230"/>
    <w:rsid w:val="002C42CB"/>
    <w:rsid w:val="002C44DB"/>
    <w:rsid w:val="002C459F"/>
    <w:rsid w:val="002C4731"/>
    <w:rsid w:val="002C4AB1"/>
    <w:rsid w:val="002C4AFB"/>
    <w:rsid w:val="002C4B15"/>
    <w:rsid w:val="002C4E09"/>
    <w:rsid w:val="002C5116"/>
    <w:rsid w:val="002C52E4"/>
    <w:rsid w:val="002C5480"/>
    <w:rsid w:val="002C548B"/>
    <w:rsid w:val="002C5551"/>
    <w:rsid w:val="002C589B"/>
    <w:rsid w:val="002C59A5"/>
    <w:rsid w:val="002C5F99"/>
    <w:rsid w:val="002C602D"/>
    <w:rsid w:val="002C67F0"/>
    <w:rsid w:val="002C6D95"/>
    <w:rsid w:val="002C6DBF"/>
    <w:rsid w:val="002C6E00"/>
    <w:rsid w:val="002C7098"/>
    <w:rsid w:val="002C737A"/>
    <w:rsid w:val="002C738B"/>
    <w:rsid w:val="002C7756"/>
    <w:rsid w:val="002C7A08"/>
    <w:rsid w:val="002C7A29"/>
    <w:rsid w:val="002C7C6D"/>
    <w:rsid w:val="002D031D"/>
    <w:rsid w:val="002D103F"/>
    <w:rsid w:val="002D107E"/>
    <w:rsid w:val="002D1341"/>
    <w:rsid w:val="002D1883"/>
    <w:rsid w:val="002D18F4"/>
    <w:rsid w:val="002D1ADA"/>
    <w:rsid w:val="002D1C3D"/>
    <w:rsid w:val="002D1C62"/>
    <w:rsid w:val="002D1E0A"/>
    <w:rsid w:val="002D2181"/>
    <w:rsid w:val="002D23FB"/>
    <w:rsid w:val="002D2498"/>
    <w:rsid w:val="002D2CAC"/>
    <w:rsid w:val="002D2E67"/>
    <w:rsid w:val="002D303F"/>
    <w:rsid w:val="002D31BC"/>
    <w:rsid w:val="002D367B"/>
    <w:rsid w:val="002D3AC2"/>
    <w:rsid w:val="002D3ED3"/>
    <w:rsid w:val="002D3FC5"/>
    <w:rsid w:val="002D4386"/>
    <w:rsid w:val="002D4574"/>
    <w:rsid w:val="002D4682"/>
    <w:rsid w:val="002D46E8"/>
    <w:rsid w:val="002D47AA"/>
    <w:rsid w:val="002D4ADC"/>
    <w:rsid w:val="002D4BE8"/>
    <w:rsid w:val="002D4C80"/>
    <w:rsid w:val="002D50FF"/>
    <w:rsid w:val="002D54D8"/>
    <w:rsid w:val="002D5A10"/>
    <w:rsid w:val="002D5E84"/>
    <w:rsid w:val="002D62E7"/>
    <w:rsid w:val="002D663B"/>
    <w:rsid w:val="002D67BB"/>
    <w:rsid w:val="002D6864"/>
    <w:rsid w:val="002D6A8B"/>
    <w:rsid w:val="002D72AC"/>
    <w:rsid w:val="002D731B"/>
    <w:rsid w:val="002D7484"/>
    <w:rsid w:val="002D74C5"/>
    <w:rsid w:val="002D786C"/>
    <w:rsid w:val="002D78F2"/>
    <w:rsid w:val="002D7C17"/>
    <w:rsid w:val="002D7C2E"/>
    <w:rsid w:val="002D7DB8"/>
    <w:rsid w:val="002D7E1D"/>
    <w:rsid w:val="002D7E4B"/>
    <w:rsid w:val="002D7F80"/>
    <w:rsid w:val="002E00A4"/>
    <w:rsid w:val="002E062B"/>
    <w:rsid w:val="002E076F"/>
    <w:rsid w:val="002E0FE2"/>
    <w:rsid w:val="002E102C"/>
    <w:rsid w:val="002E1042"/>
    <w:rsid w:val="002E1347"/>
    <w:rsid w:val="002E1382"/>
    <w:rsid w:val="002E13BA"/>
    <w:rsid w:val="002E15BF"/>
    <w:rsid w:val="002E1780"/>
    <w:rsid w:val="002E1896"/>
    <w:rsid w:val="002E1D80"/>
    <w:rsid w:val="002E2527"/>
    <w:rsid w:val="002E265D"/>
    <w:rsid w:val="002E268E"/>
    <w:rsid w:val="002E2754"/>
    <w:rsid w:val="002E294C"/>
    <w:rsid w:val="002E295B"/>
    <w:rsid w:val="002E2B0E"/>
    <w:rsid w:val="002E2C34"/>
    <w:rsid w:val="002E2CF2"/>
    <w:rsid w:val="002E2D5C"/>
    <w:rsid w:val="002E3029"/>
    <w:rsid w:val="002E3177"/>
    <w:rsid w:val="002E3467"/>
    <w:rsid w:val="002E346F"/>
    <w:rsid w:val="002E3915"/>
    <w:rsid w:val="002E39B7"/>
    <w:rsid w:val="002E39C7"/>
    <w:rsid w:val="002E3A50"/>
    <w:rsid w:val="002E4128"/>
    <w:rsid w:val="002E4382"/>
    <w:rsid w:val="002E43BB"/>
    <w:rsid w:val="002E43BC"/>
    <w:rsid w:val="002E44E9"/>
    <w:rsid w:val="002E4587"/>
    <w:rsid w:val="002E45D7"/>
    <w:rsid w:val="002E4711"/>
    <w:rsid w:val="002E481F"/>
    <w:rsid w:val="002E48B9"/>
    <w:rsid w:val="002E49E5"/>
    <w:rsid w:val="002E49E9"/>
    <w:rsid w:val="002E4B8A"/>
    <w:rsid w:val="002E4E67"/>
    <w:rsid w:val="002E4E75"/>
    <w:rsid w:val="002E4FDB"/>
    <w:rsid w:val="002E5243"/>
    <w:rsid w:val="002E52D6"/>
    <w:rsid w:val="002E5470"/>
    <w:rsid w:val="002E55B9"/>
    <w:rsid w:val="002E5737"/>
    <w:rsid w:val="002E57B2"/>
    <w:rsid w:val="002E57FE"/>
    <w:rsid w:val="002E583E"/>
    <w:rsid w:val="002E58F8"/>
    <w:rsid w:val="002E5983"/>
    <w:rsid w:val="002E6097"/>
    <w:rsid w:val="002E6177"/>
    <w:rsid w:val="002E62F1"/>
    <w:rsid w:val="002E632B"/>
    <w:rsid w:val="002E6439"/>
    <w:rsid w:val="002E6567"/>
    <w:rsid w:val="002E65AC"/>
    <w:rsid w:val="002E68E4"/>
    <w:rsid w:val="002E69D7"/>
    <w:rsid w:val="002E6E68"/>
    <w:rsid w:val="002E73CD"/>
    <w:rsid w:val="002E7444"/>
    <w:rsid w:val="002E7446"/>
    <w:rsid w:val="002E7844"/>
    <w:rsid w:val="002E79AC"/>
    <w:rsid w:val="002E7C9E"/>
    <w:rsid w:val="002E7E7C"/>
    <w:rsid w:val="002F025F"/>
    <w:rsid w:val="002F0456"/>
    <w:rsid w:val="002F05DD"/>
    <w:rsid w:val="002F0637"/>
    <w:rsid w:val="002F076D"/>
    <w:rsid w:val="002F0834"/>
    <w:rsid w:val="002F0A2F"/>
    <w:rsid w:val="002F0B06"/>
    <w:rsid w:val="002F0DEA"/>
    <w:rsid w:val="002F0E35"/>
    <w:rsid w:val="002F0E5C"/>
    <w:rsid w:val="002F0FCD"/>
    <w:rsid w:val="002F0FD4"/>
    <w:rsid w:val="002F1789"/>
    <w:rsid w:val="002F19B7"/>
    <w:rsid w:val="002F1CA7"/>
    <w:rsid w:val="002F215B"/>
    <w:rsid w:val="002F21DE"/>
    <w:rsid w:val="002F2529"/>
    <w:rsid w:val="002F2685"/>
    <w:rsid w:val="002F2BB9"/>
    <w:rsid w:val="002F2BF8"/>
    <w:rsid w:val="002F2DD3"/>
    <w:rsid w:val="002F2F26"/>
    <w:rsid w:val="002F3052"/>
    <w:rsid w:val="002F3165"/>
    <w:rsid w:val="002F36E4"/>
    <w:rsid w:val="002F387B"/>
    <w:rsid w:val="002F3964"/>
    <w:rsid w:val="002F39D1"/>
    <w:rsid w:val="002F3BBE"/>
    <w:rsid w:val="002F3E81"/>
    <w:rsid w:val="002F3ED0"/>
    <w:rsid w:val="002F423E"/>
    <w:rsid w:val="002F42EE"/>
    <w:rsid w:val="002F4337"/>
    <w:rsid w:val="002F43A3"/>
    <w:rsid w:val="002F4445"/>
    <w:rsid w:val="002F487F"/>
    <w:rsid w:val="002F4FB5"/>
    <w:rsid w:val="002F5622"/>
    <w:rsid w:val="002F580F"/>
    <w:rsid w:val="002F5852"/>
    <w:rsid w:val="002F59EC"/>
    <w:rsid w:val="002F5C18"/>
    <w:rsid w:val="002F5C32"/>
    <w:rsid w:val="002F645F"/>
    <w:rsid w:val="002F64F7"/>
    <w:rsid w:val="002F6839"/>
    <w:rsid w:val="002F6F82"/>
    <w:rsid w:val="002F774C"/>
    <w:rsid w:val="002F7977"/>
    <w:rsid w:val="002F7AB6"/>
    <w:rsid w:val="002F7BC4"/>
    <w:rsid w:val="002F7C3F"/>
    <w:rsid w:val="002F7CE1"/>
    <w:rsid w:val="00300006"/>
    <w:rsid w:val="00300088"/>
    <w:rsid w:val="003000DF"/>
    <w:rsid w:val="0030012E"/>
    <w:rsid w:val="00300160"/>
    <w:rsid w:val="00300183"/>
    <w:rsid w:val="00300270"/>
    <w:rsid w:val="00300468"/>
    <w:rsid w:val="00300801"/>
    <w:rsid w:val="00300989"/>
    <w:rsid w:val="00300C60"/>
    <w:rsid w:val="00300E70"/>
    <w:rsid w:val="00300E9C"/>
    <w:rsid w:val="003010FA"/>
    <w:rsid w:val="003018ED"/>
    <w:rsid w:val="00301F55"/>
    <w:rsid w:val="00302093"/>
    <w:rsid w:val="0030297B"/>
    <w:rsid w:val="00302D40"/>
    <w:rsid w:val="00302D44"/>
    <w:rsid w:val="00302DAC"/>
    <w:rsid w:val="00302EB5"/>
    <w:rsid w:val="003030A4"/>
    <w:rsid w:val="003034C2"/>
    <w:rsid w:val="003036C3"/>
    <w:rsid w:val="003038D9"/>
    <w:rsid w:val="0030391E"/>
    <w:rsid w:val="00303BD7"/>
    <w:rsid w:val="00303CC3"/>
    <w:rsid w:val="00303EE1"/>
    <w:rsid w:val="00304093"/>
    <w:rsid w:val="00304202"/>
    <w:rsid w:val="0030429A"/>
    <w:rsid w:val="00304A58"/>
    <w:rsid w:val="00304AE6"/>
    <w:rsid w:val="003050FC"/>
    <w:rsid w:val="00305143"/>
    <w:rsid w:val="00305414"/>
    <w:rsid w:val="00305434"/>
    <w:rsid w:val="0030569F"/>
    <w:rsid w:val="0030586D"/>
    <w:rsid w:val="00305A2E"/>
    <w:rsid w:val="00305F02"/>
    <w:rsid w:val="00305F52"/>
    <w:rsid w:val="00305F76"/>
    <w:rsid w:val="00305FDA"/>
    <w:rsid w:val="00306128"/>
    <w:rsid w:val="0030646A"/>
    <w:rsid w:val="0030679C"/>
    <w:rsid w:val="003067EF"/>
    <w:rsid w:val="003068AB"/>
    <w:rsid w:val="00306AD3"/>
    <w:rsid w:val="00306BA2"/>
    <w:rsid w:val="0030725C"/>
    <w:rsid w:val="003072FA"/>
    <w:rsid w:val="00307509"/>
    <w:rsid w:val="00307B36"/>
    <w:rsid w:val="00307C31"/>
    <w:rsid w:val="00307EF9"/>
    <w:rsid w:val="0031001B"/>
    <w:rsid w:val="0031015F"/>
    <w:rsid w:val="00310EA8"/>
    <w:rsid w:val="00310EFD"/>
    <w:rsid w:val="00311222"/>
    <w:rsid w:val="003115E1"/>
    <w:rsid w:val="00311709"/>
    <w:rsid w:val="00311DF2"/>
    <w:rsid w:val="0031201C"/>
    <w:rsid w:val="00312082"/>
    <w:rsid w:val="003122D6"/>
    <w:rsid w:val="003122EE"/>
    <w:rsid w:val="00312393"/>
    <w:rsid w:val="00312484"/>
    <w:rsid w:val="003126B0"/>
    <w:rsid w:val="00312B79"/>
    <w:rsid w:val="003131EE"/>
    <w:rsid w:val="003132E5"/>
    <w:rsid w:val="00313415"/>
    <w:rsid w:val="0031350F"/>
    <w:rsid w:val="003135B6"/>
    <w:rsid w:val="003135CF"/>
    <w:rsid w:val="0031399F"/>
    <w:rsid w:val="00313A63"/>
    <w:rsid w:val="00314010"/>
    <w:rsid w:val="00314168"/>
    <w:rsid w:val="00314208"/>
    <w:rsid w:val="00315486"/>
    <w:rsid w:val="003154F5"/>
    <w:rsid w:val="00315B2C"/>
    <w:rsid w:val="00315CE3"/>
    <w:rsid w:val="00315F2A"/>
    <w:rsid w:val="00316088"/>
    <w:rsid w:val="0031614E"/>
    <w:rsid w:val="00316370"/>
    <w:rsid w:val="003166AC"/>
    <w:rsid w:val="00316D17"/>
    <w:rsid w:val="00316ECD"/>
    <w:rsid w:val="00316F69"/>
    <w:rsid w:val="00317288"/>
    <w:rsid w:val="00317438"/>
    <w:rsid w:val="0031751B"/>
    <w:rsid w:val="00317750"/>
    <w:rsid w:val="00317764"/>
    <w:rsid w:val="00317B3B"/>
    <w:rsid w:val="00317BC7"/>
    <w:rsid w:val="00317CA4"/>
    <w:rsid w:val="003200AA"/>
    <w:rsid w:val="003201DE"/>
    <w:rsid w:val="00320303"/>
    <w:rsid w:val="003206D5"/>
    <w:rsid w:val="003207D5"/>
    <w:rsid w:val="0032091E"/>
    <w:rsid w:val="003209C5"/>
    <w:rsid w:val="00320F4C"/>
    <w:rsid w:val="00321376"/>
    <w:rsid w:val="0032148A"/>
    <w:rsid w:val="003217D5"/>
    <w:rsid w:val="003217F9"/>
    <w:rsid w:val="00321AA6"/>
    <w:rsid w:val="00321ABC"/>
    <w:rsid w:val="003221FB"/>
    <w:rsid w:val="00322291"/>
    <w:rsid w:val="00322327"/>
    <w:rsid w:val="0032233F"/>
    <w:rsid w:val="00322459"/>
    <w:rsid w:val="00322629"/>
    <w:rsid w:val="00322757"/>
    <w:rsid w:val="00322854"/>
    <w:rsid w:val="00322E2B"/>
    <w:rsid w:val="00322E95"/>
    <w:rsid w:val="00322EF8"/>
    <w:rsid w:val="0032317D"/>
    <w:rsid w:val="003234BE"/>
    <w:rsid w:val="00323EDC"/>
    <w:rsid w:val="003243A3"/>
    <w:rsid w:val="003243C2"/>
    <w:rsid w:val="0032447C"/>
    <w:rsid w:val="00324517"/>
    <w:rsid w:val="0032454E"/>
    <w:rsid w:val="00324757"/>
    <w:rsid w:val="003247C8"/>
    <w:rsid w:val="003247E5"/>
    <w:rsid w:val="00324828"/>
    <w:rsid w:val="00324C4D"/>
    <w:rsid w:val="00324C61"/>
    <w:rsid w:val="00324E39"/>
    <w:rsid w:val="0032509E"/>
    <w:rsid w:val="003255D4"/>
    <w:rsid w:val="003255F8"/>
    <w:rsid w:val="00325DCA"/>
    <w:rsid w:val="00325DFC"/>
    <w:rsid w:val="00325EC9"/>
    <w:rsid w:val="00326013"/>
    <w:rsid w:val="0032603B"/>
    <w:rsid w:val="00326095"/>
    <w:rsid w:val="003266CF"/>
    <w:rsid w:val="00326C47"/>
    <w:rsid w:val="00326D02"/>
    <w:rsid w:val="00326D83"/>
    <w:rsid w:val="00326F3E"/>
    <w:rsid w:val="003272BB"/>
    <w:rsid w:val="0032738D"/>
    <w:rsid w:val="00327394"/>
    <w:rsid w:val="003273CE"/>
    <w:rsid w:val="00327A13"/>
    <w:rsid w:val="00327C77"/>
    <w:rsid w:val="00327F63"/>
    <w:rsid w:val="00330406"/>
    <w:rsid w:val="0033071C"/>
    <w:rsid w:val="00330908"/>
    <w:rsid w:val="00330C5A"/>
    <w:rsid w:val="00330C71"/>
    <w:rsid w:val="00330DBD"/>
    <w:rsid w:val="00330FF7"/>
    <w:rsid w:val="00331935"/>
    <w:rsid w:val="00331C42"/>
    <w:rsid w:val="00331CCC"/>
    <w:rsid w:val="0033205F"/>
    <w:rsid w:val="00332273"/>
    <w:rsid w:val="00332414"/>
    <w:rsid w:val="003327ED"/>
    <w:rsid w:val="00332CDE"/>
    <w:rsid w:val="003336C9"/>
    <w:rsid w:val="003337D1"/>
    <w:rsid w:val="00333C88"/>
    <w:rsid w:val="003342AB"/>
    <w:rsid w:val="0033432E"/>
    <w:rsid w:val="00334397"/>
    <w:rsid w:val="0033466A"/>
    <w:rsid w:val="00334876"/>
    <w:rsid w:val="0033487E"/>
    <w:rsid w:val="00334B15"/>
    <w:rsid w:val="00334F3E"/>
    <w:rsid w:val="003351F7"/>
    <w:rsid w:val="003352EC"/>
    <w:rsid w:val="00335648"/>
    <w:rsid w:val="003356A5"/>
    <w:rsid w:val="00335878"/>
    <w:rsid w:val="00335B32"/>
    <w:rsid w:val="00335BB9"/>
    <w:rsid w:val="00335C29"/>
    <w:rsid w:val="00335C92"/>
    <w:rsid w:val="00335D1B"/>
    <w:rsid w:val="00335EFC"/>
    <w:rsid w:val="00335F72"/>
    <w:rsid w:val="00335FB3"/>
    <w:rsid w:val="00336129"/>
    <w:rsid w:val="00336166"/>
    <w:rsid w:val="0033629C"/>
    <w:rsid w:val="00336957"/>
    <w:rsid w:val="00336A18"/>
    <w:rsid w:val="00336CD4"/>
    <w:rsid w:val="00336D51"/>
    <w:rsid w:val="0033707E"/>
    <w:rsid w:val="00337286"/>
    <w:rsid w:val="0033740E"/>
    <w:rsid w:val="003376DF"/>
    <w:rsid w:val="00337E27"/>
    <w:rsid w:val="00337EE2"/>
    <w:rsid w:val="00340170"/>
    <w:rsid w:val="00340554"/>
    <w:rsid w:val="00340D67"/>
    <w:rsid w:val="00340F38"/>
    <w:rsid w:val="0034129F"/>
    <w:rsid w:val="0034131F"/>
    <w:rsid w:val="00341335"/>
    <w:rsid w:val="003413B1"/>
    <w:rsid w:val="00341596"/>
    <w:rsid w:val="0034167D"/>
    <w:rsid w:val="00341A19"/>
    <w:rsid w:val="00342843"/>
    <w:rsid w:val="00342FDB"/>
    <w:rsid w:val="0034312D"/>
    <w:rsid w:val="0034347C"/>
    <w:rsid w:val="0034361B"/>
    <w:rsid w:val="00343681"/>
    <w:rsid w:val="00343AAA"/>
    <w:rsid w:val="00343CE7"/>
    <w:rsid w:val="003448D4"/>
    <w:rsid w:val="00344C5D"/>
    <w:rsid w:val="00345771"/>
    <w:rsid w:val="00345824"/>
    <w:rsid w:val="00345DF3"/>
    <w:rsid w:val="0034624E"/>
    <w:rsid w:val="0034691A"/>
    <w:rsid w:val="00346BC7"/>
    <w:rsid w:val="00346CDC"/>
    <w:rsid w:val="00347638"/>
    <w:rsid w:val="00347858"/>
    <w:rsid w:val="00347923"/>
    <w:rsid w:val="00347ABC"/>
    <w:rsid w:val="00347BDA"/>
    <w:rsid w:val="0035002F"/>
    <w:rsid w:val="003501AE"/>
    <w:rsid w:val="00350427"/>
    <w:rsid w:val="0035056B"/>
    <w:rsid w:val="00350F3B"/>
    <w:rsid w:val="00351074"/>
    <w:rsid w:val="003511E0"/>
    <w:rsid w:val="0035131B"/>
    <w:rsid w:val="003513EA"/>
    <w:rsid w:val="003514E8"/>
    <w:rsid w:val="00351567"/>
    <w:rsid w:val="00351638"/>
    <w:rsid w:val="003518B2"/>
    <w:rsid w:val="00351C25"/>
    <w:rsid w:val="00351DEE"/>
    <w:rsid w:val="00352152"/>
    <w:rsid w:val="00352168"/>
    <w:rsid w:val="003522A5"/>
    <w:rsid w:val="003526B1"/>
    <w:rsid w:val="00352BEA"/>
    <w:rsid w:val="00352BF1"/>
    <w:rsid w:val="00353419"/>
    <w:rsid w:val="00353428"/>
    <w:rsid w:val="0035344E"/>
    <w:rsid w:val="003535FE"/>
    <w:rsid w:val="00353859"/>
    <w:rsid w:val="00353887"/>
    <w:rsid w:val="00353CE1"/>
    <w:rsid w:val="00353D0B"/>
    <w:rsid w:val="003543C4"/>
    <w:rsid w:val="003544DA"/>
    <w:rsid w:val="003544E2"/>
    <w:rsid w:val="00354548"/>
    <w:rsid w:val="00354882"/>
    <w:rsid w:val="003549DE"/>
    <w:rsid w:val="003549E7"/>
    <w:rsid w:val="00354DB1"/>
    <w:rsid w:val="00354E80"/>
    <w:rsid w:val="00354EC2"/>
    <w:rsid w:val="00354F2E"/>
    <w:rsid w:val="00355380"/>
    <w:rsid w:val="0035569F"/>
    <w:rsid w:val="00355708"/>
    <w:rsid w:val="00355AB9"/>
    <w:rsid w:val="00355E83"/>
    <w:rsid w:val="00355EA8"/>
    <w:rsid w:val="00356083"/>
    <w:rsid w:val="0035613A"/>
    <w:rsid w:val="003561C5"/>
    <w:rsid w:val="00356457"/>
    <w:rsid w:val="0035654E"/>
    <w:rsid w:val="00356746"/>
    <w:rsid w:val="00356AD7"/>
    <w:rsid w:val="00356C32"/>
    <w:rsid w:val="00356EE4"/>
    <w:rsid w:val="00357360"/>
    <w:rsid w:val="00357490"/>
    <w:rsid w:val="00357675"/>
    <w:rsid w:val="0035796A"/>
    <w:rsid w:val="00357AF7"/>
    <w:rsid w:val="0035ACFB"/>
    <w:rsid w:val="00360001"/>
    <w:rsid w:val="0036063E"/>
    <w:rsid w:val="00360B53"/>
    <w:rsid w:val="0036156E"/>
    <w:rsid w:val="0036160E"/>
    <w:rsid w:val="00362008"/>
    <w:rsid w:val="003620CC"/>
    <w:rsid w:val="00362245"/>
    <w:rsid w:val="00362393"/>
    <w:rsid w:val="0036240C"/>
    <w:rsid w:val="003624DF"/>
    <w:rsid w:val="00362555"/>
    <w:rsid w:val="00362566"/>
    <w:rsid w:val="0036284D"/>
    <w:rsid w:val="0036295C"/>
    <w:rsid w:val="00362A02"/>
    <w:rsid w:val="00362EC2"/>
    <w:rsid w:val="00362ECC"/>
    <w:rsid w:val="00363393"/>
    <w:rsid w:val="003633A4"/>
    <w:rsid w:val="003633BA"/>
    <w:rsid w:val="003634D3"/>
    <w:rsid w:val="003634D7"/>
    <w:rsid w:val="00363653"/>
    <w:rsid w:val="0036384F"/>
    <w:rsid w:val="0036394A"/>
    <w:rsid w:val="00363E36"/>
    <w:rsid w:val="00363F70"/>
    <w:rsid w:val="003641C3"/>
    <w:rsid w:val="00364320"/>
    <w:rsid w:val="003644BD"/>
    <w:rsid w:val="00364669"/>
    <w:rsid w:val="0036487D"/>
    <w:rsid w:val="00364AAE"/>
    <w:rsid w:val="00364AD4"/>
    <w:rsid w:val="00364B35"/>
    <w:rsid w:val="00364E99"/>
    <w:rsid w:val="00364F24"/>
    <w:rsid w:val="003651EB"/>
    <w:rsid w:val="0036542D"/>
    <w:rsid w:val="00365540"/>
    <w:rsid w:val="003656A6"/>
    <w:rsid w:val="003656BE"/>
    <w:rsid w:val="003657CE"/>
    <w:rsid w:val="00365867"/>
    <w:rsid w:val="00365955"/>
    <w:rsid w:val="00365AF3"/>
    <w:rsid w:val="00365C2E"/>
    <w:rsid w:val="0036607A"/>
    <w:rsid w:val="003663DA"/>
    <w:rsid w:val="003664EF"/>
    <w:rsid w:val="0036704C"/>
    <w:rsid w:val="00367078"/>
    <w:rsid w:val="003670FD"/>
    <w:rsid w:val="003671E6"/>
    <w:rsid w:val="0036731C"/>
    <w:rsid w:val="00367376"/>
    <w:rsid w:val="003673F8"/>
    <w:rsid w:val="0036749A"/>
    <w:rsid w:val="00367586"/>
    <w:rsid w:val="003676ED"/>
    <w:rsid w:val="00367EDD"/>
    <w:rsid w:val="00370172"/>
    <w:rsid w:val="00370325"/>
    <w:rsid w:val="003705BE"/>
    <w:rsid w:val="0037077A"/>
    <w:rsid w:val="003708C6"/>
    <w:rsid w:val="00370B74"/>
    <w:rsid w:val="00370CF2"/>
    <w:rsid w:val="00371028"/>
    <w:rsid w:val="003711A5"/>
    <w:rsid w:val="003718BD"/>
    <w:rsid w:val="00371A14"/>
    <w:rsid w:val="00371C12"/>
    <w:rsid w:val="00371C27"/>
    <w:rsid w:val="00371C6D"/>
    <w:rsid w:val="00371C79"/>
    <w:rsid w:val="003720FD"/>
    <w:rsid w:val="00372207"/>
    <w:rsid w:val="00372527"/>
    <w:rsid w:val="003728B2"/>
    <w:rsid w:val="00372B70"/>
    <w:rsid w:val="00372C75"/>
    <w:rsid w:val="00372D35"/>
    <w:rsid w:val="00372E9D"/>
    <w:rsid w:val="00372FE3"/>
    <w:rsid w:val="0037364E"/>
    <w:rsid w:val="00373946"/>
    <w:rsid w:val="00373A8C"/>
    <w:rsid w:val="00373AD6"/>
    <w:rsid w:val="00373E02"/>
    <w:rsid w:val="0037402E"/>
    <w:rsid w:val="00374149"/>
    <w:rsid w:val="00374355"/>
    <w:rsid w:val="0037438B"/>
    <w:rsid w:val="003743DC"/>
    <w:rsid w:val="00374495"/>
    <w:rsid w:val="00375182"/>
    <w:rsid w:val="00375491"/>
    <w:rsid w:val="003756A5"/>
    <w:rsid w:val="003759F8"/>
    <w:rsid w:val="00375C9F"/>
    <w:rsid w:val="00375CB6"/>
    <w:rsid w:val="00375DF9"/>
    <w:rsid w:val="003762DA"/>
    <w:rsid w:val="003763ED"/>
    <w:rsid w:val="00376491"/>
    <w:rsid w:val="0037661B"/>
    <w:rsid w:val="00376910"/>
    <w:rsid w:val="00376986"/>
    <w:rsid w:val="00376C22"/>
    <w:rsid w:val="00376EBF"/>
    <w:rsid w:val="00376F9A"/>
    <w:rsid w:val="00377686"/>
    <w:rsid w:val="0037777B"/>
    <w:rsid w:val="00377784"/>
    <w:rsid w:val="00377E41"/>
    <w:rsid w:val="00377EED"/>
    <w:rsid w:val="0038014F"/>
    <w:rsid w:val="00380D99"/>
    <w:rsid w:val="00380DC5"/>
    <w:rsid w:val="00381937"/>
    <w:rsid w:val="003819C8"/>
    <w:rsid w:val="00381AF9"/>
    <w:rsid w:val="00381E6A"/>
    <w:rsid w:val="00381E71"/>
    <w:rsid w:val="00381EC7"/>
    <w:rsid w:val="00382057"/>
    <w:rsid w:val="00382149"/>
    <w:rsid w:val="003822E9"/>
    <w:rsid w:val="00382391"/>
    <w:rsid w:val="00382432"/>
    <w:rsid w:val="00382568"/>
    <w:rsid w:val="00382601"/>
    <w:rsid w:val="00382653"/>
    <w:rsid w:val="00382BC6"/>
    <w:rsid w:val="00382EC8"/>
    <w:rsid w:val="00383092"/>
    <w:rsid w:val="003830FB"/>
    <w:rsid w:val="00383280"/>
    <w:rsid w:val="00383A5E"/>
    <w:rsid w:val="00383B4E"/>
    <w:rsid w:val="00384141"/>
    <w:rsid w:val="0038463C"/>
    <w:rsid w:val="003847AB"/>
    <w:rsid w:val="003849B6"/>
    <w:rsid w:val="00384E86"/>
    <w:rsid w:val="00384F9B"/>
    <w:rsid w:val="0038527D"/>
    <w:rsid w:val="0038543A"/>
    <w:rsid w:val="003855F7"/>
    <w:rsid w:val="0038564F"/>
    <w:rsid w:val="003856AF"/>
    <w:rsid w:val="003857F5"/>
    <w:rsid w:val="00385922"/>
    <w:rsid w:val="00385B8B"/>
    <w:rsid w:val="00385BB1"/>
    <w:rsid w:val="00385D0F"/>
    <w:rsid w:val="00386009"/>
    <w:rsid w:val="00386043"/>
    <w:rsid w:val="0038623F"/>
    <w:rsid w:val="00386250"/>
    <w:rsid w:val="003864A3"/>
    <w:rsid w:val="003864B6"/>
    <w:rsid w:val="003864D0"/>
    <w:rsid w:val="0038654C"/>
    <w:rsid w:val="003869A8"/>
    <w:rsid w:val="00386B4B"/>
    <w:rsid w:val="003875C8"/>
    <w:rsid w:val="00387848"/>
    <w:rsid w:val="00387C39"/>
    <w:rsid w:val="00387C80"/>
    <w:rsid w:val="0039014B"/>
    <w:rsid w:val="00390254"/>
    <w:rsid w:val="00390273"/>
    <w:rsid w:val="0039053B"/>
    <w:rsid w:val="003907FF"/>
    <w:rsid w:val="00390A0C"/>
    <w:rsid w:val="00390A75"/>
    <w:rsid w:val="0039109E"/>
    <w:rsid w:val="00391183"/>
    <w:rsid w:val="00391688"/>
    <w:rsid w:val="0039175B"/>
    <w:rsid w:val="00391916"/>
    <w:rsid w:val="00391B3D"/>
    <w:rsid w:val="00391BAF"/>
    <w:rsid w:val="00391C45"/>
    <w:rsid w:val="00391C80"/>
    <w:rsid w:val="00391E83"/>
    <w:rsid w:val="00391FEA"/>
    <w:rsid w:val="003922A4"/>
    <w:rsid w:val="00392869"/>
    <w:rsid w:val="00392936"/>
    <w:rsid w:val="003929CE"/>
    <w:rsid w:val="00392CB6"/>
    <w:rsid w:val="00392D20"/>
    <w:rsid w:val="00393208"/>
    <w:rsid w:val="0039341C"/>
    <w:rsid w:val="0039354B"/>
    <w:rsid w:val="003937FD"/>
    <w:rsid w:val="00393C9C"/>
    <w:rsid w:val="00393FD3"/>
    <w:rsid w:val="00394994"/>
    <w:rsid w:val="003949E5"/>
    <w:rsid w:val="003949E9"/>
    <w:rsid w:val="00394A32"/>
    <w:rsid w:val="00394AFB"/>
    <w:rsid w:val="00394BFC"/>
    <w:rsid w:val="00394C1C"/>
    <w:rsid w:val="00394E4F"/>
    <w:rsid w:val="00394F04"/>
    <w:rsid w:val="00395004"/>
    <w:rsid w:val="00395037"/>
    <w:rsid w:val="00395174"/>
    <w:rsid w:val="00395370"/>
    <w:rsid w:val="00395386"/>
    <w:rsid w:val="00395432"/>
    <w:rsid w:val="0039595F"/>
    <w:rsid w:val="003959FA"/>
    <w:rsid w:val="00395CA2"/>
    <w:rsid w:val="00396029"/>
    <w:rsid w:val="00396089"/>
    <w:rsid w:val="003964ED"/>
    <w:rsid w:val="00396854"/>
    <w:rsid w:val="003968A6"/>
    <w:rsid w:val="00396BB1"/>
    <w:rsid w:val="00397220"/>
    <w:rsid w:val="003972BF"/>
    <w:rsid w:val="0039734C"/>
    <w:rsid w:val="003975AE"/>
    <w:rsid w:val="00397688"/>
    <w:rsid w:val="00397B9F"/>
    <w:rsid w:val="00397C65"/>
    <w:rsid w:val="00397E81"/>
    <w:rsid w:val="003A023A"/>
    <w:rsid w:val="003A02D0"/>
    <w:rsid w:val="003A042A"/>
    <w:rsid w:val="003A0476"/>
    <w:rsid w:val="003A051E"/>
    <w:rsid w:val="003A07B1"/>
    <w:rsid w:val="003A0814"/>
    <w:rsid w:val="003A0902"/>
    <w:rsid w:val="003A0FF7"/>
    <w:rsid w:val="003A1132"/>
    <w:rsid w:val="003A118E"/>
    <w:rsid w:val="003A143C"/>
    <w:rsid w:val="003A1785"/>
    <w:rsid w:val="003A17DD"/>
    <w:rsid w:val="003A1845"/>
    <w:rsid w:val="003A1E53"/>
    <w:rsid w:val="003A1E64"/>
    <w:rsid w:val="003A2392"/>
    <w:rsid w:val="003A26A6"/>
    <w:rsid w:val="003A26C5"/>
    <w:rsid w:val="003A2A0C"/>
    <w:rsid w:val="003A2BC0"/>
    <w:rsid w:val="003A2D23"/>
    <w:rsid w:val="003A2D8D"/>
    <w:rsid w:val="003A31AB"/>
    <w:rsid w:val="003A3490"/>
    <w:rsid w:val="003A36CC"/>
    <w:rsid w:val="003A3A86"/>
    <w:rsid w:val="003A3AEA"/>
    <w:rsid w:val="003A3FE2"/>
    <w:rsid w:val="003A4034"/>
    <w:rsid w:val="003A41D4"/>
    <w:rsid w:val="003A42DF"/>
    <w:rsid w:val="003A4363"/>
    <w:rsid w:val="003A445E"/>
    <w:rsid w:val="003A4481"/>
    <w:rsid w:val="003A44ED"/>
    <w:rsid w:val="003A4882"/>
    <w:rsid w:val="003A4A01"/>
    <w:rsid w:val="003A4DAC"/>
    <w:rsid w:val="003A4FC2"/>
    <w:rsid w:val="003A5523"/>
    <w:rsid w:val="003A572D"/>
    <w:rsid w:val="003A57D8"/>
    <w:rsid w:val="003A62B3"/>
    <w:rsid w:val="003A62FC"/>
    <w:rsid w:val="003A6519"/>
    <w:rsid w:val="003A669D"/>
    <w:rsid w:val="003A689A"/>
    <w:rsid w:val="003A6982"/>
    <w:rsid w:val="003A6A37"/>
    <w:rsid w:val="003A6B1B"/>
    <w:rsid w:val="003A6F34"/>
    <w:rsid w:val="003A70D5"/>
    <w:rsid w:val="003A71AE"/>
    <w:rsid w:val="003A730A"/>
    <w:rsid w:val="003A759F"/>
    <w:rsid w:val="003A76CB"/>
    <w:rsid w:val="003A79D9"/>
    <w:rsid w:val="003A7C01"/>
    <w:rsid w:val="003A7D63"/>
    <w:rsid w:val="003A7E65"/>
    <w:rsid w:val="003B0136"/>
    <w:rsid w:val="003B0239"/>
    <w:rsid w:val="003B04F7"/>
    <w:rsid w:val="003B0657"/>
    <w:rsid w:val="003B08C7"/>
    <w:rsid w:val="003B0A38"/>
    <w:rsid w:val="003B0C61"/>
    <w:rsid w:val="003B0E49"/>
    <w:rsid w:val="003B0E9A"/>
    <w:rsid w:val="003B0EEA"/>
    <w:rsid w:val="003B108E"/>
    <w:rsid w:val="003B13E9"/>
    <w:rsid w:val="003B17D1"/>
    <w:rsid w:val="003B1A63"/>
    <w:rsid w:val="003B1AD2"/>
    <w:rsid w:val="003B1AE5"/>
    <w:rsid w:val="003B1D3D"/>
    <w:rsid w:val="003B1E2F"/>
    <w:rsid w:val="003B2681"/>
    <w:rsid w:val="003B2769"/>
    <w:rsid w:val="003B2B1E"/>
    <w:rsid w:val="003B2C5E"/>
    <w:rsid w:val="003B2CF7"/>
    <w:rsid w:val="003B2E96"/>
    <w:rsid w:val="003B32B5"/>
    <w:rsid w:val="003B33A4"/>
    <w:rsid w:val="003B38BA"/>
    <w:rsid w:val="003B3DDA"/>
    <w:rsid w:val="003B4224"/>
    <w:rsid w:val="003B428E"/>
    <w:rsid w:val="003B4988"/>
    <w:rsid w:val="003B4BDF"/>
    <w:rsid w:val="003B4D42"/>
    <w:rsid w:val="003B4D4D"/>
    <w:rsid w:val="003B4E8A"/>
    <w:rsid w:val="003B4FEA"/>
    <w:rsid w:val="003B506F"/>
    <w:rsid w:val="003B5098"/>
    <w:rsid w:val="003B50EF"/>
    <w:rsid w:val="003B51C5"/>
    <w:rsid w:val="003B5257"/>
    <w:rsid w:val="003B52B7"/>
    <w:rsid w:val="003B5924"/>
    <w:rsid w:val="003B598C"/>
    <w:rsid w:val="003B5C48"/>
    <w:rsid w:val="003B63B7"/>
    <w:rsid w:val="003B65A0"/>
    <w:rsid w:val="003B663F"/>
    <w:rsid w:val="003B67DD"/>
    <w:rsid w:val="003B6AA8"/>
    <w:rsid w:val="003B6C7B"/>
    <w:rsid w:val="003B6D76"/>
    <w:rsid w:val="003B71B4"/>
    <w:rsid w:val="003B71BC"/>
    <w:rsid w:val="003B749B"/>
    <w:rsid w:val="003B77D5"/>
    <w:rsid w:val="003B79D4"/>
    <w:rsid w:val="003B79D6"/>
    <w:rsid w:val="003B7ACE"/>
    <w:rsid w:val="003B7C25"/>
    <w:rsid w:val="003B7DD4"/>
    <w:rsid w:val="003BCFD9"/>
    <w:rsid w:val="003C01E9"/>
    <w:rsid w:val="003C096F"/>
    <w:rsid w:val="003C0AA6"/>
    <w:rsid w:val="003C0B58"/>
    <w:rsid w:val="003C0C5B"/>
    <w:rsid w:val="003C0DAA"/>
    <w:rsid w:val="003C0DBA"/>
    <w:rsid w:val="003C1110"/>
    <w:rsid w:val="003C133B"/>
    <w:rsid w:val="003C13B5"/>
    <w:rsid w:val="003C16CD"/>
    <w:rsid w:val="003C1A81"/>
    <w:rsid w:val="003C1C23"/>
    <w:rsid w:val="003C1D77"/>
    <w:rsid w:val="003C2289"/>
    <w:rsid w:val="003C247D"/>
    <w:rsid w:val="003C24CE"/>
    <w:rsid w:val="003C2525"/>
    <w:rsid w:val="003C2568"/>
    <w:rsid w:val="003C259D"/>
    <w:rsid w:val="003C28D9"/>
    <w:rsid w:val="003C2947"/>
    <w:rsid w:val="003C2C67"/>
    <w:rsid w:val="003C2E9E"/>
    <w:rsid w:val="003C3653"/>
    <w:rsid w:val="003C377A"/>
    <w:rsid w:val="003C3795"/>
    <w:rsid w:val="003C37DD"/>
    <w:rsid w:val="003C3864"/>
    <w:rsid w:val="003C38DB"/>
    <w:rsid w:val="003C392D"/>
    <w:rsid w:val="003C3A16"/>
    <w:rsid w:val="003C3FDB"/>
    <w:rsid w:val="003C41E2"/>
    <w:rsid w:val="003C43DD"/>
    <w:rsid w:val="003C4844"/>
    <w:rsid w:val="003C4DD3"/>
    <w:rsid w:val="003C4E27"/>
    <w:rsid w:val="003C50C2"/>
    <w:rsid w:val="003C5101"/>
    <w:rsid w:val="003C51F4"/>
    <w:rsid w:val="003C527E"/>
    <w:rsid w:val="003C5457"/>
    <w:rsid w:val="003C56DA"/>
    <w:rsid w:val="003C58F1"/>
    <w:rsid w:val="003C5C51"/>
    <w:rsid w:val="003C5D17"/>
    <w:rsid w:val="003C5D36"/>
    <w:rsid w:val="003C5E1B"/>
    <w:rsid w:val="003C5E21"/>
    <w:rsid w:val="003C5F2E"/>
    <w:rsid w:val="003C6202"/>
    <w:rsid w:val="003C652C"/>
    <w:rsid w:val="003C67D1"/>
    <w:rsid w:val="003C693B"/>
    <w:rsid w:val="003C6971"/>
    <w:rsid w:val="003C6A45"/>
    <w:rsid w:val="003C6A8F"/>
    <w:rsid w:val="003C6CE1"/>
    <w:rsid w:val="003C713A"/>
    <w:rsid w:val="003C71C3"/>
    <w:rsid w:val="003C7884"/>
    <w:rsid w:val="003C7C55"/>
    <w:rsid w:val="003C7D26"/>
    <w:rsid w:val="003C7E8B"/>
    <w:rsid w:val="003CC823"/>
    <w:rsid w:val="003D0917"/>
    <w:rsid w:val="003D0D2A"/>
    <w:rsid w:val="003D0D3C"/>
    <w:rsid w:val="003D0EBD"/>
    <w:rsid w:val="003D0F62"/>
    <w:rsid w:val="003D0F73"/>
    <w:rsid w:val="003D1113"/>
    <w:rsid w:val="003D11AB"/>
    <w:rsid w:val="003D1436"/>
    <w:rsid w:val="003D1506"/>
    <w:rsid w:val="003D16D6"/>
    <w:rsid w:val="003D17FB"/>
    <w:rsid w:val="003D1CC9"/>
    <w:rsid w:val="003D1F7C"/>
    <w:rsid w:val="003D1FB4"/>
    <w:rsid w:val="003D215E"/>
    <w:rsid w:val="003D220C"/>
    <w:rsid w:val="003D2225"/>
    <w:rsid w:val="003D23F3"/>
    <w:rsid w:val="003D24F9"/>
    <w:rsid w:val="003D2659"/>
    <w:rsid w:val="003D27E3"/>
    <w:rsid w:val="003D2955"/>
    <w:rsid w:val="003D29D2"/>
    <w:rsid w:val="003D2EF9"/>
    <w:rsid w:val="003D2FB5"/>
    <w:rsid w:val="003D34A0"/>
    <w:rsid w:val="003D39E1"/>
    <w:rsid w:val="003D3A07"/>
    <w:rsid w:val="003D3AE5"/>
    <w:rsid w:val="003D3E0D"/>
    <w:rsid w:val="003D404E"/>
    <w:rsid w:val="003D41EF"/>
    <w:rsid w:val="003D44AE"/>
    <w:rsid w:val="003D4542"/>
    <w:rsid w:val="003D4568"/>
    <w:rsid w:val="003D46C0"/>
    <w:rsid w:val="003D47B1"/>
    <w:rsid w:val="003D4878"/>
    <w:rsid w:val="003D5008"/>
    <w:rsid w:val="003D51A8"/>
    <w:rsid w:val="003D574B"/>
    <w:rsid w:val="003D5754"/>
    <w:rsid w:val="003D578E"/>
    <w:rsid w:val="003D5807"/>
    <w:rsid w:val="003D59B1"/>
    <w:rsid w:val="003D5CA6"/>
    <w:rsid w:val="003D5CCA"/>
    <w:rsid w:val="003D5D92"/>
    <w:rsid w:val="003D5DCC"/>
    <w:rsid w:val="003D5DCD"/>
    <w:rsid w:val="003D5FC0"/>
    <w:rsid w:val="003D6166"/>
    <w:rsid w:val="003D66DC"/>
    <w:rsid w:val="003D6797"/>
    <w:rsid w:val="003D6C1D"/>
    <w:rsid w:val="003D6EE7"/>
    <w:rsid w:val="003D6FA7"/>
    <w:rsid w:val="003D7197"/>
    <w:rsid w:val="003D724A"/>
    <w:rsid w:val="003D72BB"/>
    <w:rsid w:val="003D7388"/>
    <w:rsid w:val="003D76D4"/>
    <w:rsid w:val="003D770B"/>
    <w:rsid w:val="003D786C"/>
    <w:rsid w:val="003D7D26"/>
    <w:rsid w:val="003E0157"/>
    <w:rsid w:val="003E088C"/>
    <w:rsid w:val="003E0C5E"/>
    <w:rsid w:val="003E0E3E"/>
    <w:rsid w:val="003E1111"/>
    <w:rsid w:val="003E1157"/>
    <w:rsid w:val="003E162A"/>
    <w:rsid w:val="003E1879"/>
    <w:rsid w:val="003E1B12"/>
    <w:rsid w:val="003E21AE"/>
    <w:rsid w:val="003E2302"/>
    <w:rsid w:val="003E2563"/>
    <w:rsid w:val="003E26C3"/>
    <w:rsid w:val="003E2869"/>
    <w:rsid w:val="003E2928"/>
    <w:rsid w:val="003E2A61"/>
    <w:rsid w:val="003E2D23"/>
    <w:rsid w:val="003E2F66"/>
    <w:rsid w:val="003E2FB9"/>
    <w:rsid w:val="003E2FE9"/>
    <w:rsid w:val="003E337B"/>
    <w:rsid w:val="003E342F"/>
    <w:rsid w:val="003E3610"/>
    <w:rsid w:val="003E3722"/>
    <w:rsid w:val="003E47D0"/>
    <w:rsid w:val="003E4CDC"/>
    <w:rsid w:val="003E4D2C"/>
    <w:rsid w:val="003E4D78"/>
    <w:rsid w:val="003E4ECC"/>
    <w:rsid w:val="003E5402"/>
    <w:rsid w:val="003E5493"/>
    <w:rsid w:val="003E552E"/>
    <w:rsid w:val="003E58B3"/>
    <w:rsid w:val="003E5B44"/>
    <w:rsid w:val="003E5BC2"/>
    <w:rsid w:val="003E5C55"/>
    <w:rsid w:val="003E5D33"/>
    <w:rsid w:val="003E5D86"/>
    <w:rsid w:val="003E5E8E"/>
    <w:rsid w:val="003E6389"/>
    <w:rsid w:val="003E6528"/>
    <w:rsid w:val="003E65A1"/>
    <w:rsid w:val="003E67F2"/>
    <w:rsid w:val="003E67FA"/>
    <w:rsid w:val="003E6912"/>
    <w:rsid w:val="003E6FBB"/>
    <w:rsid w:val="003E720F"/>
    <w:rsid w:val="003E7305"/>
    <w:rsid w:val="003E75FA"/>
    <w:rsid w:val="003E7C37"/>
    <w:rsid w:val="003E7CFE"/>
    <w:rsid w:val="003E7F2A"/>
    <w:rsid w:val="003EBCF7"/>
    <w:rsid w:val="003F004A"/>
    <w:rsid w:val="003F006E"/>
    <w:rsid w:val="003F00CD"/>
    <w:rsid w:val="003F010C"/>
    <w:rsid w:val="003F03C2"/>
    <w:rsid w:val="003F0506"/>
    <w:rsid w:val="003F070A"/>
    <w:rsid w:val="003F0823"/>
    <w:rsid w:val="003F087F"/>
    <w:rsid w:val="003F096D"/>
    <w:rsid w:val="003F0C45"/>
    <w:rsid w:val="003F0E35"/>
    <w:rsid w:val="003F0F7F"/>
    <w:rsid w:val="003F15FB"/>
    <w:rsid w:val="003F1656"/>
    <w:rsid w:val="003F191E"/>
    <w:rsid w:val="003F1ACD"/>
    <w:rsid w:val="003F1B2A"/>
    <w:rsid w:val="003F1FFA"/>
    <w:rsid w:val="003F2171"/>
    <w:rsid w:val="003F231F"/>
    <w:rsid w:val="003F23AB"/>
    <w:rsid w:val="003F24DF"/>
    <w:rsid w:val="003F261D"/>
    <w:rsid w:val="003F293A"/>
    <w:rsid w:val="003F30E2"/>
    <w:rsid w:val="003F31D8"/>
    <w:rsid w:val="003F332D"/>
    <w:rsid w:val="003F3409"/>
    <w:rsid w:val="003F3760"/>
    <w:rsid w:val="003F3EF3"/>
    <w:rsid w:val="003F4139"/>
    <w:rsid w:val="003F41E1"/>
    <w:rsid w:val="003F45BD"/>
    <w:rsid w:val="003F47CC"/>
    <w:rsid w:val="003F48B6"/>
    <w:rsid w:val="003F497A"/>
    <w:rsid w:val="003F4C69"/>
    <w:rsid w:val="003F4EEA"/>
    <w:rsid w:val="003F565F"/>
    <w:rsid w:val="003F579C"/>
    <w:rsid w:val="003F5939"/>
    <w:rsid w:val="003F59DB"/>
    <w:rsid w:val="003F5D31"/>
    <w:rsid w:val="003F5E52"/>
    <w:rsid w:val="003F5FD4"/>
    <w:rsid w:val="003F6195"/>
    <w:rsid w:val="003F61FE"/>
    <w:rsid w:val="003F6571"/>
    <w:rsid w:val="003F6687"/>
    <w:rsid w:val="003F6B3B"/>
    <w:rsid w:val="003F70BF"/>
    <w:rsid w:val="003F714E"/>
    <w:rsid w:val="003F72E6"/>
    <w:rsid w:val="003F7359"/>
    <w:rsid w:val="003F735B"/>
    <w:rsid w:val="003F736F"/>
    <w:rsid w:val="003F7516"/>
    <w:rsid w:val="003F784C"/>
    <w:rsid w:val="003F7B78"/>
    <w:rsid w:val="003F7B8A"/>
    <w:rsid w:val="00400031"/>
    <w:rsid w:val="0040004C"/>
    <w:rsid w:val="004000C6"/>
    <w:rsid w:val="004003BE"/>
    <w:rsid w:val="00400423"/>
    <w:rsid w:val="00400954"/>
    <w:rsid w:val="00400D7F"/>
    <w:rsid w:val="00400D9A"/>
    <w:rsid w:val="00400F34"/>
    <w:rsid w:val="004011BC"/>
    <w:rsid w:val="004013C4"/>
    <w:rsid w:val="0040163D"/>
    <w:rsid w:val="00401681"/>
    <w:rsid w:val="004018E1"/>
    <w:rsid w:val="004019BC"/>
    <w:rsid w:val="00401DED"/>
    <w:rsid w:val="00401EB2"/>
    <w:rsid w:val="00401FC9"/>
    <w:rsid w:val="0040235C"/>
    <w:rsid w:val="004027E0"/>
    <w:rsid w:val="00402B02"/>
    <w:rsid w:val="00402E83"/>
    <w:rsid w:val="00403501"/>
    <w:rsid w:val="0040352D"/>
    <w:rsid w:val="004036D6"/>
    <w:rsid w:val="004037DB"/>
    <w:rsid w:val="0040404F"/>
    <w:rsid w:val="00404326"/>
    <w:rsid w:val="00404329"/>
    <w:rsid w:val="00404B66"/>
    <w:rsid w:val="00404BFC"/>
    <w:rsid w:val="00404E96"/>
    <w:rsid w:val="00404E9A"/>
    <w:rsid w:val="00404F90"/>
    <w:rsid w:val="00404F9B"/>
    <w:rsid w:val="00405219"/>
    <w:rsid w:val="004058A9"/>
    <w:rsid w:val="00405A3A"/>
    <w:rsid w:val="00405AC0"/>
    <w:rsid w:val="00405ADE"/>
    <w:rsid w:val="00405B7C"/>
    <w:rsid w:val="00405DDF"/>
    <w:rsid w:val="00406455"/>
    <w:rsid w:val="00406821"/>
    <w:rsid w:val="00407066"/>
    <w:rsid w:val="00407163"/>
    <w:rsid w:val="00407196"/>
    <w:rsid w:val="0040732E"/>
    <w:rsid w:val="0040745B"/>
    <w:rsid w:val="0040765E"/>
    <w:rsid w:val="004078A3"/>
    <w:rsid w:val="004101EC"/>
    <w:rsid w:val="00410385"/>
    <w:rsid w:val="00410414"/>
    <w:rsid w:val="004114C2"/>
    <w:rsid w:val="00411BF6"/>
    <w:rsid w:val="00411DA0"/>
    <w:rsid w:val="0041206D"/>
    <w:rsid w:val="0041211F"/>
    <w:rsid w:val="00412514"/>
    <w:rsid w:val="00412543"/>
    <w:rsid w:val="004126F6"/>
    <w:rsid w:val="004127A7"/>
    <w:rsid w:val="00412884"/>
    <w:rsid w:val="004128EA"/>
    <w:rsid w:val="00412B0E"/>
    <w:rsid w:val="00412B76"/>
    <w:rsid w:val="00413540"/>
    <w:rsid w:val="00413642"/>
    <w:rsid w:val="00413667"/>
    <w:rsid w:val="0041390B"/>
    <w:rsid w:val="00413917"/>
    <w:rsid w:val="00413EF1"/>
    <w:rsid w:val="0041408A"/>
    <w:rsid w:val="004140F6"/>
    <w:rsid w:val="00414132"/>
    <w:rsid w:val="00414319"/>
    <w:rsid w:val="0041443A"/>
    <w:rsid w:val="0041446D"/>
    <w:rsid w:val="004144DE"/>
    <w:rsid w:val="00414A1C"/>
    <w:rsid w:val="00414C6C"/>
    <w:rsid w:val="00414E8B"/>
    <w:rsid w:val="00414F48"/>
    <w:rsid w:val="00414F6B"/>
    <w:rsid w:val="00415039"/>
    <w:rsid w:val="00415267"/>
    <w:rsid w:val="00415484"/>
    <w:rsid w:val="004154C3"/>
    <w:rsid w:val="004155D5"/>
    <w:rsid w:val="00415C4D"/>
    <w:rsid w:val="00415E70"/>
    <w:rsid w:val="00415F12"/>
    <w:rsid w:val="00415FA7"/>
    <w:rsid w:val="004163B3"/>
    <w:rsid w:val="00416420"/>
    <w:rsid w:val="00416467"/>
    <w:rsid w:val="004167E1"/>
    <w:rsid w:val="004167F7"/>
    <w:rsid w:val="00416D0D"/>
    <w:rsid w:val="00416EF8"/>
    <w:rsid w:val="00417508"/>
    <w:rsid w:val="00417530"/>
    <w:rsid w:val="004176FE"/>
    <w:rsid w:val="00417EC4"/>
    <w:rsid w:val="004200C3"/>
    <w:rsid w:val="00420100"/>
    <w:rsid w:val="004202D5"/>
    <w:rsid w:val="004203B4"/>
    <w:rsid w:val="0042046C"/>
    <w:rsid w:val="004204D7"/>
    <w:rsid w:val="004207F0"/>
    <w:rsid w:val="00420A6E"/>
    <w:rsid w:val="00420DAA"/>
    <w:rsid w:val="00420E15"/>
    <w:rsid w:val="004212EA"/>
    <w:rsid w:val="004212FC"/>
    <w:rsid w:val="0042139D"/>
    <w:rsid w:val="00421585"/>
    <w:rsid w:val="0042167A"/>
    <w:rsid w:val="004217AA"/>
    <w:rsid w:val="00421EBC"/>
    <w:rsid w:val="00421EE6"/>
    <w:rsid w:val="00421F5C"/>
    <w:rsid w:val="004221B3"/>
    <w:rsid w:val="004224FA"/>
    <w:rsid w:val="00422688"/>
    <w:rsid w:val="004227ED"/>
    <w:rsid w:val="0042282D"/>
    <w:rsid w:val="00422ED4"/>
    <w:rsid w:val="0042309D"/>
    <w:rsid w:val="004230A1"/>
    <w:rsid w:val="0042315D"/>
    <w:rsid w:val="0042342D"/>
    <w:rsid w:val="004236DC"/>
    <w:rsid w:val="004238F0"/>
    <w:rsid w:val="00424103"/>
    <w:rsid w:val="00424132"/>
    <w:rsid w:val="00424375"/>
    <w:rsid w:val="0042447D"/>
    <w:rsid w:val="004244C6"/>
    <w:rsid w:val="00424560"/>
    <w:rsid w:val="00424DA6"/>
    <w:rsid w:val="00424E03"/>
    <w:rsid w:val="00424F66"/>
    <w:rsid w:val="004251BE"/>
    <w:rsid w:val="0042523C"/>
    <w:rsid w:val="00425292"/>
    <w:rsid w:val="0042548D"/>
    <w:rsid w:val="00425847"/>
    <w:rsid w:val="00425FCC"/>
    <w:rsid w:val="004261BC"/>
    <w:rsid w:val="0042624D"/>
    <w:rsid w:val="004262C8"/>
    <w:rsid w:val="0042651E"/>
    <w:rsid w:val="00426662"/>
    <w:rsid w:val="00426762"/>
    <w:rsid w:val="00426A43"/>
    <w:rsid w:val="00426A47"/>
    <w:rsid w:val="00426D85"/>
    <w:rsid w:val="00426F65"/>
    <w:rsid w:val="00426F7D"/>
    <w:rsid w:val="00427559"/>
    <w:rsid w:val="004276E9"/>
    <w:rsid w:val="0042771A"/>
    <w:rsid w:val="004278C5"/>
    <w:rsid w:val="0042797F"/>
    <w:rsid w:val="00427B69"/>
    <w:rsid w:val="00427BC4"/>
    <w:rsid w:val="00427E73"/>
    <w:rsid w:val="00427F07"/>
    <w:rsid w:val="00430158"/>
    <w:rsid w:val="004304D5"/>
    <w:rsid w:val="00430700"/>
    <w:rsid w:val="004309DB"/>
    <w:rsid w:val="00430D40"/>
    <w:rsid w:val="00430FC9"/>
    <w:rsid w:val="0043102E"/>
    <w:rsid w:val="00431553"/>
    <w:rsid w:val="00431597"/>
    <w:rsid w:val="004315A3"/>
    <w:rsid w:val="004317A1"/>
    <w:rsid w:val="00431828"/>
    <w:rsid w:val="00431A16"/>
    <w:rsid w:val="00431A93"/>
    <w:rsid w:val="00431EE5"/>
    <w:rsid w:val="00432469"/>
    <w:rsid w:val="004325B7"/>
    <w:rsid w:val="0043299F"/>
    <w:rsid w:val="00432F13"/>
    <w:rsid w:val="00433016"/>
    <w:rsid w:val="004330CA"/>
    <w:rsid w:val="00433105"/>
    <w:rsid w:val="004332D8"/>
    <w:rsid w:val="004336B3"/>
    <w:rsid w:val="00433742"/>
    <w:rsid w:val="004337A3"/>
    <w:rsid w:val="004337AB"/>
    <w:rsid w:val="0043398B"/>
    <w:rsid w:val="00433EF5"/>
    <w:rsid w:val="004346B3"/>
    <w:rsid w:val="00434737"/>
    <w:rsid w:val="004348C3"/>
    <w:rsid w:val="004348F4"/>
    <w:rsid w:val="00434A50"/>
    <w:rsid w:val="00434AD8"/>
    <w:rsid w:val="00434C0D"/>
    <w:rsid w:val="00434C0E"/>
    <w:rsid w:val="00434E33"/>
    <w:rsid w:val="0043508B"/>
    <w:rsid w:val="004350D2"/>
    <w:rsid w:val="0043538A"/>
    <w:rsid w:val="004355D3"/>
    <w:rsid w:val="00435601"/>
    <w:rsid w:val="00435739"/>
    <w:rsid w:val="004357F0"/>
    <w:rsid w:val="00435A59"/>
    <w:rsid w:val="00435E30"/>
    <w:rsid w:val="00435F38"/>
    <w:rsid w:val="004360D1"/>
    <w:rsid w:val="004362F3"/>
    <w:rsid w:val="004362F5"/>
    <w:rsid w:val="00436860"/>
    <w:rsid w:val="00436E21"/>
    <w:rsid w:val="004370FD"/>
    <w:rsid w:val="0043721C"/>
    <w:rsid w:val="00437220"/>
    <w:rsid w:val="00437269"/>
    <w:rsid w:val="0043729F"/>
    <w:rsid w:val="0043799C"/>
    <w:rsid w:val="00437C2B"/>
    <w:rsid w:val="00437E40"/>
    <w:rsid w:val="00440051"/>
    <w:rsid w:val="004400E4"/>
    <w:rsid w:val="00440114"/>
    <w:rsid w:val="00440166"/>
    <w:rsid w:val="00440305"/>
    <w:rsid w:val="00440466"/>
    <w:rsid w:val="004405CF"/>
    <w:rsid w:val="004405E9"/>
    <w:rsid w:val="00440783"/>
    <w:rsid w:val="0044085D"/>
    <w:rsid w:val="00440E1A"/>
    <w:rsid w:val="00440EE3"/>
    <w:rsid w:val="004410BC"/>
    <w:rsid w:val="00441128"/>
    <w:rsid w:val="004412AB"/>
    <w:rsid w:val="004413B4"/>
    <w:rsid w:val="00441488"/>
    <w:rsid w:val="004416AC"/>
    <w:rsid w:val="0044172D"/>
    <w:rsid w:val="00441C00"/>
    <w:rsid w:val="00441C85"/>
    <w:rsid w:val="00441C9F"/>
    <w:rsid w:val="00441F12"/>
    <w:rsid w:val="00442313"/>
    <w:rsid w:val="0044267E"/>
    <w:rsid w:val="004426E4"/>
    <w:rsid w:val="004430B0"/>
    <w:rsid w:val="004430D9"/>
    <w:rsid w:val="0044312D"/>
    <w:rsid w:val="00443471"/>
    <w:rsid w:val="00443635"/>
    <w:rsid w:val="004436FC"/>
    <w:rsid w:val="00443751"/>
    <w:rsid w:val="00443D75"/>
    <w:rsid w:val="00443F72"/>
    <w:rsid w:val="00443FF2"/>
    <w:rsid w:val="0044427E"/>
    <w:rsid w:val="00444361"/>
    <w:rsid w:val="0044474C"/>
    <w:rsid w:val="004447DE"/>
    <w:rsid w:val="004449B1"/>
    <w:rsid w:val="00444C27"/>
    <w:rsid w:val="00444C89"/>
    <w:rsid w:val="00445193"/>
    <w:rsid w:val="00445364"/>
    <w:rsid w:val="0044556C"/>
    <w:rsid w:val="00445613"/>
    <w:rsid w:val="004456E2"/>
    <w:rsid w:val="00445997"/>
    <w:rsid w:val="004459FE"/>
    <w:rsid w:val="00445BCE"/>
    <w:rsid w:val="00445C63"/>
    <w:rsid w:val="00445CBF"/>
    <w:rsid w:val="00445DB8"/>
    <w:rsid w:val="00445E1A"/>
    <w:rsid w:val="00445E85"/>
    <w:rsid w:val="00446055"/>
    <w:rsid w:val="0044620A"/>
    <w:rsid w:val="004464D3"/>
    <w:rsid w:val="00446515"/>
    <w:rsid w:val="004465CA"/>
    <w:rsid w:val="004466BF"/>
    <w:rsid w:val="004466CF"/>
    <w:rsid w:val="00446930"/>
    <w:rsid w:val="00446AEF"/>
    <w:rsid w:val="00446B7C"/>
    <w:rsid w:val="00446F9E"/>
    <w:rsid w:val="0044711B"/>
    <w:rsid w:val="00447853"/>
    <w:rsid w:val="004478CD"/>
    <w:rsid w:val="004478E6"/>
    <w:rsid w:val="004478E7"/>
    <w:rsid w:val="00447921"/>
    <w:rsid w:val="00447F57"/>
    <w:rsid w:val="0045004B"/>
    <w:rsid w:val="004503F6"/>
    <w:rsid w:val="00450AFD"/>
    <w:rsid w:val="00450C0D"/>
    <w:rsid w:val="00450D2D"/>
    <w:rsid w:val="00450E1E"/>
    <w:rsid w:val="00450E51"/>
    <w:rsid w:val="00450EBE"/>
    <w:rsid w:val="00450EED"/>
    <w:rsid w:val="00450F79"/>
    <w:rsid w:val="004510F6"/>
    <w:rsid w:val="00451218"/>
    <w:rsid w:val="00451417"/>
    <w:rsid w:val="004514BF"/>
    <w:rsid w:val="004514FD"/>
    <w:rsid w:val="00451748"/>
    <w:rsid w:val="00451BB8"/>
    <w:rsid w:val="0045249D"/>
    <w:rsid w:val="00452676"/>
    <w:rsid w:val="004526B3"/>
    <w:rsid w:val="00452857"/>
    <w:rsid w:val="0045310A"/>
    <w:rsid w:val="0045330F"/>
    <w:rsid w:val="004536BB"/>
    <w:rsid w:val="004538C5"/>
    <w:rsid w:val="00453929"/>
    <w:rsid w:val="00453E57"/>
    <w:rsid w:val="00453E71"/>
    <w:rsid w:val="00453E8D"/>
    <w:rsid w:val="004540B3"/>
    <w:rsid w:val="0045414D"/>
    <w:rsid w:val="004546A0"/>
    <w:rsid w:val="00454774"/>
    <w:rsid w:val="004547C7"/>
    <w:rsid w:val="004548DE"/>
    <w:rsid w:val="00454F25"/>
    <w:rsid w:val="00454F82"/>
    <w:rsid w:val="0045516F"/>
    <w:rsid w:val="004552FA"/>
    <w:rsid w:val="004552FF"/>
    <w:rsid w:val="004553B4"/>
    <w:rsid w:val="00455735"/>
    <w:rsid w:val="00455896"/>
    <w:rsid w:val="00455931"/>
    <w:rsid w:val="004559E5"/>
    <w:rsid w:val="00455E75"/>
    <w:rsid w:val="00455F1C"/>
    <w:rsid w:val="004560B7"/>
    <w:rsid w:val="00456211"/>
    <w:rsid w:val="00456C9D"/>
    <w:rsid w:val="00456FA9"/>
    <w:rsid w:val="0045721A"/>
    <w:rsid w:val="00457276"/>
    <w:rsid w:val="0045727D"/>
    <w:rsid w:val="004574D6"/>
    <w:rsid w:val="00457663"/>
    <w:rsid w:val="004576D8"/>
    <w:rsid w:val="004579D7"/>
    <w:rsid w:val="00457A00"/>
    <w:rsid w:val="00457BF1"/>
    <w:rsid w:val="00457D01"/>
    <w:rsid w:val="00457D81"/>
    <w:rsid w:val="004604F2"/>
    <w:rsid w:val="0046095C"/>
    <w:rsid w:val="00460F74"/>
    <w:rsid w:val="00461226"/>
    <w:rsid w:val="00461277"/>
    <w:rsid w:val="0046175B"/>
    <w:rsid w:val="00461895"/>
    <w:rsid w:val="00461DE9"/>
    <w:rsid w:val="00462561"/>
    <w:rsid w:val="004627FF"/>
    <w:rsid w:val="00462A40"/>
    <w:rsid w:val="00462D23"/>
    <w:rsid w:val="00462FD2"/>
    <w:rsid w:val="0046314B"/>
    <w:rsid w:val="004632C3"/>
    <w:rsid w:val="00463891"/>
    <w:rsid w:val="004639C0"/>
    <w:rsid w:val="00463E79"/>
    <w:rsid w:val="00463FBA"/>
    <w:rsid w:val="00464101"/>
    <w:rsid w:val="004641C7"/>
    <w:rsid w:val="004643EE"/>
    <w:rsid w:val="00464470"/>
    <w:rsid w:val="00464594"/>
    <w:rsid w:val="004645B7"/>
    <w:rsid w:val="004645D2"/>
    <w:rsid w:val="0046460B"/>
    <w:rsid w:val="00464685"/>
    <w:rsid w:val="004646A3"/>
    <w:rsid w:val="0046473A"/>
    <w:rsid w:val="004647E2"/>
    <w:rsid w:val="004648C0"/>
    <w:rsid w:val="00464BA4"/>
    <w:rsid w:val="00464CF6"/>
    <w:rsid w:val="004650C8"/>
    <w:rsid w:val="004652DB"/>
    <w:rsid w:val="00465445"/>
    <w:rsid w:val="00465749"/>
    <w:rsid w:val="0046598E"/>
    <w:rsid w:val="004665E8"/>
    <w:rsid w:val="004666FD"/>
    <w:rsid w:val="00466B0A"/>
    <w:rsid w:val="00466BBB"/>
    <w:rsid w:val="00466C88"/>
    <w:rsid w:val="00466C97"/>
    <w:rsid w:val="00466D51"/>
    <w:rsid w:val="00466E1E"/>
    <w:rsid w:val="004670CF"/>
    <w:rsid w:val="004672BF"/>
    <w:rsid w:val="00467312"/>
    <w:rsid w:val="00467576"/>
    <w:rsid w:val="004675A9"/>
    <w:rsid w:val="004676D6"/>
    <w:rsid w:val="00467795"/>
    <w:rsid w:val="004677BE"/>
    <w:rsid w:val="00467819"/>
    <w:rsid w:val="004678C4"/>
    <w:rsid w:val="00467A7F"/>
    <w:rsid w:val="00467B45"/>
    <w:rsid w:val="00470257"/>
    <w:rsid w:val="0047054B"/>
    <w:rsid w:val="004706D2"/>
    <w:rsid w:val="004707B7"/>
    <w:rsid w:val="0047094E"/>
    <w:rsid w:val="00470A58"/>
    <w:rsid w:val="00470BAD"/>
    <w:rsid w:val="00470BAF"/>
    <w:rsid w:val="00470C55"/>
    <w:rsid w:val="00470D52"/>
    <w:rsid w:val="00470D78"/>
    <w:rsid w:val="00470E1B"/>
    <w:rsid w:val="00470F08"/>
    <w:rsid w:val="004710B8"/>
    <w:rsid w:val="00471199"/>
    <w:rsid w:val="0047122B"/>
    <w:rsid w:val="0047123A"/>
    <w:rsid w:val="004714C3"/>
    <w:rsid w:val="004714FE"/>
    <w:rsid w:val="00471BCB"/>
    <w:rsid w:val="00471C46"/>
    <w:rsid w:val="00471CBD"/>
    <w:rsid w:val="00471E38"/>
    <w:rsid w:val="00472146"/>
    <w:rsid w:val="00472210"/>
    <w:rsid w:val="004725F2"/>
    <w:rsid w:val="0047272A"/>
    <w:rsid w:val="00472A7D"/>
    <w:rsid w:val="00472B55"/>
    <w:rsid w:val="00472DD6"/>
    <w:rsid w:val="00472F75"/>
    <w:rsid w:val="00472FFA"/>
    <w:rsid w:val="00473050"/>
    <w:rsid w:val="00473138"/>
    <w:rsid w:val="0047334E"/>
    <w:rsid w:val="00473392"/>
    <w:rsid w:val="00473679"/>
    <w:rsid w:val="00473816"/>
    <w:rsid w:val="00473840"/>
    <w:rsid w:val="004738D3"/>
    <w:rsid w:val="00473929"/>
    <w:rsid w:val="00473B6B"/>
    <w:rsid w:val="00473BF0"/>
    <w:rsid w:val="00473F3A"/>
    <w:rsid w:val="004741F8"/>
    <w:rsid w:val="00474256"/>
    <w:rsid w:val="004742BD"/>
    <w:rsid w:val="00474420"/>
    <w:rsid w:val="00474809"/>
    <w:rsid w:val="00474B27"/>
    <w:rsid w:val="0047518A"/>
    <w:rsid w:val="0047537E"/>
    <w:rsid w:val="0047556C"/>
    <w:rsid w:val="0047587A"/>
    <w:rsid w:val="0047593F"/>
    <w:rsid w:val="004759FA"/>
    <w:rsid w:val="00475AE3"/>
    <w:rsid w:val="00475C2C"/>
    <w:rsid w:val="00475C3D"/>
    <w:rsid w:val="00475C3F"/>
    <w:rsid w:val="00475C60"/>
    <w:rsid w:val="00475D18"/>
    <w:rsid w:val="00476737"/>
    <w:rsid w:val="00476993"/>
    <w:rsid w:val="00476B7F"/>
    <w:rsid w:val="00476C12"/>
    <w:rsid w:val="00476D72"/>
    <w:rsid w:val="00476DF2"/>
    <w:rsid w:val="00476E9F"/>
    <w:rsid w:val="00477034"/>
    <w:rsid w:val="004771F3"/>
    <w:rsid w:val="00477441"/>
    <w:rsid w:val="00477574"/>
    <w:rsid w:val="004779E8"/>
    <w:rsid w:val="00477B39"/>
    <w:rsid w:val="00477DEE"/>
    <w:rsid w:val="004801C3"/>
    <w:rsid w:val="0048094C"/>
    <w:rsid w:val="00480B9B"/>
    <w:rsid w:val="00481054"/>
    <w:rsid w:val="0048119E"/>
    <w:rsid w:val="004817F9"/>
    <w:rsid w:val="0048191D"/>
    <w:rsid w:val="0048193E"/>
    <w:rsid w:val="00481976"/>
    <w:rsid w:val="00481E91"/>
    <w:rsid w:val="00481EE1"/>
    <w:rsid w:val="004823AC"/>
    <w:rsid w:val="004828F1"/>
    <w:rsid w:val="00482C9A"/>
    <w:rsid w:val="00482F94"/>
    <w:rsid w:val="0048309A"/>
    <w:rsid w:val="00483164"/>
    <w:rsid w:val="004831B6"/>
    <w:rsid w:val="00483348"/>
    <w:rsid w:val="00483AB5"/>
    <w:rsid w:val="00483CE2"/>
    <w:rsid w:val="00484217"/>
    <w:rsid w:val="004842DC"/>
    <w:rsid w:val="0048443E"/>
    <w:rsid w:val="00484472"/>
    <w:rsid w:val="004845C4"/>
    <w:rsid w:val="0048532F"/>
    <w:rsid w:val="004853E3"/>
    <w:rsid w:val="00486215"/>
    <w:rsid w:val="00486276"/>
    <w:rsid w:val="0048638F"/>
    <w:rsid w:val="004863DE"/>
    <w:rsid w:val="00486C15"/>
    <w:rsid w:val="00487683"/>
    <w:rsid w:val="004876CA"/>
    <w:rsid w:val="004876D2"/>
    <w:rsid w:val="00487805"/>
    <w:rsid w:val="004878DE"/>
    <w:rsid w:val="00487DE7"/>
    <w:rsid w:val="00487E06"/>
    <w:rsid w:val="00488A6F"/>
    <w:rsid w:val="004903FB"/>
    <w:rsid w:val="00490B5E"/>
    <w:rsid w:val="00490CC8"/>
    <w:rsid w:val="00491232"/>
    <w:rsid w:val="00491398"/>
    <w:rsid w:val="0049141C"/>
    <w:rsid w:val="0049176D"/>
    <w:rsid w:val="004917B8"/>
    <w:rsid w:val="0049186F"/>
    <w:rsid w:val="00491906"/>
    <w:rsid w:val="00491BE4"/>
    <w:rsid w:val="00491C67"/>
    <w:rsid w:val="00491D75"/>
    <w:rsid w:val="00491E1F"/>
    <w:rsid w:val="004921CE"/>
    <w:rsid w:val="004926B7"/>
    <w:rsid w:val="004928BF"/>
    <w:rsid w:val="00492951"/>
    <w:rsid w:val="00492A8C"/>
    <w:rsid w:val="00492F58"/>
    <w:rsid w:val="004932DD"/>
    <w:rsid w:val="004934AA"/>
    <w:rsid w:val="004935FA"/>
    <w:rsid w:val="00493743"/>
    <w:rsid w:val="00493C4E"/>
    <w:rsid w:val="00493C9F"/>
    <w:rsid w:val="00493DA1"/>
    <w:rsid w:val="00493EAF"/>
    <w:rsid w:val="004940A1"/>
    <w:rsid w:val="004941C3"/>
    <w:rsid w:val="004946BD"/>
    <w:rsid w:val="0049472E"/>
    <w:rsid w:val="004947C9"/>
    <w:rsid w:val="00494823"/>
    <w:rsid w:val="00494832"/>
    <w:rsid w:val="00494872"/>
    <w:rsid w:val="00494A0C"/>
    <w:rsid w:val="00494A78"/>
    <w:rsid w:val="00494B7F"/>
    <w:rsid w:val="00494BA0"/>
    <w:rsid w:val="00494C64"/>
    <w:rsid w:val="00494CEA"/>
    <w:rsid w:val="00495096"/>
    <w:rsid w:val="004952FE"/>
    <w:rsid w:val="004953DD"/>
    <w:rsid w:val="004953F9"/>
    <w:rsid w:val="00495440"/>
    <w:rsid w:val="0049547E"/>
    <w:rsid w:val="0049567B"/>
    <w:rsid w:val="00495A83"/>
    <w:rsid w:val="00495CE1"/>
    <w:rsid w:val="00495D6B"/>
    <w:rsid w:val="00495F40"/>
    <w:rsid w:val="0049630A"/>
    <w:rsid w:val="004964DB"/>
    <w:rsid w:val="00496927"/>
    <w:rsid w:val="00496AE6"/>
    <w:rsid w:val="00496EB5"/>
    <w:rsid w:val="004971A5"/>
    <w:rsid w:val="00497664"/>
    <w:rsid w:val="00497AD0"/>
    <w:rsid w:val="0049D671"/>
    <w:rsid w:val="004A0319"/>
    <w:rsid w:val="004A0524"/>
    <w:rsid w:val="004A08DA"/>
    <w:rsid w:val="004A0C74"/>
    <w:rsid w:val="004A0CFF"/>
    <w:rsid w:val="004A0D03"/>
    <w:rsid w:val="004A0F70"/>
    <w:rsid w:val="004A107D"/>
    <w:rsid w:val="004A13E1"/>
    <w:rsid w:val="004A1689"/>
    <w:rsid w:val="004A1908"/>
    <w:rsid w:val="004A1967"/>
    <w:rsid w:val="004A1BBF"/>
    <w:rsid w:val="004A1D02"/>
    <w:rsid w:val="004A1EE0"/>
    <w:rsid w:val="004A2136"/>
    <w:rsid w:val="004A242E"/>
    <w:rsid w:val="004A26DC"/>
    <w:rsid w:val="004A2C1E"/>
    <w:rsid w:val="004A2C86"/>
    <w:rsid w:val="004A2CF7"/>
    <w:rsid w:val="004A3250"/>
    <w:rsid w:val="004A3619"/>
    <w:rsid w:val="004A374E"/>
    <w:rsid w:val="004A3B4F"/>
    <w:rsid w:val="004A3CDE"/>
    <w:rsid w:val="004A3DBE"/>
    <w:rsid w:val="004A40AC"/>
    <w:rsid w:val="004A415E"/>
    <w:rsid w:val="004A41D4"/>
    <w:rsid w:val="004A4640"/>
    <w:rsid w:val="004A4BE3"/>
    <w:rsid w:val="004A4C8E"/>
    <w:rsid w:val="004A4E70"/>
    <w:rsid w:val="004A50B4"/>
    <w:rsid w:val="004A514D"/>
    <w:rsid w:val="004A517D"/>
    <w:rsid w:val="004A519E"/>
    <w:rsid w:val="004A528A"/>
    <w:rsid w:val="004A5350"/>
    <w:rsid w:val="004A5373"/>
    <w:rsid w:val="004A5446"/>
    <w:rsid w:val="004A5456"/>
    <w:rsid w:val="004A54A5"/>
    <w:rsid w:val="004A56AE"/>
    <w:rsid w:val="004A5DDC"/>
    <w:rsid w:val="004A6140"/>
    <w:rsid w:val="004A617D"/>
    <w:rsid w:val="004A6301"/>
    <w:rsid w:val="004A665C"/>
    <w:rsid w:val="004A6759"/>
    <w:rsid w:val="004A686A"/>
    <w:rsid w:val="004A6972"/>
    <w:rsid w:val="004A6CF6"/>
    <w:rsid w:val="004A6D47"/>
    <w:rsid w:val="004A6EB9"/>
    <w:rsid w:val="004A6EF8"/>
    <w:rsid w:val="004A73B6"/>
    <w:rsid w:val="004A747B"/>
    <w:rsid w:val="004A75D5"/>
    <w:rsid w:val="004A75F8"/>
    <w:rsid w:val="004A7671"/>
    <w:rsid w:val="004A7710"/>
    <w:rsid w:val="004A7790"/>
    <w:rsid w:val="004A77B5"/>
    <w:rsid w:val="004A787E"/>
    <w:rsid w:val="004A7B5B"/>
    <w:rsid w:val="004A7EFE"/>
    <w:rsid w:val="004A7F38"/>
    <w:rsid w:val="004B0039"/>
    <w:rsid w:val="004B017F"/>
    <w:rsid w:val="004B05F9"/>
    <w:rsid w:val="004B07B1"/>
    <w:rsid w:val="004B07FE"/>
    <w:rsid w:val="004B0A7D"/>
    <w:rsid w:val="004B0DCC"/>
    <w:rsid w:val="004B0E16"/>
    <w:rsid w:val="004B1015"/>
    <w:rsid w:val="004B1150"/>
    <w:rsid w:val="004B140D"/>
    <w:rsid w:val="004B152D"/>
    <w:rsid w:val="004B1560"/>
    <w:rsid w:val="004B15AB"/>
    <w:rsid w:val="004B1BDD"/>
    <w:rsid w:val="004B1C8E"/>
    <w:rsid w:val="004B1F28"/>
    <w:rsid w:val="004B2057"/>
    <w:rsid w:val="004B211D"/>
    <w:rsid w:val="004B222E"/>
    <w:rsid w:val="004B2365"/>
    <w:rsid w:val="004B23E3"/>
    <w:rsid w:val="004B2590"/>
    <w:rsid w:val="004B2A81"/>
    <w:rsid w:val="004B2AC4"/>
    <w:rsid w:val="004B2D62"/>
    <w:rsid w:val="004B3049"/>
    <w:rsid w:val="004B3062"/>
    <w:rsid w:val="004B34D5"/>
    <w:rsid w:val="004B356E"/>
    <w:rsid w:val="004B3680"/>
    <w:rsid w:val="004B3AD2"/>
    <w:rsid w:val="004B3BBD"/>
    <w:rsid w:val="004B3CB1"/>
    <w:rsid w:val="004B4074"/>
    <w:rsid w:val="004B48AF"/>
    <w:rsid w:val="004B4A7C"/>
    <w:rsid w:val="004B5090"/>
    <w:rsid w:val="004B541B"/>
    <w:rsid w:val="004B54D3"/>
    <w:rsid w:val="004B579F"/>
    <w:rsid w:val="004B588B"/>
    <w:rsid w:val="004B5930"/>
    <w:rsid w:val="004B6021"/>
    <w:rsid w:val="004B60B0"/>
    <w:rsid w:val="004B6B14"/>
    <w:rsid w:val="004B6C01"/>
    <w:rsid w:val="004B6C4C"/>
    <w:rsid w:val="004B6DF3"/>
    <w:rsid w:val="004B6F8D"/>
    <w:rsid w:val="004B71D4"/>
    <w:rsid w:val="004B7330"/>
    <w:rsid w:val="004B73EF"/>
    <w:rsid w:val="004B74F8"/>
    <w:rsid w:val="004B7607"/>
    <w:rsid w:val="004B79CB"/>
    <w:rsid w:val="004B7EBB"/>
    <w:rsid w:val="004C04E1"/>
    <w:rsid w:val="004C07EC"/>
    <w:rsid w:val="004C0C3A"/>
    <w:rsid w:val="004C0E99"/>
    <w:rsid w:val="004C1189"/>
    <w:rsid w:val="004C11AD"/>
    <w:rsid w:val="004C11E9"/>
    <w:rsid w:val="004C124E"/>
    <w:rsid w:val="004C18FB"/>
    <w:rsid w:val="004C21EE"/>
    <w:rsid w:val="004C23C1"/>
    <w:rsid w:val="004C2809"/>
    <w:rsid w:val="004C2BBD"/>
    <w:rsid w:val="004C2D27"/>
    <w:rsid w:val="004C2F65"/>
    <w:rsid w:val="004C2F89"/>
    <w:rsid w:val="004C3030"/>
    <w:rsid w:val="004C33F3"/>
    <w:rsid w:val="004C35D6"/>
    <w:rsid w:val="004C38B3"/>
    <w:rsid w:val="004C39AB"/>
    <w:rsid w:val="004C3D94"/>
    <w:rsid w:val="004C3DB5"/>
    <w:rsid w:val="004C417B"/>
    <w:rsid w:val="004C41A8"/>
    <w:rsid w:val="004C41AD"/>
    <w:rsid w:val="004C42B5"/>
    <w:rsid w:val="004C436A"/>
    <w:rsid w:val="004C4501"/>
    <w:rsid w:val="004C467B"/>
    <w:rsid w:val="004C46EC"/>
    <w:rsid w:val="004C474A"/>
    <w:rsid w:val="004C4A97"/>
    <w:rsid w:val="004C4B10"/>
    <w:rsid w:val="004C4C05"/>
    <w:rsid w:val="004C52BB"/>
    <w:rsid w:val="004C537C"/>
    <w:rsid w:val="004C53B1"/>
    <w:rsid w:val="004C59BC"/>
    <w:rsid w:val="004C5C96"/>
    <w:rsid w:val="004C5E68"/>
    <w:rsid w:val="004C6165"/>
    <w:rsid w:val="004C6672"/>
    <w:rsid w:val="004C667F"/>
    <w:rsid w:val="004C6739"/>
    <w:rsid w:val="004C6C05"/>
    <w:rsid w:val="004C6C84"/>
    <w:rsid w:val="004C6D44"/>
    <w:rsid w:val="004C70C4"/>
    <w:rsid w:val="004C7165"/>
    <w:rsid w:val="004C72FD"/>
    <w:rsid w:val="004C7409"/>
    <w:rsid w:val="004C7551"/>
    <w:rsid w:val="004C79E5"/>
    <w:rsid w:val="004C7A51"/>
    <w:rsid w:val="004C7AE7"/>
    <w:rsid w:val="004C7EC9"/>
    <w:rsid w:val="004C7FAC"/>
    <w:rsid w:val="004D02A7"/>
    <w:rsid w:val="004D055B"/>
    <w:rsid w:val="004D083B"/>
    <w:rsid w:val="004D0B3F"/>
    <w:rsid w:val="004D0CF5"/>
    <w:rsid w:val="004D0F19"/>
    <w:rsid w:val="004D0F5C"/>
    <w:rsid w:val="004D10EC"/>
    <w:rsid w:val="004D1801"/>
    <w:rsid w:val="004D1B5C"/>
    <w:rsid w:val="004D1F98"/>
    <w:rsid w:val="004D1FFF"/>
    <w:rsid w:val="004D20B4"/>
    <w:rsid w:val="004D2356"/>
    <w:rsid w:val="004D2366"/>
    <w:rsid w:val="004D237A"/>
    <w:rsid w:val="004D292B"/>
    <w:rsid w:val="004D2964"/>
    <w:rsid w:val="004D2A9E"/>
    <w:rsid w:val="004D2E2B"/>
    <w:rsid w:val="004D3087"/>
    <w:rsid w:val="004D3240"/>
    <w:rsid w:val="004D3470"/>
    <w:rsid w:val="004D3725"/>
    <w:rsid w:val="004D3743"/>
    <w:rsid w:val="004D385B"/>
    <w:rsid w:val="004D3999"/>
    <w:rsid w:val="004D3E3C"/>
    <w:rsid w:val="004D40E5"/>
    <w:rsid w:val="004D444C"/>
    <w:rsid w:val="004D472F"/>
    <w:rsid w:val="004D476E"/>
    <w:rsid w:val="004D4975"/>
    <w:rsid w:val="004D4A14"/>
    <w:rsid w:val="004D4B1C"/>
    <w:rsid w:val="004D4CDD"/>
    <w:rsid w:val="004D4F84"/>
    <w:rsid w:val="004D5108"/>
    <w:rsid w:val="004D519D"/>
    <w:rsid w:val="004D58D7"/>
    <w:rsid w:val="004D5951"/>
    <w:rsid w:val="004D59A7"/>
    <w:rsid w:val="004D5ACB"/>
    <w:rsid w:val="004D5CBA"/>
    <w:rsid w:val="004D5F3E"/>
    <w:rsid w:val="004D5FF4"/>
    <w:rsid w:val="004D66FF"/>
    <w:rsid w:val="004D6782"/>
    <w:rsid w:val="004D68AC"/>
    <w:rsid w:val="004D69A8"/>
    <w:rsid w:val="004D6B53"/>
    <w:rsid w:val="004D6BAD"/>
    <w:rsid w:val="004D6C8D"/>
    <w:rsid w:val="004D6F30"/>
    <w:rsid w:val="004D6FD2"/>
    <w:rsid w:val="004D716C"/>
    <w:rsid w:val="004D71CC"/>
    <w:rsid w:val="004D7245"/>
    <w:rsid w:val="004D7417"/>
    <w:rsid w:val="004D78A8"/>
    <w:rsid w:val="004D7ADF"/>
    <w:rsid w:val="004D7B74"/>
    <w:rsid w:val="004D7E22"/>
    <w:rsid w:val="004D7EF0"/>
    <w:rsid w:val="004E02B5"/>
    <w:rsid w:val="004E061A"/>
    <w:rsid w:val="004E06CF"/>
    <w:rsid w:val="004E0953"/>
    <w:rsid w:val="004E0B38"/>
    <w:rsid w:val="004E0BEB"/>
    <w:rsid w:val="004E0F5C"/>
    <w:rsid w:val="004E0FF3"/>
    <w:rsid w:val="004E11D2"/>
    <w:rsid w:val="004E1384"/>
    <w:rsid w:val="004E169A"/>
    <w:rsid w:val="004E182E"/>
    <w:rsid w:val="004E1903"/>
    <w:rsid w:val="004E1B8E"/>
    <w:rsid w:val="004E1FAE"/>
    <w:rsid w:val="004E1FF7"/>
    <w:rsid w:val="004E2012"/>
    <w:rsid w:val="004E23BE"/>
    <w:rsid w:val="004E246B"/>
    <w:rsid w:val="004E25A0"/>
    <w:rsid w:val="004E26B7"/>
    <w:rsid w:val="004E271D"/>
    <w:rsid w:val="004E28ED"/>
    <w:rsid w:val="004E2C79"/>
    <w:rsid w:val="004E2CE1"/>
    <w:rsid w:val="004E2F42"/>
    <w:rsid w:val="004E2FB2"/>
    <w:rsid w:val="004E30C1"/>
    <w:rsid w:val="004E30DB"/>
    <w:rsid w:val="004E3428"/>
    <w:rsid w:val="004E36C7"/>
    <w:rsid w:val="004E3820"/>
    <w:rsid w:val="004E3A9C"/>
    <w:rsid w:val="004E4093"/>
    <w:rsid w:val="004E4290"/>
    <w:rsid w:val="004E44DD"/>
    <w:rsid w:val="004E47B9"/>
    <w:rsid w:val="004E47EE"/>
    <w:rsid w:val="004E4F11"/>
    <w:rsid w:val="004E4F86"/>
    <w:rsid w:val="004E52DD"/>
    <w:rsid w:val="004E52F9"/>
    <w:rsid w:val="004E53C3"/>
    <w:rsid w:val="004E5543"/>
    <w:rsid w:val="004E5544"/>
    <w:rsid w:val="004E55C1"/>
    <w:rsid w:val="004E567B"/>
    <w:rsid w:val="004E57D5"/>
    <w:rsid w:val="004E599A"/>
    <w:rsid w:val="004E5A7F"/>
    <w:rsid w:val="004E5D96"/>
    <w:rsid w:val="004E5E3A"/>
    <w:rsid w:val="004E5E93"/>
    <w:rsid w:val="004E61ED"/>
    <w:rsid w:val="004E635C"/>
    <w:rsid w:val="004E6369"/>
    <w:rsid w:val="004E65C3"/>
    <w:rsid w:val="004E66BA"/>
    <w:rsid w:val="004E6BD5"/>
    <w:rsid w:val="004E6C46"/>
    <w:rsid w:val="004E6C8A"/>
    <w:rsid w:val="004E6E71"/>
    <w:rsid w:val="004E7050"/>
    <w:rsid w:val="004E70B3"/>
    <w:rsid w:val="004E7170"/>
    <w:rsid w:val="004E72F4"/>
    <w:rsid w:val="004E7416"/>
    <w:rsid w:val="004E7683"/>
    <w:rsid w:val="004E7D22"/>
    <w:rsid w:val="004E7E27"/>
    <w:rsid w:val="004E7E65"/>
    <w:rsid w:val="004E7F94"/>
    <w:rsid w:val="004F0030"/>
    <w:rsid w:val="004F0047"/>
    <w:rsid w:val="004F05E3"/>
    <w:rsid w:val="004F07E0"/>
    <w:rsid w:val="004F0B44"/>
    <w:rsid w:val="004F0E0A"/>
    <w:rsid w:val="004F1116"/>
    <w:rsid w:val="004F1597"/>
    <w:rsid w:val="004F1E63"/>
    <w:rsid w:val="004F20C6"/>
    <w:rsid w:val="004F20EA"/>
    <w:rsid w:val="004F22E5"/>
    <w:rsid w:val="004F2427"/>
    <w:rsid w:val="004F2953"/>
    <w:rsid w:val="004F2A36"/>
    <w:rsid w:val="004F2AA4"/>
    <w:rsid w:val="004F2E6F"/>
    <w:rsid w:val="004F30AB"/>
    <w:rsid w:val="004F38F6"/>
    <w:rsid w:val="004F3A80"/>
    <w:rsid w:val="004F3B4B"/>
    <w:rsid w:val="004F3BDD"/>
    <w:rsid w:val="004F3C3B"/>
    <w:rsid w:val="004F3C7A"/>
    <w:rsid w:val="004F3E12"/>
    <w:rsid w:val="004F3F73"/>
    <w:rsid w:val="004F3FBB"/>
    <w:rsid w:val="004F4075"/>
    <w:rsid w:val="004F4567"/>
    <w:rsid w:val="004F4594"/>
    <w:rsid w:val="004F4666"/>
    <w:rsid w:val="004F4688"/>
    <w:rsid w:val="004F48CE"/>
    <w:rsid w:val="004F4998"/>
    <w:rsid w:val="004F49E9"/>
    <w:rsid w:val="004F50C7"/>
    <w:rsid w:val="004F524E"/>
    <w:rsid w:val="004F52DF"/>
    <w:rsid w:val="004F53A3"/>
    <w:rsid w:val="004F53A8"/>
    <w:rsid w:val="004F5858"/>
    <w:rsid w:val="004F59B9"/>
    <w:rsid w:val="004F5CAF"/>
    <w:rsid w:val="004F5DDD"/>
    <w:rsid w:val="004F5F4E"/>
    <w:rsid w:val="004F6175"/>
    <w:rsid w:val="004F61FE"/>
    <w:rsid w:val="004F62A7"/>
    <w:rsid w:val="004F649E"/>
    <w:rsid w:val="004F6A39"/>
    <w:rsid w:val="004F6EAC"/>
    <w:rsid w:val="004F6EDF"/>
    <w:rsid w:val="004F6F1D"/>
    <w:rsid w:val="004F742E"/>
    <w:rsid w:val="004F7711"/>
    <w:rsid w:val="004F7E6E"/>
    <w:rsid w:val="00500046"/>
    <w:rsid w:val="005003B2"/>
    <w:rsid w:val="00500755"/>
    <w:rsid w:val="00500A65"/>
    <w:rsid w:val="00500AF7"/>
    <w:rsid w:val="00500BDA"/>
    <w:rsid w:val="00500C40"/>
    <w:rsid w:val="00500DA0"/>
    <w:rsid w:val="00500E9A"/>
    <w:rsid w:val="00501474"/>
    <w:rsid w:val="0050155B"/>
    <w:rsid w:val="0050162E"/>
    <w:rsid w:val="00501E23"/>
    <w:rsid w:val="00501E47"/>
    <w:rsid w:val="00501EC6"/>
    <w:rsid w:val="00502007"/>
    <w:rsid w:val="005020CC"/>
    <w:rsid w:val="005023E4"/>
    <w:rsid w:val="00502778"/>
    <w:rsid w:val="00502DAF"/>
    <w:rsid w:val="00503A8C"/>
    <w:rsid w:val="00503B51"/>
    <w:rsid w:val="00503C70"/>
    <w:rsid w:val="00503FC8"/>
    <w:rsid w:val="00504086"/>
    <w:rsid w:val="005040C1"/>
    <w:rsid w:val="00504251"/>
    <w:rsid w:val="00504562"/>
    <w:rsid w:val="005045EE"/>
    <w:rsid w:val="00504641"/>
    <w:rsid w:val="0050480E"/>
    <w:rsid w:val="00504919"/>
    <w:rsid w:val="0050497E"/>
    <w:rsid w:val="00504B3B"/>
    <w:rsid w:val="00504B45"/>
    <w:rsid w:val="00504D46"/>
    <w:rsid w:val="00504E7B"/>
    <w:rsid w:val="00504F38"/>
    <w:rsid w:val="00504F79"/>
    <w:rsid w:val="0050529E"/>
    <w:rsid w:val="00505870"/>
    <w:rsid w:val="00505A80"/>
    <w:rsid w:val="00505B6D"/>
    <w:rsid w:val="00505D98"/>
    <w:rsid w:val="00505F1C"/>
    <w:rsid w:val="00505F35"/>
    <w:rsid w:val="00506293"/>
    <w:rsid w:val="00506429"/>
    <w:rsid w:val="005064E4"/>
    <w:rsid w:val="00506535"/>
    <w:rsid w:val="00506564"/>
    <w:rsid w:val="00506821"/>
    <w:rsid w:val="00506FCF"/>
    <w:rsid w:val="00507005"/>
    <w:rsid w:val="005072BE"/>
    <w:rsid w:val="00507384"/>
    <w:rsid w:val="00507549"/>
    <w:rsid w:val="00507660"/>
    <w:rsid w:val="00507B3C"/>
    <w:rsid w:val="00507DF6"/>
    <w:rsid w:val="00507E46"/>
    <w:rsid w:val="00507F2D"/>
    <w:rsid w:val="00510225"/>
    <w:rsid w:val="0051038A"/>
    <w:rsid w:val="00510836"/>
    <w:rsid w:val="0051084C"/>
    <w:rsid w:val="005108A6"/>
    <w:rsid w:val="005109A2"/>
    <w:rsid w:val="00510ADD"/>
    <w:rsid w:val="00510E85"/>
    <w:rsid w:val="00511105"/>
    <w:rsid w:val="005116DC"/>
    <w:rsid w:val="005118CB"/>
    <w:rsid w:val="005119A6"/>
    <w:rsid w:val="00511D0F"/>
    <w:rsid w:val="00511D8A"/>
    <w:rsid w:val="00512278"/>
    <w:rsid w:val="00512592"/>
    <w:rsid w:val="00512B03"/>
    <w:rsid w:val="00512B91"/>
    <w:rsid w:val="00512FD6"/>
    <w:rsid w:val="00513030"/>
    <w:rsid w:val="00513332"/>
    <w:rsid w:val="005133EE"/>
    <w:rsid w:val="0051351C"/>
    <w:rsid w:val="00513986"/>
    <w:rsid w:val="00513ABE"/>
    <w:rsid w:val="00513B2E"/>
    <w:rsid w:val="00513B60"/>
    <w:rsid w:val="00513BE7"/>
    <w:rsid w:val="00513C9E"/>
    <w:rsid w:val="00513D73"/>
    <w:rsid w:val="00513D94"/>
    <w:rsid w:val="00513E81"/>
    <w:rsid w:val="00513F4E"/>
    <w:rsid w:val="0051409C"/>
    <w:rsid w:val="00514248"/>
    <w:rsid w:val="005143F4"/>
    <w:rsid w:val="0051441D"/>
    <w:rsid w:val="00514571"/>
    <w:rsid w:val="00514763"/>
    <w:rsid w:val="00514B4B"/>
    <w:rsid w:val="00514C98"/>
    <w:rsid w:val="00514CE0"/>
    <w:rsid w:val="00515047"/>
    <w:rsid w:val="00515186"/>
    <w:rsid w:val="005151CB"/>
    <w:rsid w:val="005151E2"/>
    <w:rsid w:val="0051585D"/>
    <w:rsid w:val="00515883"/>
    <w:rsid w:val="00515C62"/>
    <w:rsid w:val="00516331"/>
    <w:rsid w:val="005163E6"/>
    <w:rsid w:val="00516796"/>
    <w:rsid w:val="0051683E"/>
    <w:rsid w:val="00516BC5"/>
    <w:rsid w:val="00516BEA"/>
    <w:rsid w:val="00516EB2"/>
    <w:rsid w:val="005171AE"/>
    <w:rsid w:val="0051734A"/>
    <w:rsid w:val="0051757B"/>
    <w:rsid w:val="00517703"/>
    <w:rsid w:val="00517A7B"/>
    <w:rsid w:val="00517A94"/>
    <w:rsid w:val="00517B5C"/>
    <w:rsid w:val="00517D1E"/>
    <w:rsid w:val="00517D1F"/>
    <w:rsid w:val="0052053D"/>
    <w:rsid w:val="00521248"/>
    <w:rsid w:val="00521334"/>
    <w:rsid w:val="0052141B"/>
    <w:rsid w:val="00521483"/>
    <w:rsid w:val="005216FA"/>
    <w:rsid w:val="00521747"/>
    <w:rsid w:val="00521809"/>
    <w:rsid w:val="00521D00"/>
    <w:rsid w:val="0052201B"/>
    <w:rsid w:val="005220AE"/>
    <w:rsid w:val="00522398"/>
    <w:rsid w:val="005223FB"/>
    <w:rsid w:val="00522514"/>
    <w:rsid w:val="005228F2"/>
    <w:rsid w:val="00522933"/>
    <w:rsid w:val="00522CBE"/>
    <w:rsid w:val="00522D46"/>
    <w:rsid w:val="005233DB"/>
    <w:rsid w:val="00523892"/>
    <w:rsid w:val="00523E11"/>
    <w:rsid w:val="0052425A"/>
    <w:rsid w:val="00524628"/>
    <w:rsid w:val="00524A90"/>
    <w:rsid w:val="00524AB8"/>
    <w:rsid w:val="00524BB8"/>
    <w:rsid w:val="005250DD"/>
    <w:rsid w:val="0052510B"/>
    <w:rsid w:val="005251DC"/>
    <w:rsid w:val="005254FC"/>
    <w:rsid w:val="00525839"/>
    <w:rsid w:val="00525890"/>
    <w:rsid w:val="00525EBE"/>
    <w:rsid w:val="00525EC6"/>
    <w:rsid w:val="00525FEE"/>
    <w:rsid w:val="005260B6"/>
    <w:rsid w:val="00526732"/>
    <w:rsid w:val="00526A65"/>
    <w:rsid w:val="005279AB"/>
    <w:rsid w:val="00527A11"/>
    <w:rsid w:val="00527A4F"/>
    <w:rsid w:val="00527A52"/>
    <w:rsid w:val="00527EDA"/>
    <w:rsid w:val="005301C5"/>
    <w:rsid w:val="005303A1"/>
    <w:rsid w:val="0053081B"/>
    <w:rsid w:val="005309FE"/>
    <w:rsid w:val="00530CC4"/>
    <w:rsid w:val="00530F2D"/>
    <w:rsid w:val="00531059"/>
    <w:rsid w:val="005312E2"/>
    <w:rsid w:val="00531416"/>
    <w:rsid w:val="005317AD"/>
    <w:rsid w:val="00531831"/>
    <w:rsid w:val="0053189D"/>
    <w:rsid w:val="0053215A"/>
    <w:rsid w:val="0053247C"/>
    <w:rsid w:val="00532541"/>
    <w:rsid w:val="00533385"/>
    <w:rsid w:val="00533425"/>
    <w:rsid w:val="00533569"/>
    <w:rsid w:val="00533A80"/>
    <w:rsid w:val="00533C6E"/>
    <w:rsid w:val="00533E65"/>
    <w:rsid w:val="00533F82"/>
    <w:rsid w:val="005340F6"/>
    <w:rsid w:val="005343F0"/>
    <w:rsid w:val="005344C9"/>
    <w:rsid w:val="005348AA"/>
    <w:rsid w:val="00534A05"/>
    <w:rsid w:val="00534AF4"/>
    <w:rsid w:val="00534B9D"/>
    <w:rsid w:val="00534D0D"/>
    <w:rsid w:val="00534D74"/>
    <w:rsid w:val="00534E72"/>
    <w:rsid w:val="00535350"/>
    <w:rsid w:val="0053549E"/>
    <w:rsid w:val="00535572"/>
    <w:rsid w:val="0053566C"/>
    <w:rsid w:val="00535C38"/>
    <w:rsid w:val="00535F1C"/>
    <w:rsid w:val="00536062"/>
    <w:rsid w:val="005360BB"/>
    <w:rsid w:val="005361FD"/>
    <w:rsid w:val="00536297"/>
    <w:rsid w:val="005362B8"/>
    <w:rsid w:val="0053638B"/>
    <w:rsid w:val="005365F4"/>
    <w:rsid w:val="00536605"/>
    <w:rsid w:val="005367C9"/>
    <w:rsid w:val="00536A91"/>
    <w:rsid w:val="00536C7E"/>
    <w:rsid w:val="00536D1C"/>
    <w:rsid w:val="00536D5B"/>
    <w:rsid w:val="00536FDE"/>
    <w:rsid w:val="005370BC"/>
    <w:rsid w:val="0053710B"/>
    <w:rsid w:val="00537116"/>
    <w:rsid w:val="00537298"/>
    <w:rsid w:val="00537512"/>
    <w:rsid w:val="00537696"/>
    <w:rsid w:val="00537E35"/>
    <w:rsid w:val="005400EF"/>
    <w:rsid w:val="005407F0"/>
    <w:rsid w:val="00540DB3"/>
    <w:rsid w:val="00540F4F"/>
    <w:rsid w:val="00540FCC"/>
    <w:rsid w:val="0054126E"/>
    <w:rsid w:val="00541305"/>
    <w:rsid w:val="00541E8C"/>
    <w:rsid w:val="005422E1"/>
    <w:rsid w:val="00542390"/>
    <w:rsid w:val="00542428"/>
    <w:rsid w:val="005425DB"/>
    <w:rsid w:val="00542806"/>
    <w:rsid w:val="00542A1E"/>
    <w:rsid w:val="00542A64"/>
    <w:rsid w:val="00542B66"/>
    <w:rsid w:val="00542FF0"/>
    <w:rsid w:val="005435A7"/>
    <w:rsid w:val="0054377C"/>
    <w:rsid w:val="005437F8"/>
    <w:rsid w:val="00543B1D"/>
    <w:rsid w:val="00544191"/>
    <w:rsid w:val="00544285"/>
    <w:rsid w:val="0054441C"/>
    <w:rsid w:val="005447CD"/>
    <w:rsid w:val="0054493A"/>
    <w:rsid w:val="00544998"/>
    <w:rsid w:val="0054515C"/>
    <w:rsid w:val="0054544C"/>
    <w:rsid w:val="0054576F"/>
    <w:rsid w:val="00545CA1"/>
    <w:rsid w:val="00545D54"/>
    <w:rsid w:val="00546243"/>
    <w:rsid w:val="005462A8"/>
    <w:rsid w:val="005464BD"/>
    <w:rsid w:val="005464E5"/>
    <w:rsid w:val="00546C0A"/>
    <w:rsid w:val="00546E51"/>
    <w:rsid w:val="00546FA2"/>
    <w:rsid w:val="0054700B"/>
    <w:rsid w:val="005471A6"/>
    <w:rsid w:val="005474F8"/>
    <w:rsid w:val="005475D3"/>
    <w:rsid w:val="00547943"/>
    <w:rsid w:val="0054796D"/>
    <w:rsid w:val="00547BCC"/>
    <w:rsid w:val="00547F6D"/>
    <w:rsid w:val="0055007E"/>
    <w:rsid w:val="00550338"/>
    <w:rsid w:val="00550512"/>
    <w:rsid w:val="0055056E"/>
    <w:rsid w:val="005506E8"/>
    <w:rsid w:val="00550979"/>
    <w:rsid w:val="00550C30"/>
    <w:rsid w:val="00550C83"/>
    <w:rsid w:val="00550DA6"/>
    <w:rsid w:val="00550E87"/>
    <w:rsid w:val="00551076"/>
    <w:rsid w:val="00551373"/>
    <w:rsid w:val="00551D72"/>
    <w:rsid w:val="0055225B"/>
    <w:rsid w:val="0055258D"/>
    <w:rsid w:val="005525F2"/>
    <w:rsid w:val="00552648"/>
    <w:rsid w:val="005527DB"/>
    <w:rsid w:val="00552BD4"/>
    <w:rsid w:val="00552F6C"/>
    <w:rsid w:val="00553168"/>
    <w:rsid w:val="0055327D"/>
    <w:rsid w:val="00553281"/>
    <w:rsid w:val="0055330F"/>
    <w:rsid w:val="0055373B"/>
    <w:rsid w:val="00553AF3"/>
    <w:rsid w:val="00553AF9"/>
    <w:rsid w:val="00553D43"/>
    <w:rsid w:val="00553DAB"/>
    <w:rsid w:val="00553E95"/>
    <w:rsid w:val="00554383"/>
    <w:rsid w:val="00554634"/>
    <w:rsid w:val="00554694"/>
    <w:rsid w:val="005547B3"/>
    <w:rsid w:val="005548FC"/>
    <w:rsid w:val="00554900"/>
    <w:rsid w:val="00554CB8"/>
    <w:rsid w:val="00555101"/>
    <w:rsid w:val="00555662"/>
    <w:rsid w:val="00555729"/>
    <w:rsid w:val="005557F3"/>
    <w:rsid w:val="00555FF0"/>
    <w:rsid w:val="00556306"/>
    <w:rsid w:val="00556478"/>
    <w:rsid w:val="00556CF9"/>
    <w:rsid w:val="005570D2"/>
    <w:rsid w:val="00557171"/>
    <w:rsid w:val="00557435"/>
    <w:rsid w:val="0055753D"/>
    <w:rsid w:val="00557556"/>
    <w:rsid w:val="00557642"/>
    <w:rsid w:val="00557845"/>
    <w:rsid w:val="00557984"/>
    <w:rsid w:val="00557B91"/>
    <w:rsid w:val="00557FC4"/>
    <w:rsid w:val="00557FF4"/>
    <w:rsid w:val="00557FF7"/>
    <w:rsid w:val="005602A6"/>
    <w:rsid w:val="00560323"/>
    <w:rsid w:val="005605B2"/>
    <w:rsid w:val="005607BA"/>
    <w:rsid w:val="00560B16"/>
    <w:rsid w:val="00560CEE"/>
    <w:rsid w:val="00560D43"/>
    <w:rsid w:val="00560DCE"/>
    <w:rsid w:val="00560FA7"/>
    <w:rsid w:val="00560FED"/>
    <w:rsid w:val="00561036"/>
    <w:rsid w:val="00561821"/>
    <w:rsid w:val="005619E0"/>
    <w:rsid w:val="00561B59"/>
    <w:rsid w:val="00561BBE"/>
    <w:rsid w:val="00561F21"/>
    <w:rsid w:val="00561F5C"/>
    <w:rsid w:val="00561F9A"/>
    <w:rsid w:val="005621CF"/>
    <w:rsid w:val="005621EB"/>
    <w:rsid w:val="00562A62"/>
    <w:rsid w:val="00563209"/>
    <w:rsid w:val="0056350B"/>
    <w:rsid w:val="00563592"/>
    <w:rsid w:val="005635B2"/>
    <w:rsid w:val="00563777"/>
    <w:rsid w:val="005639B8"/>
    <w:rsid w:val="00564101"/>
    <w:rsid w:val="005641D9"/>
    <w:rsid w:val="005642D4"/>
    <w:rsid w:val="00564711"/>
    <w:rsid w:val="00564BB5"/>
    <w:rsid w:val="00564C6A"/>
    <w:rsid w:val="00564D7B"/>
    <w:rsid w:val="00564DC4"/>
    <w:rsid w:val="00564DDE"/>
    <w:rsid w:val="00564DEC"/>
    <w:rsid w:val="00564F5A"/>
    <w:rsid w:val="00565084"/>
    <w:rsid w:val="00565240"/>
    <w:rsid w:val="005652E4"/>
    <w:rsid w:val="00565852"/>
    <w:rsid w:val="00565A9B"/>
    <w:rsid w:val="00565E15"/>
    <w:rsid w:val="00565EF2"/>
    <w:rsid w:val="00565FD2"/>
    <w:rsid w:val="00565FF4"/>
    <w:rsid w:val="005660D8"/>
    <w:rsid w:val="00566191"/>
    <w:rsid w:val="005665D0"/>
    <w:rsid w:val="005667E5"/>
    <w:rsid w:val="0056681E"/>
    <w:rsid w:val="005668A3"/>
    <w:rsid w:val="00566935"/>
    <w:rsid w:val="005669B5"/>
    <w:rsid w:val="00566B34"/>
    <w:rsid w:val="00566D73"/>
    <w:rsid w:val="00566F34"/>
    <w:rsid w:val="00566F75"/>
    <w:rsid w:val="005671F5"/>
    <w:rsid w:val="005676AC"/>
    <w:rsid w:val="005677C1"/>
    <w:rsid w:val="00567C63"/>
    <w:rsid w:val="00567D85"/>
    <w:rsid w:val="00567E4A"/>
    <w:rsid w:val="00567E5A"/>
    <w:rsid w:val="0056B112"/>
    <w:rsid w:val="005701D8"/>
    <w:rsid w:val="00570289"/>
    <w:rsid w:val="0057051E"/>
    <w:rsid w:val="005705AB"/>
    <w:rsid w:val="0057069C"/>
    <w:rsid w:val="0057090D"/>
    <w:rsid w:val="00570A20"/>
    <w:rsid w:val="00570A7B"/>
    <w:rsid w:val="00570A92"/>
    <w:rsid w:val="00570B84"/>
    <w:rsid w:val="005710BF"/>
    <w:rsid w:val="0057144E"/>
    <w:rsid w:val="005714BA"/>
    <w:rsid w:val="005714FE"/>
    <w:rsid w:val="00571525"/>
    <w:rsid w:val="00571A8E"/>
    <w:rsid w:val="00571D0D"/>
    <w:rsid w:val="00571FF3"/>
    <w:rsid w:val="005722D3"/>
    <w:rsid w:val="00572677"/>
    <w:rsid w:val="005727D3"/>
    <w:rsid w:val="005728BB"/>
    <w:rsid w:val="00572AA9"/>
    <w:rsid w:val="00572BEC"/>
    <w:rsid w:val="00572E07"/>
    <w:rsid w:val="00572F83"/>
    <w:rsid w:val="00573462"/>
    <w:rsid w:val="005738F9"/>
    <w:rsid w:val="00573A29"/>
    <w:rsid w:val="00573C6B"/>
    <w:rsid w:val="00573C7E"/>
    <w:rsid w:val="005741C9"/>
    <w:rsid w:val="0057451A"/>
    <w:rsid w:val="00574943"/>
    <w:rsid w:val="0057497B"/>
    <w:rsid w:val="00574C0B"/>
    <w:rsid w:val="00574D74"/>
    <w:rsid w:val="00574E0E"/>
    <w:rsid w:val="005750EF"/>
    <w:rsid w:val="0057572F"/>
    <w:rsid w:val="00575A5A"/>
    <w:rsid w:val="00575B40"/>
    <w:rsid w:val="00575C13"/>
    <w:rsid w:val="00575E09"/>
    <w:rsid w:val="00575E49"/>
    <w:rsid w:val="00575EEA"/>
    <w:rsid w:val="005763EF"/>
    <w:rsid w:val="00576524"/>
    <w:rsid w:val="005769C8"/>
    <w:rsid w:val="00576C7B"/>
    <w:rsid w:val="00576CAE"/>
    <w:rsid w:val="00577006"/>
    <w:rsid w:val="00577120"/>
    <w:rsid w:val="0057742B"/>
    <w:rsid w:val="0057749C"/>
    <w:rsid w:val="00577586"/>
    <w:rsid w:val="00577AD3"/>
    <w:rsid w:val="00577B33"/>
    <w:rsid w:val="00577B4F"/>
    <w:rsid w:val="00577C3B"/>
    <w:rsid w:val="00577DF4"/>
    <w:rsid w:val="00577F60"/>
    <w:rsid w:val="00577FD0"/>
    <w:rsid w:val="00580457"/>
    <w:rsid w:val="00580717"/>
    <w:rsid w:val="00580975"/>
    <w:rsid w:val="005809D9"/>
    <w:rsid w:val="00580A71"/>
    <w:rsid w:val="00580C30"/>
    <w:rsid w:val="00580C61"/>
    <w:rsid w:val="00581114"/>
    <w:rsid w:val="0058112F"/>
    <w:rsid w:val="005813DA"/>
    <w:rsid w:val="00581458"/>
    <w:rsid w:val="005819B3"/>
    <w:rsid w:val="00581B3E"/>
    <w:rsid w:val="00581B7A"/>
    <w:rsid w:val="00581D7C"/>
    <w:rsid w:val="0058208B"/>
    <w:rsid w:val="0058234B"/>
    <w:rsid w:val="005826F9"/>
    <w:rsid w:val="00582909"/>
    <w:rsid w:val="00582ADC"/>
    <w:rsid w:val="00582D46"/>
    <w:rsid w:val="005833F8"/>
    <w:rsid w:val="00583524"/>
    <w:rsid w:val="005836CC"/>
    <w:rsid w:val="005837D6"/>
    <w:rsid w:val="00583813"/>
    <w:rsid w:val="00583B21"/>
    <w:rsid w:val="00584230"/>
    <w:rsid w:val="00584293"/>
    <w:rsid w:val="00584520"/>
    <w:rsid w:val="00584807"/>
    <w:rsid w:val="005849AF"/>
    <w:rsid w:val="00584AF0"/>
    <w:rsid w:val="00584B75"/>
    <w:rsid w:val="00584DBB"/>
    <w:rsid w:val="00584E0C"/>
    <w:rsid w:val="00584E44"/>
    <w:rsid w:val="0058506A"/>
    <w:rsid w:val="005851B4"/>
    <w:rsid w:val="005852B4"/>
    <w:rsid w:val="0058536D"/>
    <w:rsid w:val="00585959"/>
    <w:rsid w:val="00585B8D"/>
    <w:rsid w:val="00585C37"/>
    <w:rsid w:val="00585F0F"/>
    <w:rsid w:val="00585FA2"/>
    <w:rsid w:val="00585FB3"/>
    <w:rsid w:val="005860EB"/>
    <w:rsid w:val="0058610E"/>
    <w:rsid w:val="00586274"/>
    <w:rsid w:val="00586378"/>
    <w:rsid w:val="005865A6"/>
    <w:rsid w:val="005866BC"/>
    <w:rsid w:val="00586E9F"/>
    <w:rsid w:val="00587103"/>
    <w:rsid w:val="005873E9"/>
    <w:rsid w:val="005874AE"/>
    <w:rsid w:val="005877C3"/>
    <w:rsid w:val="0058795D"/>
    <w:rsid w:val="0058796D"/>
    <w:rsid w:val="00587979"/>
    <w:rsid w:val="005879C5"/>
    <w:rsid w:val="005879F9"/>
    <w:rsid w:val="00587AF9"/>
    <w:rsid w:val="00587C97"/>
    <w:rsid w:val="00587F70"/>
    <w:rsid w:val="00587FAB"/>
    <w:rsid w:val="0059006F"/>
    <w:rsid w:val="00590215"/>
    <w:rsid w:val="00590223"/>
    <w:rsid w:val="0059029D"/>
    <w:rsid w:val="005902B0"/>
    <w:rsid w:val="00590603"/>
    <w:rsid w:val="005907EF"/>
    <w:rsid w:val="00590995"/>
    <w:rsid w:val="005912E7"/>
    <w:rsid w:val="00591371"/>
    <w:rsid w:val="00591453"/>
    <w:rsid w:val="005916A0"/>
    <w:rsid w:val="00591872"/>
    <w:rsid w:val="00591974"/>
    <w:rsid w:val="00591D29"/>
    <w:rsid w:val="00591EB8"/>
    <w:rsid w:val="00591EF6"/>
    <w:rsid w:val="00592001"/>
    <w:rsid w:val="00592163"/>
    <w:rsid w:val="0059228E"/>
    <w:rsid w:val="00592EEE"/>
    <w:rsid w:val="0059336F"/>
    <w:rsid w:val="00593424"/>
    <w:rsid w:val="00593886"/>
    <w:rsid w:val="005939A7"/>
    <w:rsid w:val="00593D47"/>
    <w:rsid w:val="005941BF"/>
    <w:rsid w:val="0059434E"/>
    <w:rsid w:val="0059441B"/>
    <w:rsid w:val="00594799"/>
    <w:rsid w:val="00594BA8"/>
    <w:rsid w:val="00594C8A"/>
    <w:rsid w:val="00594CFF"/>
    <w:rsid w:val="0059511C"/>
    <w:rsid w:val="0059522F"/>
    <w:rsid w:val="005953B4"/>
    <w:rsid w:val="00595541"/>
    <w:rsid w:val="00595594"/>
    <w:rsid w:val="00595705"/>
    <w:rsid w:val="00595906"/>
    <w:rsid w:val="005961C5"/>
    <w:rsid w:val="0059623C"/>
    <w:rsid w:val="0059625F"/>
    <w:rsid w:val="00596275"/>
    <w:rsid w:val="00596463"/>
    <w:rsid w:val="005966C8"/>
    <w:rsid w:val="00596803"/>
    <w:rsid w:val="00596849"/>
    <w:rsid w:val="00596912"/>
    <w:rsid w:val="00596C70"/>
    <w:rsid w:val="00596D2A"/>
    <w:rsid w:val="0059723C"/>
    <w:rsid w:val="00597418"/>
    <w:rsid w:val="0059780F"/>
    <w:rsid w:val="00597934"/>
    <w:rsid w:val="005979A9"/>
    <w:rsid w:val="00597A76"/>
    <w:rsid w:val="00597B71"/>
    <w:rsid w:val="00597CA3"/>
    <w:rsid w:val="005A01D5"/>
    <w:rsid w:val="005A0302"/>
    <w:rsid w:val="005A0408"/>
    <w:rsid w:val="005A048B"/>
    <w:rsid w:val="005A0494"/>
    <w:rsid w:val="005A0581"/>
    <w:rsid w:val="005A0DEB"/>
    <w:rsid w:val="005A0E30"/>
    <w:rsid w:val="005A13E3"/>
    <w:rsid w:val="005A17A6"/>
    <w:rsid w:val="005A1AFA"/>
    <w:rsid w:val="005A1C01"/>
    <w:rsid w:val="005A1CC9"/>
    <w:rsid w:val="005A1DCA"/>
    <w:rsid w:val="005A2192"/>
    <w:rsid w:val="005A236A"/>
    <w:rsid w:val="005A2930"/>
    <w:rsid w:val="005A2939"/>
    <w:rsid w:val="005A2B33"/>
    <w:rsid w:val="005A2D86"/>
    <w:rsid w:val="005A2E7E"/>
    <w:rsid w:val="005A2F46"/>
    <w:rsid w:val="005A3002"/>
    <w:rsid w:val="005A3172"/>
    <w:rsid w:val="005A360C"/>
    <w:rsid w:val="005A36D4"/>
    <w:rsid w:val="005A3767"/>
    <w:rsid w:val="005A3B1D"/>
    <w:rsid w:val="005A3D7A"/>
    <w:rsid w:val="005A3DE8"/>
    <w:rsid w:val="005A3F3C"/>
    <w:rsid w:val="005A4016"/>
    <w:rsid w:val="005A40C2"/>
    <w:rsid w:val="005A41F7"/>
    <w:rsid w:val="005A42E2"/>
    <w:rsid w:val="005A42F2"/>
    <w:rsid w:val="005A471F"/>
    <w:rsid w:val="005A4915"/>
    <w:rsid w:val="005A50B8"/>
    <w:rsid w:val="005A5594"/>
    <w:rsid w:val="005A5EE4"/>
    <w:rsid w:val="005A5F94"/>
    <w:rsid w:val="005A6076"/>
    <w:rsid w:val="005A637B"/>
    <w:rsid w:val="005A6438"/>
    <w:rsid w:val="005A64CE"/>
    <w:rsid w:val="005A6635"/>
    <w:rsid w:val="005A66AC"/>
    <w:rsid w:val="005A6768"/>
    <w:rsid w:val="005A679C"/>
    <w:rsid w:val="005A685E"/>
    <w:rsid w:val="005A6AB1"/>
    <w:rsid w:val="005A6FD8"/>
    <w:rsid w:val="005A70DE"/>
    <w:rsid w:val="005A76B9"/>
    <w:rsid w:val="005A7863"/>
    <w:rsid w:val="005A7B60"/>
    <w:rsid w:val="005A7B65"/>
    <w:rsid w:val="005A7ED2"/>
    <w:rsid w:val="005B05BE"/>
    <w:rsid w:val="005B10B8"/>
    <w:rsid w:val="005B11F9"/>
    <w:rsid w:val="005B1316"/>
    <w:rsid w:val="005B132F"/>
    <w:rsid w:val="005B14FF"/>
    <w:rsid w:val="005B164B"/>
    <w:rsid w:val="005B17A4"/>
    <w:rsid w:val="005B1AD9"/>
    <w:rsid w:val="005B1BBE"/>
    <w:rsid w:val="005B2B4B"/>
    <w:rsid w:val="005B2B76"/>
    <w:rsid w:val="005B2B7C"/>
    <w:rsid w:val="005B2B94"/>
    <w:rsid w:val="005B2C5F"/>
    <w:rsid w:val="005B2E15"/>
    <w:rsid w:val="005B2EE8"/>
    <w:rsid w:val="005B301A"/>
    <w:rsid w:val="005B32FB"/>
    <w:rsid w:val="005B33AC"/>
    <w:rsid w:val="005B3442"/>
    <w:rsid w:val="005B3446"/>
    <w:rsid w:val="005B3573"/>
    <w:rsid w:val="005B35DD"/>
    <w:rsid w:val="005B38DE"/>
    <w:rsid w:val="005B3BA8"/>
    <w:rsid w:val="005B3F6C"/>
    <w:rsid w:val="005B406F"/>
    <w:rsid w:val="005B4136"/>
    <w:rsid w:val="005B413A"/>
    <w:rsid w:val="005B43B0"/>
    <w:rsid w:val="005B441B"/>
    <w:rsid w:val="005B465D"/>
    <w:rsid w:val="005B4777"/>
    <w:rsid w:val="005B47BE"/>
    <w:rsid w:val="005B48B7"/>
    <w:rsid w:val="005B49E4"/>
    <w:rsid w:val="005B4A85"/>
    <w:rsid w:val="005B4AA2"/>
    <w:rsid w:val="005B4BAA"/>
    <w:rsid w:val="005B4FEB"/>
    <w:rsid w:val="005B503C"/>
    <w:rsid w:val="005B51EB"/>
    <w:rsid w:val="005B52E2"/>
    <w:rsid w:val="005B5312"/>
    <w:rsid w:val="005B541C"/>
    <w:rsid w:val="005B5448"/>
    <w:rsid w:val="005B5562"/>
    <w:rsid w:val="005B55AE"/>
    <w:rsid w:val="005B5658"/>
    <w:rsid w:val="005B56C5"/>
    <w:rsid w:val="005B5AD2"/>
    <w:rsid w:val="005B5ADE"/>
    <w:rsid w:val="005B613A"/>
    <w:rsid w:val="005B6404"/>
    <w:rsid w:val="005B6511"/>
    <w:rsid w:val="005B6535"/>
    <w:rsid w:val="005B692E"/>
    <w:rsid w:val="005B6B14"/>
    <w:rsid w:val="005B6DD8"/>
    <w:rsid w:val="005B7001"/>
    <w:rsid w:val="005B7059"/>
    <w:rsid w:val="005B749B"/>
    <w:rsid w:val="005B7837"/>
    <w:rsid w:val="005B79DB"/>
    <w:rsid w:val="005C02EF"/>
    <w:rsid w:val="005C03F9"/>
    <w:rsid w:val="005C0926"/>
    <w:rsid w:val="005C11F0"/>
    <w:rsid w:val="005C1813"/>
    <w:rsid w:val="005C1CC7"/>
    <w:rsid w:val="005C1D86"/>
    <w:rsid w:val="005C1DA1"/>
    <w:rsid w:val="005C1DAA"/>
    <w:rsid w:val="005C1E6D"/>
    <w:rsid w:val="005C1F79"/>
    <w:rsid w:val="005C205E"/>
    <w:rsid w:val="005C229F"/>
    <w:rsid w:val="005C2362"/>
    <w:rsid w:val="005C2386"/>
    <w:rsid w:val="005C2695"/>
    <w:rsid w:val="005C281E"/>
    <w:rsid w:val="005C2C1F"/>
    <w:rsid w:val="005C2C41"/>
    <w:rsid w:val="005C2E2E"/>
    <w:rsid w:val="005C2FF2"/>
    <w:rsid w:val="005C3141"/>
    <w:rsid w:val="005C347D"/>
    <w:rsid w:val="005C347F"/>
    <w:rsid w:val="005C3480"/>
    <w:rsid w:val="005C3657"/>
    <w:rsid w:val="005C3679"/>
    <w:rsid w:val="005C38E8"/>
    <w:rsid w:val="005C3A9D"/>
    <w:rsid w:val="005C3BE8"/>
    <w:rsid w:val="005C3D74"/>
    <w:rsid w:val="005C4435"/>
    <w:rsid w:val="005C461E"/>
    <w:rsid w:val="005C4805"/>
    <w:rsid w:val="005C480D"/>
    <w:rsid w:val="005C4893"/>
    <w:rsid w:val="005C48B7"/>
    <w:rsid w:val="005C49D4"/>
    <w:rsid w:val="005C49F9"/>
    <w:rsid w:val="005C4AD2"/>
    <w:rsid w:val="005C4BEA"/>
    <w:rsid w:val="005C4C67"/>
    <w:rsid w:val="005C4C70"/>
    <w:rsid w:val="005C4C8C"/>
    <w:rsid w:val="005C4DAD"/>
    <w:rsid w:val="005C4FC5"/>
    <w:rsid w:val="005C503C"/>
    <w:rsid w:val="005C50F5"/>
    <w:rsid w:val="005C529F"/>
    <w:rsid w:val="005C545C"/>
    <w:rsid w:val="005C5493"/>
    <w:rsid w:val="005C57AF"/>
    <w:rsid w:val="005C5AA4"/>
    <w:rsid w:val="005C619F"/>
    <w:rsid w:val="005C6583"/>
    <w:rsid w:val="005C659A"/>
    <w:rsid w:val="005C6823"/>
    <w:rsid w:val="005C6A25"/>
    <w:rsid w:val="005C6D20"/>
    <w:rsid w:val="005C6EE6"/>
    <w:rsid w:val="005C70B8"/>
    <w:rsid w:val="005C7152"/>
    <w:rsid w:val="005C7174"/>
    <w:rsid w:val="005C750D"/>
    <w:rsid w:val="005C7526"/>
    <w:rsid w:val="005C7542"/>
    <w:rsid w:val="005C77BB"/>
    <w:rsid w:val="005C7845"/>
    <w:rsid w:val="005C7DBC"/>
    <w:rsid w:val="005C7F1C"/>
    <w:rsid w:val="005C7FFA"/>
    <w:rsid w:val="005D0002"/>
    <w:rsid w:val="005D0080"/>
    <w:rsid w:val="005D021D"/>
    <w:rsid w:val="005D0553"/>
    <w:rsid w:val="005D05B2"/>
    <w:rsid w:val="005D09D1"/>
    <w:rsid w:val="005D0F98"/>
    <w:rsid w:val="005D1796"/>
    <w:rsid w:val="005D1A78"/>
    <w:rsid w:val="005D1B8B"/>
    <w:rsid w:val="005D1C27"/>
    <w:rsid w:val="005D1CAD"/>
    <w:rsid w:val="005D1EC1"/>
    <w:rsid w:val="005D1F61"/>
    <w:rsid w:val="005D216E"/>
    <w:rsid w:val="005D21E4"/>
    <w:rsid w:val="005D288E"/>
    <w:rsid w:val="005D33E6"/>
    <w:rsid w:val="005D3541"/>
    <w:rsid w:val="005D3819"/>
    <w:rsid w:val="005D3876"/>
    <w:rsid w:val="005D38CC"/>
    <w:rsid w:val="005D3DDA"/>
    <w:rsid w:val="005D4686"/>
    <w:rsid w:val="005D4A7C"/>
    <w:rsid w:val="005D4C22"/>
    <w:rsid w:val="005D4E51"/>
    <w:rsid w:val="005D51C3"/>
    <w:rsid w:val="005D523A"/>
    <w:rsid w:val="005D55E9"/>
    <w:rsid w:val="005D59AA"/>
    <w:rsid w:val="005D5A30"/>
    <w:rsid w:val="005D5A73"/>
    <w:rsid w:val="005D5B6B"/>
    <w:rsid w:val="005D6504"/>
    <w:rsid w:val="005D6562"/>
    <w:rsid w:val="005D6938"/>
    <w:rsid w:val="005D6A13"/>
    <w:rsid w:val="005D737C"/>
    <w:rsid w:val="005D768D"/>
    <w:rsid w:val="005D783C"/>
    <w:rsid w:val="005D7A0D"/>
    <w:rsid w:val="005D7B48"/>
    <w:rsid w:val="005E0045"/>
    <w:rsid w:val="005E0303"/>
    <w:rsid w:val="005E0492"/>
    <w:rsid w:val="005E0495"/>
    <w:rsid w:val="005E04D9"/>
    <w:rsid w:val="005E05D1"/>
    <w:rsid w:val="005E069A"/>
    <w:rsid w:val="005E07F9"/>
    <w:rsid w:val="005E09BA"/>
    <w:rsid w:val="005E0E44"/>
    <w:rsid w:val="005E0FC2"/>
    <w:rsid w:val="005E110F"/>
    <w:rsid w:val="005E170D"/>
    <w:rsid w:val="005E17CB"/>
    <w:rsid w:val="005E17E6"/>
    <w:rsid w:val="005E1ADB"/>
    <w:rsid w:val="005E1E72"/>
    <w:rsid w:val="005E1FFE"/>
    <w:rsid w:val="005E234A"/>
    <w:rsid w:val="005E24FB"/>
    <w:rsid w:val="005E271A"/>
    <w:rsid w:val="005E2852"/>
    <w:rsid w:val="005E2973"/>
    <w:rsid w:val="005E2B3E"/>
    <w:rsid w:val="005E2B77"/>
    <w:rsid w:val="005E2BB4"/>
    <w:rsid w:val="005E2CCF"/>
    <w:rsid w:val="005E3128"/>
    <w:rsid w:val="005E31B2"/>
    <w:rsid w:val="005E31C2"/>
    <w:rsid w:val="005E32D1"/>
    <w:rsid w:val="005E34BC"/>
    <w:rsid w:val="005E35C4"/>
    <w:rsid w:val="005E35FB"/>
    <w:rsid w:val="005E3996"/>
    <w:rsid w:val="005E3A4D"/>
    <w:rsid w:val="005E3CF5"/>
    <w:rsid w:val="005E41AC"/>
    <w:rsid w:val="005E4B0E"/>
    <w:rsid w:val="005E4B56"/>
    <w:rsid w:val="005E4D15"/>
    <w:rsid w:val="005E50D9"/>
    <w:rsid w:val="005E50DA"/>
    <w:rsid w:val="005E51FD"/>
    <w:rsid w:val="005E553D"/>
    <w:rsid w:val="005E5575"/>
    <w:rsid w:val="005E57A6"/>
    <w:rsid w:val="005E5B84"/>
    <w:rsid w:val="005E5BF4"/>
    <w:rsid w:val="005E644E"/>
    <w:rsid w:val="005E6778"/>
    <w:rsid w:val="005E67DF"/>
    <w:rsid w:val="005E6A04"/>
    <w:rsid w:val="005E6F70"/>
    <w:rsid w:val="005E75A2"/>
    <w:rsid w:val="005E79C9"/>
    <w:rsid w:val="005E7DA2"/>
    <w:rsid w:val="005E7F76"/>
    <w:rsid w:val="005F0268"/>
    <w:rsid w:val="005F0269"/>
    <w:rsid w:val="005F026B"/>
    <w:rsid w:val="005F035B"/>
    <w:rsid w:val="005F03D0"/>
    <w:rsid w:val="005F0B75"/>
    <w:rsid w:val="005F0EBC"/>
    <w:rsid w:val="005F0F70"/>
    <w:rsid w:val="005F0FC4"/>
    <w:rsid w:val="005F1610"/>
    <w:rsid w:val="005F1BC7"/>
    <w:rsid w:val="005F1C98"/>
    <w:rsid w:val="005F1D25"/>
    <w:rsid w:val="005F1DC3"/>
    <w:rsid w:val="005F1DDA"/>
    <w:rsid w:val="005F1E12"/>
    <w:rsid w:val="005F1FEA"/>
    <w:rsid w:val="005F2147"/>
    <w:rsid w:val="005F256A"/>
    <w:rsid w:val="005F2685"/>
    <w:rsid w:val="005F2AD6"/>
    <w:rsid w:val="005F2D42"/>
    <w:rsid w:val="005F2EC7"/>
    <w:rsid w:val="005F3181"/>
    <w:rsid w:val="005F32A3"/>
    <w:rsid w:val="005F3388"/>
    <w:rsid w:val="005F33F5"/>
    <w:rsid w:val="005F3471"/>
    <w:rsid w:val="005F3664"/>
    <w:rsid w:val="005F369A"/>
    <w:rsid w:val="005F38C3"/>
    <w:rsid w:val="005F39A5"/>
    <w:rsid w:val="005F3AB2"/>
    <w:rsid w:val="005F3EEF"/>
    <w:rsid w:val="005F4760"/>
    <w:rsid w:val="005F4F16"/>
    <w:rsid w:val="005F4FBD"/>
    <w:rsid w:val="005F5080"/>
    <w:rsid w:val="005F567E"/>
    <w:rsid w:val="005F5680"/>
    <w:rsid w:val="005F56A1"/>
    <w:rsid w:val="005F579D"/>
    <w:rsid w:val="005F5854"/>
    <w:rsid w:val="005F58AF"/>
    <w:rsid w:val="005F594A"/>
    <w:rsid w:val="005F5B33"/>
    <w:rsid w:val="005F5DCF"/>
    <w:rsid w:val="005F5EA7"/>
    <w:rsid w:val="005F5F6C"/>
    <w:rsid w:val="005F6175"/>
    <w:rsid w:val="005F67C4"/>
    <w:rsid w:val="005F6CC1"/>
    <w:rsid w:val="005F73C6"/>
    <w:rsid w:val="005F74D6"/>
    <w:rsid w:val="005F75DA"/>
    <w:rsid w:val="005F7AD0"/>
    <w:rsid w:val="005F7ADB"/>
    <w:rsid w:val="005F7D7D"/>
    <w:rsid w:val="005F7ED9"/>
    <w:rsid w:val="006009A7"/>
    <w:rsid w:val="00600AF3"/>
    <w:rsid w:val="00600AFC"/>
    <w:rsid w:val="00600CD5"/>
    <w:rsid w:val="00601139"/>
    <w:rsid w:val="0060123C"/>
    <w:rsid w:val="0060126F"/>
    <w:rsid w:val="006013B5"/>
    <w:rsid w:val="006014A8"/>
    <w:rsid w:val="006014B4"/>
    <w:rsid w:val="006014FE"/>
    <w:rsid w:val="00601640"/>
    <w:rsid w:val="00601743"/>
    <w:rsid w:val="00601A0C"/>
    <w:rsid w:val="00601B07"/>
    <w:rsid w:val="00601F2A"/>
    <w:rsid w:val="0060200B"/>
    <w:rsid w:val="00602218"/>
    <w:rsid w:val="00602279"/>
    <w:rsid w:val="00602292"/>
    <w:rsid w:val="00602612"/>
    <w:rsid w:val="006026F1"/>
    <w:rsid w:val="00602873"/>
    <w:rsid w:val="00602898"/>
    <w:rsid w:val="00602952"/>
    <w:rsid w:val="00602BF6"/>
    <w:rsid w:val="00602EFB"/>
    <w:rsid w:val="00603557"/>
    <w:rsid w:val="0060374E"/>
    <w:rsid w:val="006041AA"/>
    <w:rsid w:val="00604585"/>
    <w:rsid w:val="00604644"/>
    <w:rsid w:val="00604664"/>
    <w:rsid w:val="00604A13"/>
    <w:rsid w:val="00604DEB"/>
    <w:rsid w:val="00604E79"/>
    <w:rsid w:val="006052F6"/>
    <w:rsid w:val="00605464"/>
    <w:rsid w:val="006056BF"/>
    <w:rsid w:val="00605761"/>
    <w:rsid w:val="00605875"/>
    <w:rsid w:val="00605AC3"/>
    <w:rsid w:val="00605DDD"/>
    <w:rsid w:val="0060601F"/>
    <w:rsid w:val="00606342"/>
    <w:rsid w:val="00606A4A"/>
    <w:rsid w:val="00606BDC"/>
    <w:rsid w:val="00606EF0"/>
    <w:rsid w:val="00607217"/>
    <w:rsid w:val="00607231"/>
    <w:rsid w:val="006074DD"/>
    <w:rsid w:val="00607696"/>
    <w:rsid w:val="00607949"/>
    <w:rsid w:val="00607F9F"/>
    <w:rsid w:val="006105CF"/>
    <w:rsid w:val="00610785"/>
    <w:rsid w:val="006107E6"/>
    <w:rsid w:val="00610881"/>
    <w:rsid w:val="00610AC3"/>
    <w:rsid w:val="00611277"/>
    <w:rsid w:val="00611417"/>
    <w:rsid w:val="0061169F"/>
    <w:rsid w:val="006117FD"/>
    <w:rsid w:val="00611835"/>
    <w:rsid w:val="00611DA6"/>
    <w:rsid w:val="00611FE9"/>
    <w:rsid w:val="00612205"/>
    <w:rsid w:val="006125BF"/>
    <w:rsid w:val="00612678"/>
    <w:rsid w:val="0061296E"/>
    <w:rsid w:val="006129AC"/>
    <w:rsid w:val="006130ED"/>
    <w:rsid w:val="00613204"/>
    <w:rsid w:val="0061346E"/>
    <w:rsid w:val="00613471"/>
    <w:rsid w:val="006136A4"/>
    <w:rsid w:val="00613861"/>
    <w:rsid w:val="00613A2E"/>
    <w:rsid w:val="00613A96"/>
    <w:rsid w:val="00613C39"/>
    <w:rsid w:val="00613E21"/>
    <w:rsid w:val="00613E73"/>
    <w:rsid w:val="0061408C"/>
    <w:rsid w:val="006141E2"/>
    <w:rsid w:val="006144DB"/>
    <w:rsid w:val="00614AA7"/>
    <w:rsid w:val="00614B4C"/>
    <w:rsid w:val="00614B96"/>
    <w:rsid w:val="00614EC8"/>
    <w:rsid w:val="00614F1F"/>
    <w:rsid w:val="00615541"/>
    <w:rsid w:val="006155DC"/>
    <w:rsid w:val="006156E9"/>
    <w:rsid w:val="006158AB"/>
    <w:rsid w:val="00615937"/>
    <w:rsid w:val="00615E0F"/>
    <w:rsid w:val="00615E20"/>
    <w:rsid w:val="00615F59"/>
    <w:rsid w:val="0061648A"/>
    <w:rsid w:val="006164B5"/>
    <w:rsid w:val="006164D4"/>
    <w:rsid w:val="00616796"/>
    <w:rsid w:val="00616851"/>
    <w:rsid w:val="00616B6E"/>
    <w:rsid w:val="00616F4A"/>
    <w:rsid w:val="006171DC"/>
    <w:rsid w:val="00617439"/>
    <w:rsid w:val="0061746F"/>
    <w:rsid w:val="0061768C"/>
    <w:rsid w:val="00620457"/>
    <w:rsid w:val="00620B3E"/>
    <w:rsid w:val="00620EF7"/>
    <w:rsid w:val="00620F8C"/>
    <w:rsid w:val="0062172A"/>
    <w:rsid w:val="006217CC"/>
    <w:rsid w:val="00621CC5"/>
    <w:rsid w:val="00621F8E"/>
    <w:rsid w:val="00622202"/>
    <w:rsid w:val="00622214"/>
    <w:rsid w:val="006222C6"/>
    <w:rsid w:val="00622521"/>
    <w:rsid w:val="0062271D"/>
    <w:rsid w:val="006228B8"/>
    <w:rsid w:val="00622A9C"/>
    <w:rsid w:val="00622D62"/>
    <w:rsid w:val="00622DA1"/>
    <w:rsid w:val="00622E7A"/>
    <w:rsid w:val="00623315"/>
    <w:rsid w:val="006234C3"/>
    <w:rsid w:val="006238AA"/>
    <w:rsid w:val="00623AC7"/>
    <w:rsid w:val="00623C44"/>
    <w:rsid w:val="00623EA9"/>
    <w:rsid w:val="00623FAE"/>
    <w:rsid w:val="00624084"/>
    <w:rsid w:val="0062414F"/>
    <w:rsid w:val="0062431B"/>
    <w:rsid w:val="00624367"/>
    <w:rsid w:val="0062463F"/>
    <w:rsid w:val="006246FB"/>
    <w:rsid w:val="006247D6"/>
    <w:rsid w:val="00624BDC"/>
    <w:rsid w:val="00624C36"/>
    <w:rsid w:val="00624E39"/>
    <w:rsid w:val="00624E98"/>
    <w:rsid w:val="00624F87"/>
    <w:rsid w:val="00624FEB"/>
    <w:rsid w:val="00625120"/>
    <w:rsid w:val="0062542B"/>
    <w:rsid w:val="006258EC"/>
    <w:rsid w:val="00625C76"/>
    <w:rsid w:val="00625DC1"/>
    <w:rsid w:val="00625FBA"/>
    <w:rsid w:val="00626104"/>
    <w:rsid w:val="0062612A"/>
    <w:rsid w:val="0062631C"/>
    <w:rsid w:val="0062656B"/>
    <w:rsid w:val="00626D9B"/>
    <w:rsid w:val="00626F91"/>
    <w:rsid w:val="00627013"/>
    <w:rsid w:val="00627088"/>
    <w:rsid w:val="006272C2"/>
    <w:rsid w:val="00627922"/>
    <w:rsid w:val="00627A45"/>
    <w:rsid w:val="00627B14"/>
    <w:rsid w:val="00627DDB"/>
    <w:rsid w:val="00627E10"/>
    <w:rsid w:val="00630367"/>
    <w:rsid w:val="006303FA"/>
    <w:rsid w:val="00630747"/>
    <w:rsid w:val="00630765"/>
    <w:rsid w:val="0063095E"/>
    <w:rsid w:val="00630A77"/>
    <w:rsid w:val="00630A99"/>
    <w:rsid w:val="00630F16"/>
    <w:rsid w:val="00630F5E"/>
    <w:rsid w:val="006310FB"/>
    <w:rsid w:val="00631265"/>
    <w:rsid w:val="00631563"/>
    <w:rsid w:val="006315F5"/>
    <w:rsid w:val="00631714"/>
    <w:rsid w:val="00631894"/>
    <w:rsid w:val="006319E2"/>
    <w:rsid w:val="00631D73"/>
    <w:rsid w:val="00631DC9"/>
    <w:rsid w:val="00631E81"/>
    <w:rsid w:val="0063223A"/>
    <w:rsid w:val="0063233E"/>
    <w:rsid w:val="00632973"/>
    <w:rsid w:val="00632F92"/>
    <w:rsid w:val="006335B7"/>
    <w:rsid w:val="0063365B"/>
    <w:rsid w:val="006337E8"/>
    <w:rsid w:val="00633D30"/>
    <w:rsid w:val="00634063"/>
    <w:rsid w:val="006340B6"/>
    <w:rsid w:val="006340CF"/>
    <w:rsid w:val="006341B0"/>
    <w:rsid w:val="00634282"/>
    <w:rsid w:val="006349E1"/>
    <w:rsid w:val="00634AE4"/>
    <w:rsid w:val="00634AED"/>
    <w:rsid w:val="00634CB0"/>
    <w:rsid w:val="00634F51"/>
    <w:rsid w:val="00634F7A"/>
    <w:rsid w:val="00635133"/>
    <w:rsid w:val="00635481"/>
    <w:rsid w:val="006359C1"/>
    <w:rsid w:val="006360E5"/>
    <w:rsid w:val="0063649C"/>
    <w:rsid w:val="00636612"/>
    <w:rsid w:val="006368F1"/>
    <w:rsid w:val="00636A22"/>
    <w:rsid w:val="00636C8B"/>
    <w:rsid w:val="00636CD1"/>
    <w:rsid w:val="00636D47"/>
    <w:rsid w:val="006370C2"/>
    <w:rsid w:val="006372E6"/>
    <w:rsid w:val="00637522"/>
    <w:rsid w:val="0063780D"/>
    <w:rsid w:val="00637A13"/>
    <w:rsid w:val="00637F34"/>
    <w:rsid w:val="00640076"/>
    <w:rsid w:val="00640383"/>
    <w:rsid w:val="006403A9"/>
    <w:rsid w:val="00640AAF"/>
    <w:rsid w:val="00641100"/>
    <w:rsid w:val="00641223"/>
    <w:rsid w:val="00641245"/>
    <w:rsid w:val="00641293"/>
    <w:rsid w:val="00641335"/>
    <w:rsid w:val="00641883"/>
    <w:rsid w:val="006418AF"/>
    <w:rsid w:val="00641941"/>
    <w:rsid w:val="0064194B"/>
    <w:rsid w:val="00642871"/>
    <w:rsid w:val="006428FF"/>
    <w:rsid w:val="00642A4F"/>
    <w:rsid w:val="00642B12"/>
    <w:rsid w:val="00642D1D"/>
    <w:rsid w:val="00643002"/>
    <w:rsid w:val="006430AE"/>
    <w:rsid w:val="0064318B"/>
    <w:rsid w:val="00643277"/>
    <w:rsid w:val="0064356A"/>
    <w:rsid w:val="00643D0D"/>
    <w:rsid w:val="00643E07"/>
    <w:rsid w:val="00643E34"/>
    <w:rsid w:val="006440AB"/>
    <w:rsid w:val="0064424A"/>
    <w:rsid w:val="0064431D"/>
    <w:rsid w:val="00644842"/>
    <w:rsid w:val="006449D3"/>
    <w:rsid w:val="00644C45"/>
    <w:rsid w:val="00644E5E"/>
    <w:rsid w:val="006450E8"/>
    <w:rsid w:val="00645132"/>
    <w:rsid w:val="006452C7"/>
    <w:rsid w:val="0064541D"/>
    <w:rsid w:val="00645458"/>
    <w:rsid w:val="0064546C"/>
    <w:rsid w:val="00645552"/>
    <w:rsid w:val="0064576D"/>
    <w:rsid w:val="0064589D"/>
    <w:rsid w:val="006458C0"/>
    <w:rsid w:val="006458FF"/>
    <w:rsid w:val="00645A23"/>
    <w:rsid w:val="00645A76"/>
    <w:rsid w:val="00645A7B"/>
    <w:rsid w:val="00645C1B"/>
    <w:rsid w:val="00645C1F"/>
    <w:rsid w:val="00645E23"/>
    <w:rsid w:val="00645E94"/>
    <w:rsid w:val="00645F82"/>
    <w:rsid w:val="0064605E"/>
    <w:rsid w:val="0064629C"/>
    <w:rsid w:val="006463A9"/>
    <w:rsid w:val="0064648E"/>
    <w:rsid w:val="006464DF"/>
    <w:rsid w:val="006465B8"/>
    <w:rsid w:val="00646766"/>
    <w:rsid w:val="0064676A"/>
    <w:rsid w:val="00646AFA"/>
    <w:rsid w:val="00646B92"/>
    <w:rsid w:val="00646CA1"/>
    <w:rsid w:val="00646EBB"/>
    <w:rsid w:val="0064707B"/>
    <w:rsid w:val="0064784C"/>
    <w:rsid w:val="006478B9"/>
    <w:rsid w:val="006479DA"/>
    <w:rsid w:val="00647AAE"/>
    <w:rsid w:val="00647DDE"/>
    <w:rsid w:val="006501DE"/>
    <w:rsid w:val="006503D2"/>
    <w:rsid w:val="006503D4"/>
    <w:rsid w:val="006503F8"/>
    <w:rsid w:val="00650418"/>
    <w:rsid w:val="006504EA"/>
    <w:rsid w:val="00650559"/>
    <w:rsid w:val="00650956"/>
    <w:rsid w:val="00650FB9"/>
    <w:rsid w:val="00651771"/>
    <w:rsid w:val="006517A8"/>
    <w:rsid w:val="0065185C"/>
    <w:rsid w:val="006518C9"/>
    <w:rsid w:val="00651933"/>
    <w:rsid w:val="00651B88"/>
    <w:rsid w:val="00651C60"/>
    <w:rsid w:val="0065201E"/>
    <w:rsid w:val="00652193"/>
    <w:rsid w:val="00652613"/>
    <w:rsid w:val="00652728"/>
    <w:rsid w:val="0065274C"/>
    <w:rsid w:val="00652780"/>
    <w:rsid w:val="00652A13"/>
    <w:rsid w:val="00652B56"/>
    <w:rsid w:val="00652CFB"/>
    <w:rsid w:val="00652E8D"/>
    <w:rsid w:val="00652FF9"/>
    <w:rsid w:val="006534D8"/>
    <w:rsid w:val="0065362A"/>
    <w:rsid w:val="0065371D"/>
    <w:rsid w:val="006538A8"/>
    <w:rsid w:val="006538D2"/>
    <w:rsid w:val="00653AA2"/>
    <w:rsid w:val="00653CAA"/>
    <w:rsid w:val="006544B2"/>
    <w:rsid w:val="006548CC"/>
    <w:rsid w:val="00654AAD"/>
    <w:rsid w:val="00654EB5"/>
    <w:rsid w:val="00655263"/>
    <w:rsid w:val="0065532A"/>
    <w:rsid w:val="00655704"/>
    <w:rsid w:val="00655AF5"/>
    <w:rsid w:val="00655BB0"/>
    <w:rsid w:val="00655C74"/>
    <w:rsid w:val="00655E2E"/>
    <w:rsid w:val="00655FB2"/>
    <w:rsid w:val="006561CB"/>
    <w:rsid w:val="0065628C"/>
    <w:rsid w:val="0065631B"/>
    <w:rsid w:val="00656446"/>
    <w:rsid w:val="006565C9"/>
    <w:rsid w:val="0065682E"/>
    <w:rsid w:val="00656CCB"/>
    <w:rsid w:val="00656D2F"/>
    <w:rsid w:val="00656EA9"/>
    <w:rsid w:val="00656EB6"/>
    <w:rsid w:val="00656F3A"/>
    <w:rsid w:val="006573C0"/>
    <w:rsid w:val="00657BF9"/>
    <w:rsid w:val="00657C2F"/>
    <w:rsid w:val="00657E6A"/>
    <w:rsid w:val="00657E71"/>
    <w:rsid w:val="00657EDC"/>
    <w:rsid w:val="006600CA"/>
    <w:rsid w:val="0066017A"/>
    <w:rsid w:val="006602CE"/>
    <w:rsid w:val="0066040F"/>
    <w:rsid w:val="0066041F"/>
    <w:rsid w:val="0066043F"/>
    <w:rsid w:val="0066066F"/>
    <w:rsid w:val="00660CA4"/>
    <w:rsid w:val="00660CE2"/>
    <w:rsid w:val="00660FEF"/>
    <w:rsid w:val="0066132B"/>
    <w:rsid w:val="0066132C"/>
    <w:rsid w:val="00661498"/>
    <w:rsid w:val="00661550"/>
    <w:rsid w:val="00661625"/>
    <w:rsid w:val="00661882"/>
    <w:rsid w:val="00661B12"/>
    <w:rsid w:val="00661BD0"/>
    <w:rsid w:val="00661BD9"/>
    <w:rsid w:val="00661DC6"/>
    <w:rsid w:val="00661F40"/>
    <w:rsid w:val="00661FED"/>
    <w:rsid w:val="00662466"/>
    <w:rsid w:val="006626EC"/>
    <w:rsid w:val="00662905"/>
    <w:rsid w:val="00662CBC"/>
    <w:rsid w:val="00662CF9"/>
    <w:rsid w:val="00662D6C"/>
    <w:rsid w:val="0066348F"/>
    <w:rsid w:val="00663751"/>
    <w:rsid w:val="00663896"/>
    <w:rsid w:val="00663948"/>
    <w:rsid w:val="00663968"/>
    <w:rsid w:val="00663AB5"/>
    <w:rsid w:val="0066408A"/>
    <w:rsid w:val="006640D2"/>
    <w:rsid w:val="006640F3"/>
    <w:rsid w:val="006645FE"/>
    <w:rsid w:val="00664892"/>
    <w:rsid w:val="006649DA"/>
    <w:rsid w:val="00664C50"/>
    <w:rsid w:val="00664CA4"/>
    <w:rsid w:val="0066515D"/>
    <w:rsid w:val="0066525D"/>
    <w:rsid w:val="006659D5"/>
    <w:rsid w:val="00665B0A"/>
    <w:rsid w:val="00665E26"/>
    <w:rsid w:val="00666542"/>
    <w:rsid w:val="006666E6"/>
    <w:rsid w:val="006668D3"/>
    <w:rsid w:val="00666C28"/>
    <w:rsid w:val="00666CD2"/>
    <w:rsid w:val="00666DB3"/>
    <w:rsid w:val="0066724C"/>
    <w:rsid w:val="00667371"/>
    <w:rsid w:val="0066760D"/>
    <w:rsid w:val="006676B4"/>
    <w:rsid w:val="00667815"/>
    <w:rsid w:val="0066789F"/>
    <w:rsid w:val="006678AF"/>
    <w:rsid w:val="0066795A"/>
    <w:rsid w:val="00667B2B"/>
    <w:rsid w:val="00667F94"/>
    <w:rsid w:val="00670239"/>
    <w:rsid w:val="006705CC"/>
    <w:rsid w:val="00670824"/>
    <w:rsid w:val="0067096F"/>
    <w:rsid w:val="00670D41"/>
    <w:rsid w:val="00670E09"/>
    <w:rsid w:val="00670F4C"/>
    <w:rsid w:val="00671EFC"/>
    <w:rsid w:val="00672058"/>
    <w:rsid w:val="0067225A"/>
    <w:rsid w:val="006724EE"/>
    <w:rsid w:val="00672577"/>
    <w:rsid w:val="00672882"/>
    <w:rsid w:val="006728C0"/>
    <w:rsid w:val="00672D26"/>
    <w:rsid w:val="00672E7D"/>
    <w:rsid w:val="006731AB"/>
    <w:rsid w:val="006731EE"/>
    <w:rsid w:val="006733C8"/>
    <w:rsid w:val="00673728"/>
    <w:rsid w:val="0067391C"/>
    <w:rsid w:val="00673A03"/>
    <w:rsid w:val="00673CEC"/>
    <w:rsid w:val="00673DDC"/>
    <w:rsid w:val="00673E9F"/>
    <w:rsid w:val="006742CE"/>
    <w:rsid w:val="0067438B"/>
    <w:rsid w:val="006745FC"/>
    <w:rsid w:val="00674660"/>
    <w:rsid w:val="006746D6"/>
    <w:rsid w:val="006747A3"/>
    <w:rsid w:val="006747FA"/>
    <w:rsid w:val="00674861"/>
    <w:rsid w:val="00674B41"/>
    <w:rsid w:val="00674BEE"/>
    <w:rsid w:val="00674EA4"/>
    <w:rsid w:val="00675001"/>
    <w:rsid w:val="0067504C"/>
    <w:rsid w:val="006751CD"/>
    <w:rsid w:val="00675484"/>
    <w:rsid w:val="00675681"/>
    <w:rsid w:val="0067595F"/>
    <w:rsid w:val="00675BE5"/>
    <w:rsid w:val="00675DB6"/>
    <w:rsid w:val="00675E86"/>
    <w:rsid w:val="00675EF9"/>
    <w:rsid w:val="00676075"/>
    <w:rsid w:val="0067626F"/>
    <w:rsid w:val="0067652D"/>
    <w:rsid w:val="00676598"/>
    <w:rsid w:val="0067675B"/>
    <w:rsid w:val="006767A1"/>
    <w:rsid w:val="006767B0"/>
    <w:rsid w:val="006767FD"/>
    <w:rsid w:val="00676AE6"/>
    <w:rsid w:val="00676C82"/>
    <w:rsid w:val="00676DA0"/>
    <w:rsid w:val="00676FBF"/>
    <w:rsid w:val="00677010"/>
    <w:rsid w:val="0067738A"/>
    <w:rsid w:val="00677492"/>
    <w:rsid w:val="006777B5"/>
    <w:rsid w:val="00677ABF"/>
    <w:rsid w:val="00680121"/>
    <w:rsid w:val="0068023C"/>
    <w:rsid w:val="0068063E"/>
    <w:rsid w:val="006806EC"/>
    <w:rsid w:val="00680FDA"/>
    <w:rsid w:val="006812B2"/>
    <w:rsid w:val="00681347"/>
    <w:rsid w:val="006814B4"/>
    <w:rsid w:val="006815D7"/>
    <w:rsid w:val="00681793"/>
    <w:rsid w:val="00681C1A"/>
    <w:rsid w:val="00681C30"/>
    <w:rsid w:val="00681EAF"/>
    <w:rsid w:val="00681FCD"/>
    <w:rsid w:val="00681FFF"/>
    <w:rsid w:val="00682085"/>
    <w:rsid w:val="0068211C"/>
    <w:rsid w:val="00682796"/>
    <w:rsid w:val="00682812"/>
    <w:rsid w:val="0068285E"/>
    <w:rsid w:val="006829B7"/>
    <w:rsid w:val="00682ACB"/>
    <w:rsid w:val="00682B3C"/>
    <w:rsid w:val="00682BFA"/>
    <w:rsid w:val="00682CFD"/>
    <w:rsid w:val="00683164"/>
    <w:rsid w:val="006831B6"/>
    <w:rsid w:val="006831F6"/>
    <w:rsid w:val="0068341C"/>
    <w:rsid w:val="006836D8"/>
    <w:rsid w:val="006837DC"/>
    <w:rsid w:val="00683B71"/>
    <w:rsid w:val="00683C1B"/>
    <w:rsid w:val="00683E37"/>
    <w:rsid w:val="00683F54"/>
    <w:rsid w:val="00684200"/>
    <w:rsid w:val="00684210"/>
    <w:rsid w:val="0068424E"/>
    <w:rsid w:val="0068455C"/>
    <w:rsid w:val="00684BB0"/>
    <w:rsid w:val="00684D91"/>
    <w:rsid w:val="00684E06"/>
    <w:rsid w:val="006851C1"/>
    <w:rsid w:val="00685420"/>
    <w:rsid w:val="006854D3"/>
    <w:rsid w:val="0068566A"/>
    <w:rsid w:val="00685A04"/>
    <w:rsid w:val="00685BB2"/>
    <w:rsid w:val="00685C9B"/>
    <w:rsid w:val="00685DE6"/>
    <w:rsid w:val="00685DFD"/>
    <w:rsid w:val="00685EDB"/>
    <w:rsid w:val="0068637B"/>
    <w:rsid w:val="0068665C"/>
    <w:rsid w:val="006867EE"/>
    <w:rsid w:val="00686BBE"/>
    <w:rsid w:val="00686E8A"/>
    <w:rsid w:val="00686F31"/>
    <w:rsid w:val="00686FC2"/>
    <w:rsid w:val="00687117"/>
    <w:rsid w:val="00687194"/>
    <w:rsid w:val="006872C6"/>
    <w:rsid w:val="00687608"/>
    <w:rsid w:val="00687612"/>
    <w:rsid w:val="00687650"/>
    <w:rsid w:val="00687714"/>
    <w:rsid w:val="00687723"/>
    <w:rsid w:val="006877C0"/>
    <w:rsid w:val="00687A59"/>
    <w:rsid w:val="00687D1F"/>
    <w:rsid w:val="0069012C"/>
    <w:rsid w:val="006901CB"/>
    <w:rsid w:val="00690981"/>
    <w:rsid w:val="00690A0A"/>
    <w:rsid w:val="00690B46"/>
    <w:rsid w:val="00690D49"/>
    <w:rsid w:val="00690F19"/>
    <w:rsid w:val="006912ED"/>
    <w:rsid w:val="00691456"/>
    <w:rsid w:val="00691580"/>
    <w:rsid w:val="00691700"/>
    <w:rsid w:val="0069200B"/>
    <w:rsid w:val="006922CD"/>
    <w:rsid w:val="006922D1"/>
    <w:rsid w:val="00692374"/>
    <w:rsid w:val="00692654"/>
    <w:rsid w:val="0069265B"/>
    <w:rsid w:val="0069281B"/>
    <w:rsid w:val="006928E7"/>
    <w:rsid w:val="00692C5C"/>
    <w:rsid w:val="00692CF2"/>
    <w:rsid w:val="00692D04"/>
    <w:rsid w:val="00692DB9"/>
    <w:rsid w:val="0069318E"/>
    <w:rsid w:val="00693266"/>
    <w:rsid w:val="006932B9"/>
    <w:rsid w:val="00693B97"/>
    <w:rsid w:val="00693DC6"/>
    <w:rsid w:val="006941D6"/>
    <w:rsid w:val="0069422C"/>
    <w:rsid w:val="00694F94"/>
    <w:rsid w:val="0069511B"/>
    <w:rsid w:val="0069517F"/>
    <w:rsid w:val="00695372"/>
    <w:rsid w:val="006953CA"/>
    <w:rsid w:val="0069582B"/>
    <w:rsid w:val="00695BAB"/>
    <w:rsid w:val="00695D20"/>
    <w:rsid w:val="00695E22"/>
    <w:rsid w:val="00695E3E"/>
    <w:rsid w:val="00696006"/>
    <w:rsid w:val="0069603A"/>
    <w:rsid w:val="0069616E"/>
    <w:rsid w:val="0069636E"/>
    <w:rsid w:val="006965CB"/>
    <w:rsid w:val="006967C3"/>
    <w:rsid w:val="00696A3D"/>
    <w:rsid w:val="00696D02"/>
    <w:rsid w:val="00696D49"/>
    <w:rsid w:val="00696F78"/>
    <w:rsid w:val="006972BE"/>
    <w:rsid w:val="006975E6"/>
    <w:rsid w:val="006976A3"/>
    <w:rsid w:val="006A04C8"/>
    <w:rsid w:val="006A0643"/>
    <w:rsid w:val="006A0A81"/>
    <w:rsid w:val="006A0AA5"/>
    <w:rsid w:val="006A0AC7"/>
    <w:rsid w:val="006A0BF3"/>
    <w:rsid w:val="006A0D51"/>
    <w:rsid w:val="006A0DB8"/>
    <w:rsid w:val="006A0DF9"/>
    <w:rsid w:val="006A0EE4"/>
    <w:rsid w:val="006A0F39"/>
    <w:rsid w:val="006A1383"/>
    <w:rsid w:val="006A1692"/>
    <w:rsid w:val="006A16B5"/>
    <w:rsid w:val="006A18E6"/>
    <w:rsid w:val="006A1D37"/>
    <w:rsid w:val="006A1E9C"/>
    <w:rsid w:val="006A23F2"/>
    <w:rsid w:val="006A2695"/>
    <w:rsid w:val="006A27AD"/>
    <w:rsid w:val="006A295F"/>
    <w:rsid w:val="006A2A98"/>
    <w:rsid w:val="006A2B2A"/>
    <w:rsid w:val="006A2E40"/>
    <w:rsid w:val="006A2E44"/>
    <w:rsid w:val="006A2F6E"/>
    <w:rsid w:val="006A31FA"/>
    <w:rsid w:val="006A34F5"/>
    <w:rsid w:val="006A3647"/>
    <w:rsid w:val="006A3956"/>
    <w:rsid w:val="006A39C5"/>
    <w:rsid w:val="006A3B43"/>
    <w:rsid w:val="006A3F5D"/>
    <w:rsid w:val="006A3F66"/>
    <w:rsid w:val="006A4090"/>
    <w:rsid w:val="006A409B"/>
    <w:rsid w:val="006A4206"/>
    <w:rsid w:val="006A45E0"/>
    <w:rsid w:val="006A460D"/>
    <w:rsid w:val="006A46D9"/>
    <w:rsid w:val="006A4731"/>
    <w:rsid w:val="006A49AD"/>
    <w:rsid w:val="006A4C91"/>
    <w:rsid w:val="006A508C"/>
    <w:rsid w:val="006A520A"/>
    <w:rsid w:val="006A5471"/>
    <w:rsid w:val="006A54DD"/>
    <w:rsid w:val="006A5A7F"/>
    <w:rsid w:val="006A5AA7"/>
    <w:rsid w:val="006A5BD5"/>
    <w:rsid w:val="006A5EA6"/>
    <w:rsid w:val="006A60C8"/>
    <w:rsid w:val="006A67BA"/>
    <w:rsid w:val="006A69F8"/>
    <w:rsid w:val="006A6C0D"/>
    <w:rsid w:val="006A6EFD"/>
    <w:rsid w:val="006A7131"/>
    <w:rsid w:val="006A793D"/>
    <w:rsid w:val="006A7E00"/>
    <w:rsid w:val="006A7FE2"/>
    <w:rsid w:val="006AE955"/>
    <w:rsid w:val="006B00A7"/>
    <w:rsid w:val="006B0944"/>
    <w:rsid w:val="006B096F"/>
    <w:rsid w:val="006B0A6B"/>
    <w:rsid w:val="006B0BFA"/>
    <w:rsid w:val="006B0C87"/>
    <w:rsid w:val="006B0CB3"/>
    <w:rsid w:val="006B0E85"/>
    <w:rsid w:val="006B1135"/>
    <w:rsid w:val="006B1243"/>
    <w:rsid w:val="006B1269"/>
    <w:rsid w:val="006B152E"/>
    <w:rsid w:val="006B19BD"/>
    <w:rsid w:val="006B1A23"/>
    <w:rsid w:val="006B1E98"/>
    <w:rsid w:val="006B1F60"/>
    <w:rsid w:val="006B2400"/>
    <w:rsid w:val="006B249C"/>
    <w:rsid w:val="006B27DA"/>
    <w:rsid w:val="006B28D2"/>
    <w:rsid w:val="006B2D32"/>
    <w:rsid w:val="006B2D7A"/>
    <w:rsid w:val="006B2FC0"/>
    <w:rsid w:val="006B304F"/>
    <w:rsid w:val="006B31EC"/>
    <w:rsid w:val="006B3304"/>
    <w:rsid w:val="006B33B0"/>
    <w:rsid w:val="006B364D"/>
    <w:rsid w:val="006B39E6"/>
    <w:rsid w:val="006B3B8F"/>
    <w:rsid w:val="006B441D"/>
    <w:rsid w:val="006B45A2"/>
    <w:rsid w:val="006B460E"/>
    <w:rsid w:val="006B4916"/>
    <w:rsid w:val="006B4C70"/>
    <w:rsid w:val="006B4D66"/>
    <w:rsid w:val="006B4DA3"/>
    <w:rsid w:val="006B4E4D"/>
    <w:rsid w:val="006B513A"/>
    <w:rsid w:val="006B5165"/>
    <w:rsid w:val="006B535D"/>
    <w:rsid w:val="006B5504"/>
    <w:rsid w:val="006B56C0"/>
    <w:rsid w:val="006B5A61"/>
    <w:rsid w:val="006B5B06"/>
    <w:rsid w:val="006B60C9"/>
    <w:rsid w:val="006B61E0"/>
    <w:rsid w:val="006B6353"/>
    <w:rsid w:val="006B6526"/>
    <w:rsid w:val="006B65EE"/>
    <w:rsid w:val="006B68B7"/>
    <w:rsid w:val="006B6BFB"/>
    <w:rsid w:val="006B6D7E"/>
    <w:rsid w:val="006B6DDB"/>
    <w:rsid w:val="006B70A3"/>
    <w:rsid w:val="006B72C5"/>
    <w:rsid w:val="006B7605"/>
    <w:rsid w:val="006B78E5"/>
    <w:rsid w:val="006B7A62"/>
    <w:rsid w:val="006B7B33"/>
    <w:rsid w:val="006B7BBE"/>
    <w:rsid w:val="006B7BF4"/>
    <w:rsid w:val="006B7DD8"/>
    <w:rsid w:val="006B7EF0"/>
    <w:rsid w:val="006B7F21"/>
    <w:rsid w:val="006BC3AD"/>
    <w:rsid w:val="006C00D3"/>
    <w:rsid w:val="006C0483"/>
    <w:rsid w:val="006C0A82"/>
    <w:rsid w:val="006C0ABA"/>
    <w:rsid w:val="006C0E5B"/>
    <w:rsid w:val="006C0F1A"/>
    <w:rsid w:val="006C0F1C"/>
    <w:rsid w:val="006C1068"/>
    <w:rsid w:val="006C123B"/>
    <w:rsid w:val="006C14BA"/>
    <w:rsid w:val="006C1827"/>
    <w:rsid w:val="006C1966"/>
    <w:rsid w:val="006C1A57"/>
    <w:rsid w:val="006C1AA8"/>
    <w:rsid w:val="006C1C8E"/>
    <w:rsid w:val="006C1D23"/>
    <w:rsid w:val="006C1F23"/>
    <w:rsid w:val="006C2494"/>
    <w:rsid w:val="006C26A4"/>
    <w:rsid w:val="006C2784"/>
    <w:rsid w:val="006C28B8"/>
    <w:rsid w:val="006C28BD"/>
    <w:rsid w:val="006C2905"/>
    <w:rsid w:val="006C2E42"/>
    <w:rsid w:val="006C3125"/>
    <w:rsid w:val="006C3449"/>
    <w:rsid w:val="006C35BC"/>
    <w:rsid w:val="006C35D3"/>
    <w:rsid w:val="006C36A9"/>
    <w:rsid w:val="006C3837"/>
    <w:rsid w:val="006C3A84"/>
    <w:rsid w:val="006C3BC1"/>
    <w:rsid w:val="006C3C7E"/>
    <w:rsid w:val="006C3E54"/>
    <w:rsid w:val="006C3FD8"/>
    <w:rsid w:val="006C40B0"/>
    <w:rsid w:val="006C41A2"/>
    <w:rsid w:val="006C41EE"/>
    <w:rsid w:val="006C45CC"/>
    <w:rsid w:val="006C4607"/>
    <w:rsid w:val="006C475D"/>
    <w:rsid w:val="006C4A83"/>
    <w:rsid w:val="006C4D49"/>
    <w:rsid w:val="006C4DE1"/>
    <w:rsid w:val="006C51AD"/>
    <w:rsid w:val="006C5475"/>
    <w:rsid w:val="006C55DA"/>
    <w:rsid w:val="006C5817"/>
    <w:rsid w:val="006C58D9"/>
    <w:rsid w:val="006C61F8"/>
    <w:rsid w:val="006C6256"/>
    <w:rsid w:val="006C63E2"/>
    <w:rsid w:val="006C65BB"/>
    <w:rsid w:val="006C6C45"/>
    <w:rsid w:val="006C6CC2"/>
    <w:rsid w:val="006C6F50"/>
    <w:rsid w:val="006C70DD"/>
    <w:rsid w:val="006C71F9"/>
    <w:rsid w:val="006C7564"/>
    <w:rsid w:val="006C7B07"/>
    <w:rsid w:val="006C7B3C"/>
    <w:rsid w:val="006C7C75"/>
    <w:rsid w:val="006C7D04"/>
    <w:rsid w:val="006C918C"/>
    <w:rsid w:val="006D002F"/>
    <w:rsid w:val="006D0277"/>
    <w:rsid w:val="006D034F"/>
    <w:rsid w:val="006D05F5"/>
    <w:rsid w:val="006D091D"/>
    <w:rsid w:val="006D09AF"/>
    <w:rsid w:val="006D0AAE"/>
    <w:rsid w:val="006D0B30"/>
    <w:rsid w:val="006D0B9F"/>
    <w:rsid w:val="006D0CF6"/>
    <w:rsid w:val="006D0D6B"/>
    <w:rsid w:val="006D1099"/>
    <w:rsid w:val="006D12B6"/>
    <w:rsid w:val="006D12CE"/>
    <w:rsid w:val="006D1389"/>
    <w:rsid w:val="006D1398"/>
    <w:rsid w:val="006D1422"/>
    <w:rsid w:val="006D15F2"/>
    <w:rsid w:val="006D16A6"/>
    <w:rsid w:val="006D186C"/>
    <w:rsid w:val="006D1A85"/>
    <w:rsid w:val="006D1E66"/>
    <w:rsid w:val="006D2103"/>
    <w:rsid w:val="006D21ED"/>
    <w:rsid w:val="006D2256"/>
    <w:rsid w:val="006D2430"/>
    <w:rsid w:val="006D2A8D"/>
    <w:rsid w:val="006D2AAF"/>
    <w:rsid w:val="006D2AF3"/>
    <w:rsid w:val="006D2AF9"/>
    <w:rsid w:val="006D2D42"/>
    <w:rsid w:val="006D2F78"/>
    <w:rsid w:val="006D3080"/>
    <w:rsid w:val="006D32EE"/>
    <w:rsid w:val="006D3318"/>
    <w:rsid w:val="006D334E"/>
    <w:rsid w:val="006D3498"/>
    <w:rsid w:val="006D3565"/>
    <w:rsid w:val="006D3A0D"/>
    <w:rsid w:val="006D3A33"/>
    <w:rsid w:val="006D3C90"/>
    <w:rsid w:val="006D4001"/>
    <w:rsid w:val="006D4465"/>
    <w:rsid w:val="006D4490"/>
    <w:rsid w:val="006D46C4"/>
    <w:rsid w:val="006D49D9"/>
    <w:rsid w:val="006D4AC3"/>
    <w:rsid w:val="006D4B9D"/>
    <w:rsid w:val="006D4C0F"/>
    <w:rsid w:val="006D4F44"/>
    <w:rsid w:val="006D517C"/>
    <w:rsid w:val="006D5180"/>
    <w:rsid w:val="006D5209"/>
    <w:rsid w:val="006D5347"/>
    <w:rsid w:val="006D55AD"/>
    <w:rsid w:val="006D5700"/>
    <w:rsid w:val="006D573D"/>
    <w:rsid w:val="006D587F"/>
    <w:rsid w:val="006D5B1E"/>
    <w:rsid w:val="006D5C25"/>
    <w:rsid w:val="006D5C7E"/>
    <w:rsid w:val="006D5D11"/>
    <w:rsid w:val="006D5D66"/>
    <w:rsid w:val="006D62EB"/>
    <w:rsid w:val="006D639A"/>
    <w:rsid w:val="006D6598"/>
    <w:rsid w:val="006D6C25"/>
    <w:rsid w:val="006D6CD7"/>
    <w:rsid w:val="006D6D41"/>
    <w:rsid w:val="006D6D82"/>
    <w:rsid w:val="006D6D9F"/>
    <w:rsid w:val="006D6DD4"/>
    <w:rsid w:val="006D704C"/>
    <w:rsid w:val="006D72CC"/>
    <w:rsid w:val="006D7338"/>
    <w:rsid w:val="006D75CD"/>
    <w:rsid w:val="006D7B54"/>
    <w:rsid w:val="006E014C"/>
    <w:rsid w:val="006E0282"/>
    <w:rsid w:val="006E067E"/>
    <w:rsid w:val="006E0C11"/>
    <w:rsid w:val="006E10D7"/>
    <w:rsid w:val="006E1201"/>
    <w:rsid w:val="006E158D"/>
    <w:rsid w:val="006E1732"/>
    <w:rsid w:val="006E17FB"/>
    <w:rsid w:val="006E18C8"/>
    <w:rsid w:val="006E1B14"/>
    <w:rsid w:val="006E1E74"/>
    <w:rsid w:val="006E1EEC"/>
    <w:rsid w:val="006E2084"/>
    <w:rsid w:val="006E21D2"/>
    <w:rsid w:val="006E2338"/>
    <w:rsid w:val="006E264C"/>
    <w:rsid w:val="006E282B"/>
    <w:rsid w:val="006E28C7"/>
    <w:rsid w:val="006E2D7E"/>
    <w:rsid w:val="006E2D8F"/>
    <w:rsid w:val="006E2F22"/>
    <w:rsid w:val="006E2FE8"/>
    <w:rsid w:val="006E3167"/>
    <w:rsid w:val="006E3269"/>
    <w:rsid w:val="006E32BD"/>
    <w:rsid w:val="006E3682"/>
    <w:rsid w:val="006E39FB"/>
    <w:rsid w:val="006E3ABA"/>
    <w:rsid w:val="006E3B1A"/>
    <w:rsid w:val="006E3EAD"/>
    <w:rsid w:val="006E3EB3"/>
    <w:rsid w:val="006E3F17"/>
    <w:rsid w:val="006E42F1"/>
    <w:rsid w:val="006E45A2"/>
    <w:rsid w:val="006E45AA"/>
    <w:rsid w:val="006E45B9"/>
    <w:rsid w:val="006E468B"/>
    <w:rsid w:val="006E4DC1"/>
    <w:rsid w:val="006E4F2E"/>
    <w:rsid w:val="006E52B6"/>
    <w:rsid w:val="006E55E8"/>
    <w:rsid w:val="006E5B5D"/>
    <w:rsid w:val="006E5D26"/>
    <w:rsid w:val="006E607A"/>
    <w:rsid w:val="006E60D8"/>
    <w:rsid w:val="006E6626"/>
    <w:rsid w:val="006E684F"/>
    <w:rsid w:val="006E6A88"/>
    <w:rsid w:val="006E6D72"/>
    <w:rsid w:val="006E7201"/>
    <w:rsid w:val="006E73DA"/>
    <w:rsid w:val="006E75B0"/>
    <w:rsid w:val="006E7659"/>
    <w:rsid w:val="006E7669"/>
    <w:rsid w:val="006E775E"/>
    <w:rsid w:val="006E7C4E"/>
    <w:rsid w:val="006F010D"/>
    <w:rsid w:val="006F0371"/>
    <w:rsid w:val="006F05B1"/>
    <w:rsid w:val="006F0632"/>
    <w:rsid w:val="006F06C2"/>
    <w:rsid w:val="006F06CF"/>
    <w:rsid w:val="006F071A"/>
    <w:rsid w:val="006F08C9"/>
    <w:rsid w:val="006F0EE3"/>
    <w:rsid w:val="006F0F5C"/>
    <w:rsid w:val="006F0F83"/>
    <w:rsid w:val="006F11AE"/>
    <w:rsid w:val="006F1571"/>
    <w:rsid w:val="006F159F"/>
    <w:rsid w:val="006F15AD"/>
    <w:rsid w:val="006F1C95"/>
    <w:rsid w:val="006F24BC"/>
    <w:rsid w:val="006F25AA"/>
    <w:rsid w:val="006F26D2"/>
    <w:rsid w:val="006F28AD"/>
    <w:rsid w:val="006F28D0"/>
    <w:rsid w:val="006F28E6"/>
    <w:rsid w:val="006F2BA6"/>
    <w:rsid w:val="006F2DB0"/>
    <w:rsid w:val="006F32B7"/>
    <w:rsid w:val="006F367F"/>
    <w:rsid w:val="006F3ACF"/>
    <w:rsid w:val="006F3F1A"/>
    <w:rsid w:val="006F3F46"/>
    <w:rsid w:val="006F40DC"/>
    <w:rsid w:val="006F4379"/>
    <w:rsid w:val="006F44D4"/>
    <w:rsid w:val="006F4602"/>
    <w:rsid w:val="006F4669"/>
    <w:rsid w:val="006F4A93"/>
    <w:rsid w:val="006F4B65"/>
    <w:rsid w:val="006F4CB2"/>
    <w:rsid w:val="006F4E6F"/>
    <w:rsid w:val="006F531A"/>
    <w:rsid w:val="006F58E3"/>
    <w:rsid w:val="006F5CB3"/>
    <w:rsid w:val="006F5EBB"/>
    <w:rsid w:val="006F619E"/>
    <w:rsid w:val="006F634D"/>
    <w:rsid w:val="006F65B4"/>
    <w:rsid w:val="006F6791"/>
    <w:rsid w:val="006F6B20"/>
    <w:rsid w:val="006F6D36"/>
    <w:rsid w:val="006F6E0A"/>
    <w:rsid w:val="006F702E"/>
    <w:rsid w:val="006F70DB"/>
    <w:rsid w:val="006F70E3"/>
    <w:rsid w:val="006F7567"/>
    <w:rsid w:val="006F7710"/>
    <w:rsid w:val="006F79FB"/>
    <w:rsid w:val="006F7A86"/>
    <w:rsid w:val="006F7AD4"/>
    <w:rsid w:val="006F7BC6"/>
    <w:rsid w:val="006F7CF6"/>
    <w:rsid w:val="006F7E83"/>
    <w:rsid w:val="006F7EFF"/>
    <w:rsid w:val="006F7F1C"/>
    <w:rsid w:val="0070019C"/>
    <w:rsid w:val="00700705"/>
    <w:rsid w:val="00700862"/>
    <w:rsid w:val="007008A9"/>
    <w:rsid w:val="00700AED"/>
    <w:rsid w:val="00700C2C"/>
    <w:rsid w:val="00700F08"/>
    <w:rsid w:val="00700F78"/>
    <w:rsid w:val="00701006"/>
    <w:rsid w:val="00701467"/>
    <w:rsid w:val="007014DA"/>
    <w:rsid w:val="0070167E"/>
    <w:rsid w:val="00701917"/>
    <w:rsid w:val="0070193D"/>
    <w:rsid w:val="00701965"/>
    <w:rsid w:val="00701C2D"/>
    <w:rsid w:val="00701DBA"/>
    <w:rsid w:val="00701E39"/>
    <w:rsid w:val="0070280E"/>
    <w:rsid w:val="007029C1"/>
    <w:rsid w:val="00702D45"/>
    <w:rsid w:val="00702DE3"/>
    <w:rsid w:val="007033B3"/>
    <w:rsid w:val="007034D4"/>
    <w:rsid w:val="00703533"/>
    <w:rsid w:val="00703850"/>
    <w:rsid w:val="007038AD"/>
    <w:rsid w:val="00703C3B"/>
    <w:rsid w:val="00704003"/>
    <w:rsid w:val="00704151"/>
    <w:rsid w:val="007041B2"/>
    <w:rsid w:val="007046DD"/>
    <w:rsid w:val="007048CF"/>
    <w:rsid w:val="00704F69"/>
    <w:rsid w:val="00704F98"/>
    <w:rsid w:val="00704FB5"/>
    <w:rsid w:val="00705277"/>
    <w:rsid w:val="0070527E"/>
    <w:rsid w:val="0070568F"/>
    <w:rsid w:val="007059BC"/>
    <w:rsid w:val="007059C1"/>
    <w:rsid w:val="00705FA8"/>
    <w:rsid w:val="00706081"/>
    <w:rsid w:val="00706346"/>
    <w:rsid w:val="0070635C"/>
    <w:rsid w:val="007063B9"/>
    <w:rsid w:val="007063F9"/>
    <w:rsid w:val="0070648D"/>
    <w:rsid w:val="00706735"/>
    <w:rsid w:val="00706BF4"/>
    <w:rsid w:val="00706FA5"/>
    <w:rsid w:val="007073D2"/>
    <w:rsid w:val="00707541"/>
    <w:rsid w:val="0070755A"/>
    <w:rsid w:val="00707A5C"/>
    <w:rsid w:val="00707DE9"/>
    <w:rsid w:val="007102C9"/>
    <w:rsid w:val="0071059B"/>
    <w:rsid w:val="00710899"/>
    <w:rsid w:val="007108F8"/>
    <w:rsid w:val="00710AFE"/>
    <w:rsid w:val="00710CA8"/>
    <w:rsid w:val="00711440"/>
    <w:rsid w:val="00711441"/>
    <w:rsid w:val="007117D2"/>
    <w:rsid w:val="00711A26"/>
    <w:rsid w:val="00711A96"/>
    <w:rsid w:val="00711EFD"/>
    <w:rsid w:val="00711F7B"/>
    <w:rsid w:val="00712085"/>
    <w:rsid w:val="0071227E"/>
    <w:rsid w:val="007124BF"/>
    <w:rsid w:val="00712707"/>
    <w:rsid w:val="007127B2"/>
    <w:rsid w:val="00712DF4"/>
    <w:rsid w:val="00712F3F"/>
    <w:rsid w:val="0071310A"/>
    <w:rsid w:val="007134D6"/>
    <w:rsid w:val="0071366B"/>
    <w:rsid w:val="00713CDD"/>
    <w:rsid w:val="00713EA3"/>
    <w:rsid w:val="007141AE"/>
    <w:rsid w:val="007142ED"/>
    <w:rsid w:val="00714734"/>
    <w:rsid w:val="007147A0"/>
    <w:rsid w:val="0071490A"/>
    <w:rsid w:val="00714957"/>
    <w:rsid w:val="00714B99"/>
    <w:rsid w:val="00714C16"/>
    <w:rsid w:val="00714DC9"/>
    <w:rsid w:val="007150C5"/>
    <w:rsid w:val="0071518F"/>
    <w:rsid w:val="007152DC"/>
    <w:rsid w:val="00715331"/>
    <w:rsid w:val="007153A4"/>
    <w:rsid w:val="007153F7"/>
    <w:rsid w:val="00715479"/>
    <w:rsid w:val="00715522"/>
    <w:rsid w:val="0071583A"/>
    <w:rsid w:val="007159C3"/>
    <w:rsid w:val="00715C5C"/>
    <w:rsid w:val="00715DCA"/>
    <w:rsid w:val="007162AF"/>
    <w:rsid w:val="00716525"/>
    <w:rsid w:val="0071664F"/>
    <w:rsid w:val="007169D3"/>
    <w:rsid w:val="00716DC6"/>
    <w:rsid w:val="007170AD"/>
    <w:rsid w:val="007172E4"/>
    <w:rsid w:val="007174C7"/>
    <w:rsid w:val="00717692"/>
    <w:rsid w:val="00717C62"/>
    <w:rsid w:val="00717E47"/>
    <w:rsid w:val="00717ECA"/>
    <w:rsid w:val="00717F32"/>
    <w:rsid w:val="007200FD"/>
    <w:rsid w:val="00720127"/>
    <w:rsid w:val="007204D5"/>
    <w:rsid w:val="00720707"/>
    <w:rsid w:val="0072078C"/>
    <w:rsid w:val="00720B8B"/>
    <w:rsid w:val="00720C89"/>
    <w:rsid w:val="00720E05"/>
    <w:rsid w:val="00720FCA"/>
    <w:rsid w:val="00721363"/>
    <w:rsid w:val="00721404"/>
    <w:rsid w:val="00721499"/>
    <w:rsid w:val="0072149A"/>
    <w:rsid w:val="0072157C"/>
    <w:rsid w:val="00721F91"/>
    <w:rsid w:val="00721FCF"/>
    <w:rsid w:val="007222D7"/>
    <w:rsid w:val="00722363"/>
    <w:rsid w:val="007223C9"/>
    <w:rsid w:val="0072251A"/>
    <w:rsid w:val="0072254A"/>
    <w:rsid w:val="007226CF"/>
    <w:rsid w:val="007227B7"/>
    <w:rsid w:val="00722A5D"/>
    <w:rsid w:val="00722D50"/>
    <w:rsid w:val="00723280"/>
    <w:rsid w:val="00723706"/>
    <w:rsid w:val="007237A4"/>
    <w:rsid w:val="00723917"/>
    <w:rsid w:val="00723AC0"/>
    <w:rsid w:val="00723B80"/>
    <w:rsid w:val="00723C65"/>
    <w:rsid w:val="00724022"/>
    <w:rsid w:val="007246C8"/>
    <w:rsid w:val="007246EE"/>
    <w:rsid w:val="00724933"/>
    <w:rsid w:val="00724C75"/>
    <w:rsid w:val="00724CAA"/>
    <w:rsid w:val="00724CE1"/>
    <w:rsid w:val="00724E63"/>
    <w:rsid w:val="00725160"/>
    <w:rsid w:val="00725463"/>
    <w:rsid w:val="007257CA"/>
    <w:rsid w:val="00725802"/>
    <w:rsid w:val="007259DC"/>
    <w:rsid w:val="00725D4C"/>
    <w:rsid w:val="00725DAF"/>
    <w:rsid w:val="00725DBD"/>
    <w:rsid w:val="00725FC1"/>
    <w:rsid w:val="00725FF9"/>
    <w:rsid w:val="00726121"/>
    <w:rsid w:val="007262A5"/>
    <w:rsid w:val="00726325"/>
    <w:rsid w:val="00726327"/>
    <w:rsid w:val="00726620"/>
    <w:rsid w:val="0072682B"/>
    <w:rsid w:val="0072685A"/>
    <w:rsid w:val="007269A3"/>
    <w:rsid w:val="00726CD4"/>
    <w:rsid w:val="00726EF3"/>
    <w:rsid w:val="0072703B"/>
    <w:rsid w:val="00727583"/>
    <w:rsid w:val="00727701"/>
    <w:rsid w:val="00727A24"/>
    <w:rsid w:val="00727D61"/>
    <w:rsid w:val="00727D71"/>
    <w:rsid w:val="00730622"/>
    <w:rsid w:val="00730AF0"/>
    <w:rsid w:val="00730CEA"/>
    <w:rsid w:val="00730D9B"/>
    <w:rsid w:val="007313B8"/>
    <w:rsid w:val="007313F6"/>
    <w:rsid w:val="00731731"/>
    <w:rsid w:val="00731C44"/>
    <w:rsid w:val="00732063"/>
    <w:rsid w:val="007321C2"/>
    <w:rsid w:val="007323D2"/>
    <w:rsid w:val="007324C9"/>
    <w:rsid w:val="007329D9"/>
    <w:rsid w:val="00732B21"/>
    <w:rsid w:val="00732BF7"/>
    <w:rsid w:val="00732D70"/>
    <w:rsid w:val="00732E57"/>
    <w:rsid w:val="00733135"/>
    <w:rsid w:val="007331E7"/>
    <w:rsid w:val="00733341"/>
    <w:rsid w:val="00733479"/>
    <w:rsid w:val="007339F0"/>
    <w:rsid w:val="00733AA3"/>
    <w:rsid w:val="00734403"/>
    <w:rsid w:val="007348D8"/>
    <w:rsid w:val="00734A59"/>
    <w:rsid w:val="00734A73"/>
    <w:rsid w:val="00734D96"/>
    <w:rsid w:val="0073570F"/>
    <w:rsid w:val="007358AB"/>
    <w:rsid w:val="0073597D"/>
    <w:rsid w:val="00735AFF"/>
    <w:rsid w:val="00735B17"/>
    <w:rsid w:val="00735C0A"/>
    <w:rsid w:val="007363A1"/>
    <w:rsid w:val="0073652A"/>
    <w:rsid w:val="007369D8"/>
    <w:rsid w:val="00736CEC"/>
    <w:rsid w:val="00736F99"/>
    <w:rsid w:val="00736FC3"/>
    <w:rsid w:val="007371DA"/>
    <w:rsid w:val="0073748D"/>
    <w:rsid w:val="00737F04"/>
    <w:rsid w:val="00740033"/>
    <w:rsid w:val="0074004D"/>
    <w:rsid w:val="0074019B"/>
    <w:rsid w:val="0074034F"/>
    <w:rsid w:val="007403B6"/>
    <w:rsid w:val="007406A1"/>
    <w:rsid w:val="007406A4"/>
    <w:rsid w:val="007408CF"/>
    <w:rsid w:val="007408E1"/>
    <w:rsid w:val="00740B72"/>
    <w:rsid w:val="00740E1F"/>
    <w:rsid w:val="00740F46"/>
    <w:rsid w:val="007410A5"/>
    <w:rsid w:val="00741436"/>
    <w:rsid w:val="0074155A"/>
    <w:rsid w:val="00741A30"/>
    <w:rsid w:val="00741D4C"/>
    <w:rsid w:val="00741D69"/>
    <w:rsid w:val="00741DD6"/>
    <w:rsid w:val="00741F55"/>
    <w:rsid w:val="00742576"/>
    <w:rsid w:val="00742E0B"/>
    <w:rsid w:val="0074319F"/>
    <w:rsid w:val="0074339F"/>
    <w:rsid w:val="00743707"/>
    <w:rsid w:val="00743AF3"/>
    <w:rsid w:val="00743CFC"/>
    <w:rsid w:val="00743F6E"/>
    <w:rsid w:val="0074408A"/>
    <w:rsid w:val="00744108"/>
    <w:rsid w:val="007443FB"/>
    <w:rsid w:val="00744403"/>
    <w:rsid w:val="007444D7"/>
    <w:rsid w:val="007447E4"/>
    <w:rsid w:val="007449B9"/>
    <w:rsid w:val="00744B45"/>
    <w:rsid w:val="00744C84"/>
    <w:rsid w:val="00745197"/>
    <w:rsid w:val="00745472"/>
    <w:rsid w:val="007455DF"/>
    <w:rsid w:val="007458CB"/>
    <w:rsid w:val="007458E8"/>
    <w:rsid w:val="00745D76"/>
    <w:rsid w:val="00745F30"/>
    <w:rsid w:val="00745F49"/>
    <w:rsid w:val="007462FA"/>
    <w:rsid w:val="007467B4"/>
    <w:rsid w:val="007467E0"/>
    <w:rsid w:val="00746A11"/>
    <w:rsid w:val="00746B0E"/>
    <w:rsid w:val="00747310"/>
    <w:rsid w:val="007474E0"/>
    <w:rsid w:val="007475B1"/>
    <w:rsid w:val="00747821"/>
    <w:rsid w:val="00747B02"/>
    <w:rsid w:val="00747D20"/>
    <w:rsid w:val="00747EF9"/>
    <w:rsid w:val="00750785"/>
    <w:rsid w:val="007508A0"/>
    <w:rsid w:val="00750A6E"/>
    <w:rsid w:val="00751067"/>
    <w:rsid w:val="00751345"/>
    <w:rsid w:val="00751359"/>
    <w:rsid w:val="00751E0E"/>
    <w:rsid w:val="00751E80"/>
    <w:rsid w:val="00751FE7"/>
    <w:rsid w:val="0075233C"/>
    <w:rsid w:val="007523C3"/>
    <w:rsid w:val="007527DF"/>
    <w:rsid w:val="007528A1"/>
    <w:rsid w:val="00752900"/>
    <w:rsid w:val="007529FA"/>
    <w:rsid w:val="00752CA3"/>
    <w:rsid w:val="00752CF3"/>
    <w:rsid w:val="00752FF7"/>
    <w:rsid w:val="00753287"/>
    <w:rsid w:val="00753370"/>
    <w:rsid w:val="0075353B"/>
    <w:rsid w:val="00753654"/>
    <w:rsid w:val="00753BBE"/>
    <w:rsid w:val="00753D02"/>
    <w:rsid w:val="007541F8"/>
    <w:rsid w:val="007541FE"/>
    <w:rsid w:val="007542AB"/>
    <w:rsid w:val="00754510"/>
    <w:rsid w:val="007547BB"/>
    <w:rsid w:val="0075494B"/>
    <w:rsid w:val="00754A97"/>
    <w:rsid w:val="00754B33"/>
    <w:rsid w:val="00755113"/>
    <w:rsid w:val="00755224"/>
    <w:rsid w:val="00755656"/>
    <w:rsid w:val="00755864"/>
    <w:rsid w:val="00755A28"/>
    <w:rsid w:val="00755D4D"/>
    <w:rsid w:val="00755DA5"/>
    <w:rsid w:val="00755E37"/>
    <w:rsid w:val="00755E44"/>
    <w:rsid w:val="00755E67"/>
    <w:rsid w:val="00756327"/>
    <w:rsid w:val="007563C5"/>
    <w:rsid w:val="00756B37"/>
    <w:rsid w:val="00756C94"/>
    <w:rsid w:val="00756EC8"/>
    <w:rsid w:val="0075714C"/>
    <w:rsid w:val="00757939"/>
    <w:rsid w:val="00757970"/>
    <w:rsid w:val="00757D78"/>
    <w:rsid w:val="00760038"/>
    <w:rsid w:val="007605E7"/>
    <w:rsid w:val="00760722"/>
    <w:rsid w:val="0076099B"/>
    <w:rsid w:val="00760C16"/>
    <w:rsid w:val="00760CEB"/>
    <w:rsid w:val="00760FF1"/>
    <w:rsid w:val="007613C8"/>
    <w:rsid w:val="007614F2"/>
    <w:rsid w:val="00761523"/>
    <w:rsid w:val="00761594"/>
    <w:rsid w:val="007616E9"/>
    <w:rsid w:val="00761B2A"/>
    <w:rsid w:val="00761BB4"/>
    <w:rsid w:val="00761BCD"/>
    <w:rsid w:val="00761C53"/>
    <w:rsid w:val="00761D4D"/>
    <w:rsid w:val="00761D6F"/>
    <w:rsid w:val="00761EE1"/>
    <w:rsid w:val="0076279D"/>
    <w:rsid w:val="00762832"/>
    <w:rsid w:val="0076291D"/>
    <w:rsid w:val="00762A83"/>
    <w:rsid w:val="00762DB2"/>
    <w:rsid w:val="00762DD1"/>
    <w:rsid w:val="00762F28"/>
    <w:rsid w:val="00762FF1"/>
    <w:rsid w:val="007631FC"/>
    <w:rsid w:val="0076334C"/>
    <w:rsid w:val="007636F5"/>
    <w:rsid w:val="00763986"/>
    <w:rsid w:val="00763E29"/>
    <w:rsid w:val="00763F42"/>
    <w:rsid w:val="00763F52"/>
    <w:rsid w:val="007641AD"/>
    <w:rsid w:val="007641C6"/>
    <w:rsid w:val="0076427E"/>
    <w:rsid w:val="00764363"/>
    <w:rsid w:val="0076438D"/>
    <w:rsid w:val="007650F8"/>
    <w:rsid w:val="00765AF1"/>
    <w:rsid w:val="00765B6A"/>
    <w:rsid w:val="00766215"/>
    <w:rsid w:val="0076630B"/>
    <w:rsid w:val="0076631B"/>
    <w:rsid w:val="00766546"/>
    <w:rsid w:val="00766639"/>
    <w:rsid w:val="00766666"/>
    <w:rsid w:val="0076667A"/>
    <w:rsid w:val="007668C7"/>
    <w:rsid w:val="007669A9"/>
    <w:rsid w:val="00766AC7"/>
    <w:rsid w:val="00766CC6"/>
    <w:rsid w:val="007675A9"/>
    <w:rsid w:val="00767997"/>
    <w:rsid w:val="00767B31"/>
    <w:rsid w:val="00767BC7"/>
    <w:rsid w:val="00767BE9"/>
    <w:rsid w:val="00767C59"/>
    <w:rsid w:val="00767CA2"/>
    <w:rsid w:val="007702D9"/>
    <w:rsid w:val="0077034E"/>
    <w:rsid w:val="007703D7"/>
    <w:rsid w:val="00770493"/>
    <w:rsid w:val="00770AE8"/>
    <w:rsid w:val="00770C74"/>
    <w:rsid w:val="00770CAD"/>
    <w:rsid w:val="00770D5D"/>
    <w:rsid w:val="00771237"/>
    <w:rsid w:val="007716EC"/>
    <w:rsid w:val="007717B4"/>
    <w:rsid w:val="00771D87"/>
    <w:rsid w:val="00771DE8"/>
    <w:rsid w:val="00771E3B"/>
    <w:rsid w:val="00772133"/>
    <w:rsid w:val="007721A4"/>
    <w:rsid w:val="0077236D"/>
    <w:rsid w:val="0077244F"/>
    <w:rsid w:val="007728BA"/>
    <w:rsid w:val="0077304B"/>
    <w:rsid w:val="00773104"/>
    <w:rsid w:val="007733D8"/>
    <w:rsid w:val="007733ED"/>
    <w:rsid w:val="00773702"/>
    <w:rsid w:val="00773798"/>
    <w:rsid w:val="007737A6"/>
    <w:rsid w:val="007737F3"/>
    <w:rsid w:val="00773856"/>
    <w:rsid w:val="00773872"/>
    <w:rsid w:val="00773CBF"/>
    <w:rsid w:val="00773D8E"/>
    <w:rsid w:val="00773FE6"/>
    <w:rsid w:val="007744BB"/>
    <w:rsid w:val="0077485B"/>
    <w:rsid w:val="007749CC"/>
    <w:rsid w:val="00774DDC"/>
    <w:rsid w:val="00774E4D"/>
    <w:rsid w:val="007750FF"/>
    <w:rsid w:val="0077542E"/>
    <w:rsid w:val="007754B8"/>
    <w:rsid w:val="00775763"/>
    <w:rsid w:val="007757A1"/>
    <w:rsid w:val="00775B58"/>
    <w:rsid w:val="00775D0A"/>
    <w:rsid w:val="00775F16"/>
    <w:rsid w:val="00775FA5"/>
    <w:rsid w:val="00775FC7"/>
    <w:rsid w:val="007762B0"/>
    <w:rsid w:val="007762CB"/>
    <w:rsid w:val="00776359"/>
    <w:rsid w:val="00776365"/>
    <w:rsid w:val="007764CA"/>
    <w:rsid w:val="0077689F"/>
    <w:rsid w:val="00776B56"/>
    <w:rsid w:val="00776B88"/>
    <w:rsid w:val="00776E8E"/>
    <w:rsid w:val="0077706F"/>
    <w:rsid w:val="007770F9"/>
    <w:rsid w:val="0077719F"/>
    <w:rsid w:val="007771E1"/>
    <w:rsid w:val="007772E9"/>
    <w:rsid w:val="007773F8"/>
    <w:rsid w:val="00777610"/>
    <w:rsid w:val="00777734"/>
    <w:rsid w:val="00777759"/>
    <w:rsid w:val="00777EBC"/>
    <w:rsid w:val="00777EF8"/>
    <w:rsid w:val="0078029F"/>
    <w:rsid w:val="007802E3"/>
    <w:rsid w:val="007806AC"/>
    <w:rsid w:val="007806EC"/>
    <w:rsid w:val="007807B3"/>
    <w:rsid w:val="00780B4A"/>
    <w:rsid w:val="00781307"/>
    <w:rsid w:val="007813DC"/>
    <w:rsid w:val="007813FF"/>
    <w:rsid w:val="007814CB"/>
    <w:rsid w:val="00781B6F"/>
    <w:rsid w:val="00781C6F"/>
    <w:rsid w:val="00781D82"/>
    <w:rsid w:val="00781F5D"/>
    <w:rsid w:val="0078200C"/>
    <w:rsid w:val="0078217A"/>
    <w:rsid w:val="007821F7"/>
    <w:rsid w:val="00782748"/>
    <w:rsid w:val="00782865"/>
    <w:rsid w:val="00782909"/>
    <w:rsid w:val="007829F7"/>
    <w:rsid w:val="00782A53"/>
    <w:rsid w:val="00782E59"/>
    <w:rsid w:val="00782E73"/>
    <w:rsid w:val="0078311D"/>
    <w:rsid w:val="00783505"/>
    <w:rsid w:val="0078358E"/>
    <w:rsid w:val="0078375B"/>
    <w:rsid w:val="007837A5"/>
    <w:rsid w:val="00783BC3"/>
    <w:rsid w:val="00783F38"/>
    <w:rsid w:val="0078403C"/>
    <w:rsid w:val="007840A4"/>
    <w:rsid w:val="007843EC"/>
    <w:rsid w:val="0078460A"/>
    <w:rsid w:val="007849A5"/>
    <w:rsid w:val="00784AA0"/>
    <w:rsid w:val="00784B42"/>
    <w:rsid w:val="00784BAF"/>
    <w:rsid w:val="00784F8F"/>
    <w:rsid w:val="00785283"/>
    <w:rsid w:val="007852D0"/>
    <w:rsid w:val="007852EE"/>
    <w:rsid w:val="007859A8"/>
    <w:rsid w:val="00785EAF"/>
    <w:rsid w:val="0078604B"/>
    <w:rsid w:val="00786259"/>
    <w:rsid w:val="00786354"/>
    <w:rsid w:val="007863DB"/>
    <w:rsid w:val="0078656E"/>
    <w:rsid w:val="0078657A"/>
    <w:rsid w:val="00786830"/>
    <w:rsid w:val="00786A33"/>
    <w:rsid w:val="00786A6A"/>
    <w:rsid w:val="00786BB7"/>
    <w:rsid w:val="00786C9B"/>
    <w:rsid w:val="00787105"/>
    <w:rsid w:val="007871CA"/>
    <w:rsid w:val="00787263"/>
    <w:rsid w:val="007872DD"/>
    <w:rsid w:val="00787428"/>
    <w:rsid w:val="0078748A"/>
    <w:rsid w:val="007876BD"/>
    <w:rsid w:val="00787870"/>
    <w:rsid w:val="00787A37"/>
    <w:rsid w:val="0079005E"/>
    <w:rsid w:val="0079014B"/>
    <w:rsid w:val="00790288"/>
    <w:rsid w:val="007902A9"/>
    <w:rsid w:val="007902F9"/>
    <w:rsid w:val="0079064E"/>
    <w:rsid w:val="00790944"/>
    <w:rsid w:val="00790966"/>
    <w:rsid w:val="00790A28"/>
    <w:rsid w:val="00790AA3"/>
    <w:rsid w:val="00790C02"/>
    <w:rsid w:val="00790C30"/>
    <w:rsid w:val="00790F6D"/>
    <w:rsid w:val="007910BE"/>
    <w:rsid w:val="00791468"/>
    <w:rsid w:val="0079168D"/>
    <w:rsid w:val="00791C15"/>
    <w:rsid w:val="00791D9C"/>
    <w:rsid w:val="00792572"/>
    <w:rsid w:val="0079259F"/>
    <w:rsid w:val="007929D8"/>
    <w:rsid w:val="00792FC4"/>
    <w:rsid w:val="00793334"/>
    <w:rsid w:val="0079338D"/>
    <w:rsid w:val="0079375F"/>
    <w:rsid w:val="00793962"/>
    <w:rsid w:val="00793B4D"/>
    <w:rsid w:val="00793D09"/>
    <w:rsid w:val="00793D76"/>
    <w:rsid w:val="00793D96"/>
    <w:rsid w:val="007940D3"/>
    <w:rsid w:val="007941DC"/>
    <w:rsid w:val="007941E0"/>
    <w:rsid w:val="00794638"/>
    <w:rsid w:val="00794923"/>
    <w:rsid w:val="00794A75"/>
    <w:rsid w:val="00794BBA"/>
    <w:rsid w:val="00795113"/>
    <w:rsid w:val="00795114"/>
    <w:rsid w:val="00795287"/>
    <w:rsid w:val="0079578E"/>
    <w:rsid w:val="007959BE"/>
    <w:rsid w:val="00795A83"/>
    <w:rsid w:val="00795BEE"/>
    <w:rsid w:val="00795D84"/>
    <w:rsid w:val="00795D8B"/>
    <w:rsid w:val="00795DD2"/>
    <w:rsid w:val="00795FAA"/>
    <w:rsid w:val="00796C1B"/>
    <w:rsid w:val="0079702B"/>
    <w:rsid w:val="00797152"/>
    <w:rsid w:val="0079747D"/>
    <w:rsid w:val="0079751D"/>
    <w:rsid w:val="007977C6"/>
    <w:rsid w:val="00797A44"/>
    <w:rsid w:val="00797ABB"/>
    <w:rsid w:val="00797DC7"/>
    <w:rsid w:val="00797E08"/>
    <w:rsid w:val="00797E68"/>
    <w:rsid w:val="00797EC2"/>
    <w:rsid w:val="007A0292"/>
    <w:rsid w:val="007A08C9"/>
    <w:rsid w:val="007A0A24"/>
    <w:rsid w:val="007A0DB0"/>
    <w:rsid w:val="007A0E4B"/>
    <w:rsid w:val="007A1131"/>
    <w:rsid w:val="007A11A6"/>
    <w:rsid w:val="007A165A"/>
    <w:rsid w:val="007A1C9B"/>
    <w:rsid w:val="007A1DAD"/>
    <w:rsid w:val="007A1E6D"/>
    <w:rsid w:val="007A2129"/>
    <w:rsid w:val="007A213A"/>
    <w:rsid w:val="007A22C4"/>
    <w:rsid w:val="007A230A"/>
    <w:rsid w:val="007A23AA"/>
    <w:rsid w:val="007A2842"/>
    <w:rsid w:val="007A2DDB"/>
    <w:rsid w:val="007A2E1E"/>
    <w:rsid w:val="007A2E43"/>
    <w:rsid w:val="007A30C6"/>
    <w:rsid w:val="007A30DF"/>
    <w:rsid w:val="007A324D"/>
    <w:rsid w:val="007A352B"/>
    <w:rsid w:val="007A3655"/>
    <w:rsid w:val="007A36D6"/>
    <w:rsid w:val="007A38DA"/>
    <w:rsid w:val="007A3AEA"/>
    <w:rsid w:val="007A3E0E"/>
    <w:rsid w:val="007A3E24"/>
    <w:rsid w:val="007A452C"/>
    <w:rsid w:val="007A46E9"/>
    <w:rsid w:val="007A49F8"/>
    <w:rsid w:val="007A4EB7"/>
    <w:rsid w:val="007A5064"/>
    <w:rsid w:val="007A51C4"/>
    <w:rsid w:val="007A58C6"/>
    <w:rsid w:val="007A5AEA"/>
    <w:rsid w:val="007A6001"/>
    <w:rsid w:val="007A6215"/>
    <w:rsid w:val="007A6487"/>
    <w:rsid w:val="007A6AC7"/>
    <w:rsid w:val="007A6B86"/>
    <w:rsid w:val="007A6E9F"/>
    <w:rsid w:val="007A6F75"/>
    <w:rsid w:val="007A7586"/>
    <w:rsid w:val="007A7918"/>
    <w:rsid w:val="007A79C1"/>
    <w:rsid w:val="007A7C60"/>
    <w:rsid w:val="007A7F63"/>
    <w:rsid w:val="007A7FB7"/>
    <w:rsid w:val="007B03DE"/>
    <w:rsid w:val="007B0495"/>
    <w:rsid w:val="007B050A"/>
    <w:rsid w:val="007B0716"/>
    <w:rsid w:val="007B086A"/>
    <w:rsid w:val="007B0A50"/>
    <w:rsid w:val="007B140A"/>
    <w:rsid w:val="007B1567"/>
    <w:rsid w:val="007B1732"/>
    <w:rsid w:val="007B1739"/>
    <w:rsid w:val="007B1844"/>
    <w:rsid w:val="007B1995"/>
    <w:rsid w:val="007B1B10"/>
    <w:rsid w:val="007B1C45"/>
    <w:rsid w:val="007B1C4F"/>
    <w:rsid w:val="007B1D0D"/>
    <w:rsid w:val="007B1E81"/>
    <w:rsid w:val="007B1EBC"/>
    <w:rsid w:val="007B1F52"/>
    <w:rsid w:val="007B201A"/>
    <w:rsid w:val="007B23D3"/>
    <w:rsid w:val="007B2AF0"/>
    <w:rsid w:val="007B2B1D"/>
    <w:rsid w:val="007B2B7A"/>
    <w:rsid w:val="007B2B7F"/>
    <w:rsid w:val="007B2BC0"/>
    <w:rsid w:val="007B2D7F"/>
    <w:rsid w:val="007B2F86"/>
    <w:rsid w:val="007B3186"/>
    <w:rsid w:val="007B3242"/>
    <w:rsid w:val="007B344B"/>
    <w:rsid w:val="007B3563"/>
    <w:rsid w:val="007B35F4"/>
    <w:rsid w:val="007B398C"/>
    <w:rsid w:val="007B4118"/>
    <w:rsid w:val="007B4124"/>
    <w:rsid w:val="007B44C4"/>
    <w:rsid w:val="007B459E"/>
    <w:rsid w:val="007B46CB"/>
    <w:rsid w:val="007B4757"/>
    <w:rsid w:val="007B475F"/>
    <w:rsid w:val="007B4900"/>
    <w:rsid w:val="007B4A89"/>
    <w:rsid w:val="007B4B4E"/>
    <w:rsid w:val="007B4E71"/>
    <w:rsid w:val="007B5212"/>
    <w:rsid w:val="007B5376"/>
    <w:rsid w:val="007B5582"/>
    <w:rsid w:val="007B5CBF"/>
    <w:rsid w:val="007B5EEC"/>
    <w:rsid w:val="007B6265"/>
    <w:rsid w:val="007B63A9"/>
    <w:rsid w:val="007B64E8"/>
    <w:rsid w:val="007B6D13"/>
    <w:rsid w:val="007B6DB9"/>
    <w:rsid w:val="007B71E9"/>
    <w:rsid w:val="007B7599"/>
    <w:rsid w:val="007B7641"/>
    <w:rsid w:val="007B7817"/>
    <w:rsid w:val="007B7A68"/>
    <w:rsid w:val="007B7F16"/>
    <w:rsid w:val="007B7F28"/>
    <w:rsid w:val="007C0312"/>
    <w:rsid w:val="007C0AF7"/>
    <w:rsid w:val="007C1316"/>
    <w:rsid w:val="007C15F3"/>
    <w:rsid w:val="007C1600"/>
    <w:rsid w:val="007C17CA"/>
    <w:rsid w:val="007C1987"/>
    <w:rsid w:val="007C1AF3"/>
    <w:rsid w:val="007C1C8B"/>
    <w:rsid w:val="007C2143"/>
    <w:rsid w:val="007C2956"/>
    <w:rsid w:val="007C2D2D"/>
    <w:rsid w:val="007C2D6F"/>
    <w:rsid w:val="007C2F4E"/>
    <w:rsid w:val="007C3094"/>
    <w:rsid w:val="007C30BA"/>
    <w:rsid w:val="007C33CB"/>
    <w:rsid w:val="007C357F"/>
    <w:rsid w:val="007C371E"/>
    <w:rsid w:val="007C3C27"/>
    <w:rsid w:val="007C3C2F"/>
    <w:rsid w:val="007C3E29"/>
    <w:rsid w:val="007C440F"/>
    <w:rsid w:val="007C44BA"/>
    <w:rsid w:val="007C478A"/>
    <w:rsid w:val="007C48B2"/>
    <w:rsid w:val="007C48FB"/>
    <w:rsid w:val="007C4DE3"/>
    <w:rsid w:val="007C4FC3"/>
    <w:rsid w:val="007C53C5"/>
    <w:rsid w:val="007C54DE"/>
    <w:rsid w:val="007C55DC"/>
    <w:rsid w:val="007C5778"/>
    <w:rsid w:val="007C5883"/>
    <w:rsid w:val="007C5940"/>
    <w:rsid w:val="007C5947"/>
    <w:rsid w:val="007C5A6F"/>
    <w:rsid w:val="007C5A74"/>
    <w:rsid w:val="007C6719"/>
    <w:rsid w:val="007C687D"/>
    <w:rsid w:val="007C6A56"/>
    <w:rsid w:val="007C6FCF"/>
    <w:rsid w:val="007C706B"/>
    <w:rsid w:val="007C7281"/>
    <w:rsid w:val="007C7691"/>
    <w:rsid w:val="007C7A42"/>
    <w:rsid w:val="007C7F1C"/>
    <w:rsid w:val="007D01E8"/>
    <w:rsid w:val="007D07C5"/>
    <w:rsid w:val="007D088D"/>
    <w:rsid w:val="007D0BCF"/>
    <w:rsid w:val="007D0C27"/>
    <w:rsid w:val="007D0C29"/>
    <w:rsid w:val="007D0C5F"/>
    <w:rsid w:val="007D1080"/>
    <w:rsid w:val="007D1397"/>
    <w:rsid w:val="007D1608"/>
    <w:rsid w:val="007D1619"/>
    <w:rsid w:val="007D188D"/>
    <w:rsid w:val="007D1B37"/>
    <w:rsid w:val="007D1CFE"/>
    <w:rsid w:val="007D1D18"/>
    <w:rsid w:val="007D1F7A"/>
    <w:rsid w:val="007D211A"/>
    <w:rsid w:val="007D21F6"/>
    <w:rsid w:val="007D2270"/>
    <w:rsid w:val="007D2A85"/>
    <w:rsid w:val="007D2DF4"/>
    <w:rsid w:val="007D314C"/>
    <w:rsid w:val="007D317C"/>
    <w:rsid w:val="007D3354"/>
    <w:rsid w:val="007D3421"/>
    <w:rsid w:val="007D34A6"/>
    <w:rsid w:val="007D35A5"/>
    <w:rsid w:val="007D364E"/>
    <w:rsid w:val="007D3704"/>
    <w:rsid w:val="007D3836"/>
    <w:rsid w:val="007D3892"/>
    <w:rsid w:val="007D38F3"/>
    <w:rsid w:val="007D3A5B"/>
    <w:rsid w:val="007D3D45"/>
    <w:rsid w:val="007D3E15"/>
    <w:rsid w:val="007D4145"/>
    <w:rsid w:val="007D4217"/>
    <w:rsid w:val="007D42E5"/>
    <w:rsid w:val="007D48B7"/>
    <w:rsid w:val="007D4A8F"/>
    <w:rsid w:val="007D4AEB"/>
    <w:rsid w:val="007D4BED"/>
    <w:rsid w:val="007D502A"/>
    <w:rsid w:val="007D5120"/>
    <w:rsid w:val="007D5205"/>
    <w:rsid w:val="007D5349"/>
    <w:rsid w:val="007D537A"/>
    <w:rsid w:val="007D54CD"/>
    <w:rsid w:val="007D55E5"/>
    <w:rsid w:val="007D5697"/>
    <w:rsid w:val="007D5779"/>
    <w:rsid w:val="007D5922"/>
    <w:rsid w:val="007D5980"/>
    <w:rsid w:val="007D5BA5"/>
    <w:rsid w:val="007D5BDE"/>
    <w:rsid w:val="007D5CC4"/>
    <w:rsid w:val="007D5F43"/>
    <w:rsid w:val="007D609A"/>
    <w:rsid w:val="007D6294"/>
    <w:rsid w:val="007D65F6"/>
    <w:rsid w:val="007D667C"/>
    <w:rsid w:val="007D6E93"/>
    <w:rsid w:val="007D71F4"/>
    <w:rsid w:val="007D7379"/>
    <w:rsid w:val="007D748F"/>
    <w:rsid w:val="007D76CC"/>
    <w:rsid w:val="007D7812"/>
    <w:rsid w:val="007D79EF"/>
    <w:rsid w:val="007D7B33"/>
    <w:rsid w:val="007D7B5F"/>
    <w:rsid w:val="007D7CA8"/>
    <w:rsid w:val="007D7D8E"/>
    <w:rsid w:val="007D7EFA"/>
    <w:rsid w:val="007D7FE3"/>
    <w:rsid w:val="007E00F6"/>
    <w:rsid w:val="007E06BE"/>
    <w:rsid w:val="007E074D"/>
    <w:rsid w:val="007E0824"/>
    <w:rsid w:val="007E09AC"/>
    <w:rsid w:val="007E0B25"/>
    <w:rsid w:val="007E1258"/>
    <w:rsid w:val="007E1579"/>
    <w:rsid w:val="007E15C4"/>
    <w:rsid w:val="007E16E3"/>
    <w:rsid w:val="007E1740"/>
    <w:rsid w:val="007E1965"/>
    <w:rsid w:val="007E1A0B"/>
    <w:rsid w:val="007E1DAC"/>
    <w:rsid w:val="007E1EFE"/>
    <w:rsid w:val="007E2266"/>
    <w:rsid w:val="007E2393"/>
    <w:rsid w:val="007E23D4"/>
    <w:rsid w:val="007E255B"/>
    <w:rsid w:val="007E26A8"/>
    <w:rsid w:val="007E2F00"/>
    <w:rsid w:val="007E2FB6"/>
    <w:rsid w:val="007E311B"/>
    <w:rsid w:val="007E3408"/>
    <w:rsid w:val="007E3CA9"/>
    <w:rsid w:val="007E40C2"/>
    <w:rsid w:val="007E4325"/>
    <w:rsid w:val="007E4561"/>
    <w:rsid w:val="007E46E2"/>
    <w:rsid w:val="007E47D6"/>
    <w:rsid w:val="007E4DBD"/>
    <w:rsid w:val="007E4F05"/>
    <w:rsid w:val="007E4F13"/>
    <w:rsid w:val="007E55FF"/>
    <w:rsid w:val="007E638B"/>
    <w:rsid w:val="007E6448"/>
    <w:rsid w:val="007E654B"/>
    <w:rsid w:val="007E65A0"/>
    <w:rsid w:val="007E66DE"/>
    <w:rsid w:val="007E68D7"/>
    <w:rsid w:val="007E6908"/>
    <w:rsid w:val="007E6926"/>
    <w:rsid w:val="007E6973"/>
    <w:rsid w:val="007E77A4"/>
    <w:rsid w:val="007E7A7F"/>
    <w:rsid w:val="007E7B36"/>
    <w:rsid w:val="007E7B4E"/>
    <w:rsid w:val="007E7F71"/>
    <w:rsid w:val="007E861C"/>
    <w:rsid w:val="007F002C"/>
    <w:rsid w:val="007F0184"/>
    <w:rsid w:val="007F03CC"/>
    <w:rsid w:val="007F0502"/>
    <w:rsid w:val="007F0748"/>
    <w:rsid w:val="007F083A"/>
    <w:rsid w:val="007F11BF"/>
    <w:rsid w:val="007F12F8"/>
    <w:rsid w:val="007F1689"/>
    <w:rsid w:val="007F1736"/>
    <w:rsid w:val="007F18FD"/>
    <w:rsid w:val="007F1911"/>
    <w:rsid w:val="007F193F"/>
    <w:rsid w:val="007F1C3D"/>
    <w:rsid w:val="007F1DAD"/>
    <w:rsid w:val="007F2153"/>
    <w:rsid w:val="007F2276"/>
    <w:rsid w:val="007F24CA"/>
    <w:rsid w:val="007F2729"/>
    <w:rsid w:val="007F27FF"/>
    <w:rsid w:val="007F282E"/>
    <w:rsid w:val="007F29C7"/>
    <w:rsid w:val="007F2CED"/>
    <w:rsid w:val="007F2DA8"/>
    <w:rsid w:val="007F2E17"/>
    <w:rsid w:val="007F3257"/>
    <w:rsid w:val="007F333F"/>
    <w:rsid w:val="007F33AF"/>
    <w:rsid w:val="007F360F"/>
    <w:rsid w:val="007F36EB"/>
    <w:rsid w:val="007F3ACD"/>
    <w:rsid w:val="007F3C5D"/>
    <w:rsid w:val="007F3D56"/>
    <w:rsid w:val="007F4049"/>
    <w:rsid w:val="007F40E4"/>
    <w:rsid w:val="007F42EA"/>
    <w:rsid w:val="007F466D"/>
    <w:rsid w:val="007F470D"/>
    <w:rsid w:val="007F4AB3"/>
    <w:rsid w:val="007F4C96"/>
    <w:rsid w:val="007F4F12"/>
    <w:rsid w:val="007F50C0"/>
    <w:rsid w:val="007F53DB"/>
    <w:rsid w:val="007F54F3"/>
    <w:rsid w:val="007F5607"/>
    <w:rsid w:val="007F5B25"/>
    <w:rsid w:val="007F5CCE"/>
    <w:rsid w:val="007F5FE3"/>
    <w:rsid w:val="007F623C"/>
    <w:rsid w:val="007F63F8"/>
    <w:rsid w:val="007F67DD"/>
    <w:rsid w:val="007F67E0"/>
    <w:rsid w:val="007F68A5"/>
    <w:rsid w:val="007F6AB1"/>
    <w:rsid w:val="007F70AF"/>
    <w:rsid w:val="007F7414"/>
    <w:rsid w:val="007F78C4"/>
    <w:rsid w:val="007F7AE3"/>
    <w:rsid w:val="007F7B59"/>
    <w:rsid w:val="007F7C78"/>
    <w:rsid w:val="007F7E7A"/>
    <w:rsid w:val="007F7EB0"/>
    <w:rsid w:val="008000F0"/>
    <w:rsid w:val="008002E4"/>
    <w:rsid w:val="00800712"/>
    <w:rsid w:val="00800917"/>
    <w:rsid w:val="00800BDC"/>
    <w:rsid w:val="00800E75"/>
    <w:rsid w:val="0080103F"/>
    <w:rsid w:val="0080133F"/>
    <w:rsid w:val="008014C7"/>
    <w:rsid w:val="00801EA0"/>
    <w:rsid w:val="00802195"/>
    <w:rsid w:val="00802214"/>
    <w:rsid w:val="0080259E"/>
    <w:rsid w:val="00802A5A"/>
    <w:rsid w:val="00802AA4"/>
    <w:rsid w:val="00802B2C"/>
    <w:rsid w:val="00802BCE"/>
    <w:rsid w:val="00802DB9"/>
    <w:rsid w:val="008033C8"/>
    <w:rsid w:val="00803405"/>
    <w:rsid w:val="008034B4"/>
    <w:rsid w:val="0080375B"/>
    <w:rsid w:val="0080378E"/>
    <w:rsid w:val="00803831"/>
    <w:rsid w:val="00803C59"/>
    <w:rsid w:val="00803D07"/>
    <w:rsid w:val="00803EE4"/>
    <w:rsid w:val="00803F5B"/>
    <w:rsid w:val="00803FE1"/>
    <w:rsid w:val="00804600"/>
    <w:rsid w:val="008047B8"/>
    <w:rsid w:val="008047E7"/>
    <w:rsid w:val="00804871"/>
    <w:rsid w:val="0080498F"/>
    <w:rsid w:val="00804A12"/>
    <w:rsid w:val="00804C46"/>
    <w:rsid w:val="00804DC3"/>
    <w:rsid w:val="008051FD"/>
    <w:rsid w:val="00805214"/>
    <w:rsid w:val="00805252"/>
    <w:rsid w:val="008057AE"/>
    <w:rsid w:val="00805867"/>
    <w:rsid w:val="00805A94"/>
    <w:rsid w:val="00805ADD"/>
    <w:rsid w:val="00805B48"/>
    <w:rsid w:val="00805B53"/>
    <w:rsid w:val="00805C00"/>
    <w:rsid w:val="00805DD6"/>
    <w:rsid w:val="008060D9"/>
    <w:rsid w:val="00806125"/>
    <w:rsid w:val="008061AE"/>
    <w:rsid w:val="00806522"/>
    <w:rsid w:val="00806562"/>
    <w:rsid w:val="00806806"/>
    <w:rsid w:val="0080685D"/>
    <w:rsid w:val="00806875"/>
    <w:rsid w:val="0080691C"/>
    <w:rsid w:val="00806A80"/>
    <w:rsid w:val="0080700D"/>
    <w:rsid w:val="0080705A"/>
    <w:rsid w:val="008070E1"/>
    <w:rsid w:val="008072FA"/>
    <w:rsid w:val="008073CB"/>
    <w:rsid w:val="00807475"/>
    <w:rsid w:val="0080770E"/>
    <w:rsid w:val="008077E5"/>
    <w:rsid w:val="00807BC1"/>
    <w:rsid w:val="00807F8F"/>
    <w:rsid w:val="00807FB9"/>
    <w:rsid w:val="0081000D"/>
    <w:rsid w:val="00810338"/>
    <w:rsid w:val="00810407"/>
    <w:rsid w:val="00810A27"/>
    <w:rsid w:val="00810B49"/>
    <w:rsid w:val="00810CDD"/>
    <w:rsid w:val="00810DD6"/>
    <w:rsid w:val="00810DE1"/>
    <w:rsid w:val="00810ECC"/>
    <w:rsid w:val="0081103B"/>
    <w:rsid w:val="008116D2"/>
    <w:rsid w:val="008117FD"/>
    <w:rsid w:val="008118DA"/>
    <w:rsid w:val="00811DC1"/>
    <w:rsid w:val="00811E02"/>
    <w:rsid w:val="008120B0"/>
    <w:rsid w:val="00812122"/>
    <w:rsid w:val="0081271B"/>
    <w:rsid w:val="00812748"/>
    <w:rsid w:val="008129E6"/>
    <w:rsid w:val="00812C47"/>
    <w:rsid w:val="00812E4C"/>
    <w:rsid w:val="00812F1B"/>
    <w:rsid w:val="00812F4B"/>
    <w:rsid w:val="008131B7"/>
    <w:rsid w:val="008132AC"/>
    <w:rsid w:val="0081391D"/>
    <w:rsid w:val="00813A65"/>
    <w:rsid w:val="00813BA4"/>
    <w:rsid w:val="00813BF4"/>
    <w:rsid w:val="00813D21"/>
    <w:rsid w:val="00813D7C"/>
    <w:rsid w:val="0081447C"/>
    <w:rsid w:val="00814537"/>
    <w:rsid w:val="00814639"/>
    <w:rsid w:val="0081484E"/>
    <w:rsid w:val="008148D2"/>
    <w:rsid w:val="008157EE"/>
    <w:rsid w:val="008160DC"/>
    <w:rsid w:val="008162B0"/>
    <w:rsid w:val="008163B4"/>
    <w:rsid w:val="00816726"/>
    <w:rsid w:val="0081677C"/>
    <w:rsid w:val="00816BAE"/>
    <w:rsid w:val="00816C21"/>
    <w:rsid w:val="00816F95"/>
    <w:rsid w:val="008170AB"/>
    <w:rsid w:val="00817437"/>
    <w:rsid w:val="008174FB"/>
    <w:rsid w:val="00817513"/>
    <w:rsid w:val="00817751"/>
    <w:rsid w:val="00817C46"/>
    <w:rsid w:val="00817FFE"/>
    <w:rsid w:val="008204EE"/>
    <w:rsid w:val="008208F4"/>
    <w:rsid w:val="00820970"/>
    <w:rsid w:val="00820B95"/>
    <w:rsid w:val="00820BEA"/>
    <w:rsid w:val="00820C40"/>
    <w:rsid w:val="00820C4E"/>
    <w:rsid w:val="00820DA2"/>
    <w:rsid w:val="00820E15"/>
    <w:rsid w:val="00820F25"/>
    <w:rsid w:val="00820FB5"/>
    <w:rsid w:val="00821427"/>
    <w:rsid w:val="008216F1"/>
    <w:rsid w:val="0082197F"/>
    <w:rsid w:val="00821A3B"/>
    <w:rsid w:val="00821B7E"/>
    <w:rsid w:val="00821E1C"/>
    <w:rsid w:val="00822249"/>
    <w:rsid w:val="00822550"/>
    <w:rsid w:val="00822666"/>
    <w:rsid w:val="00822846"/>
    <w:rsid w:val="008228D7"/>
    <w:rsid w:val="00822983"/>
    <w:rsid w:val="00822A20"/>
    <w:rsid w:val="00822DC6"/>
    <w:rsid w:val="00822F1D"/>
    <w:rsid w:val="00823010"/>
    <w:rsid w:val="0082307C"/>
    <w:rsid w:val="008234D4"/>
    <w:rsid w:val="008235E8"/>
    <w:rsid w:val="00823A35"/>
    <w:rsid w:val="00824036"/>
    <w:rsid w:val="00824083"/>
    <w:rsid w:val="008241C9"/>
    <w:rsid w:val="00824355"/>
    <w:rsid w:val="00824622"/>
    <w:rsid w:val="00824636"/>
    <w:rsid w:val="00824782"/>
    <w:rsid w:val="00824837"/>
    <w:rsid w:val="00824BF1"/>
    <w:rsid w:val="00824D6B"/>
    <w:rsid w:val="00824F01"/>
    <w:rsid w:val="008252F0"/>
    <w:rsid w:val="0082543D"/>
    <w:rsid w:val="00825C9B"/>
    <w:rsid w:val="00825CF5"/>
    <w:rsid w:val="00825E16"/>
    <w:rsid w:val="008262AF"/>
    <w:rsid w:val="008262DC"/>
    <w:rsid w:val="00826463"/>
    <w:rsid w:val="00826780"/>
    <w:rsid w:val="0082680E"/>
    <w:rsid w:val="0082688E"/>
    <w:rsid w:val="0082696A"/>
    <w:rsid w:val="00826B2F"/>
    <w:rsid w:val="00826C65"/>
    <w:rsid w:val="00826CB9"/>
    <w:rsid w:val="00826D02"/>
    <w:rsid w:val="008271D4"/>
    <w:rsid w:val="00827240"/>
    <w:rsid w:val="00827491"/>
    <w:rsid w:val="00827565"/>
    <w:rsid w:val="00827786"/>
    <w:rsid w:val="00827AE3"/>
    <w:rsid w:val="0082EC97"/>
    <w:rsid w:val="0083019D"/>
    <w:rsid w:val="008302DF"/>
    <w:rsid w:val="00830307"/>
    <w:rsid w:val="008304C6"/>
    <w:rsid w:val="008307D9"/>
    <w:rsid w:val="0083083D"/>
    <w:rsid w:val="00830AED"/>
    <w:rsid w:val="00830B6E"/>
    <w:rsid w:val="00830C41"/>
    <w:rsid w:val="00831003"/>
    <w:rsid w:val="00831038"/>
    <w:rsid w:val="00831158"/>
    <w:rsid w:val="0083120C"/>
    <w:rsid w:val="0083126A"/>
    <w:rsid w:val="0083139B"/>
    <w:rsid w:val="008315BA"/>
    <w:rsid w:val="008317A6"/>
    <w:rsid w:val="00831F8E"/>
    <w:rsid w:val="00831F9C"/>
    <w:rsid w:val="008321F7"/>
    <w:rsid w:val="008322DC"/>
    <w:rsid w:val="0083269A"/>
    <w:rsid w:val="00832B92"/>
    <w:rsid w:val="00832CC3"/>
    <w:rsid w:val="00832E58"/>
    <w:rsid w:val="008330F2"/>
    <w:rsid w:val="00833254"/>
    <w:rsid w:val="00833379"/>
    <w:rsid w:val="008336C1"/>
    <w:rsid w:val="00833B00"/>
    <w:rsid w:val="00833B1F"/>
    <w:rsid w:val="00833BEB"/>
    <w:rsid w:val="00833ED6"/>
    <w:rsid w:val="00833F06"/>
    <w:rsid w:val="008343C9"/>
    <w:rsid w:val="00834428"/>
    <w:rsid w:val="00834563"/>
    <w:rsid w:val="0083476D"/>
    <w:rsid w:val="008352AF"/>
    <w:rsid w:val="0083594E"/>
    <w:rsid w:val="00835C48"/>
    <w:rsid w:val="00835C71"/>
    <w:rsid w:val="00835DC2"/>
    <w:rsid w:val="00835E11"/>
    <w:rsid w:val="00835F94"/>
    <w:rsid w:val="008365D0"/>
    <w:rsid w:val="008368C6"/>
    <w:rsid w:val="0083722C"/>
    <w:rsid w:val="0083742F"/>
    <w:rsid w:val="00837BE5"/>
    <w:rsid w:val="00837C08"/>
    <w:rsid w:val="0084046C"/>
    <w:rsid w:val="0084072E"/>
    <w:rsid w:val="00840740"/>
    <w:rsid w:val="00840EFC"/>
    <w:rsid w:val="00841080"/>
    <w:rsid w:val="008410F1"/>
    <w:rsid w:val="00841185"/>
    <w:rsid w:val="008414E0"/>
    <w:rsid w:val="008418AB"/>
    <w:rsid w:val="00841EBA"/>
    <w:rsid w:val="00841F6B"/>
    <w:rsid w:val="00841FC0"/>
    <w:rsid w:val="00842077"/>
    <w:rsid w:val="008422D5"/>
    <w:rsid w:val="008422E5"/>
    <w:rsid w:val="00842BBB"/>
    <w:rsid w:val="008431D0"/>
    <w:rsid w:val="00843246"/>
    <w:rsid w:val="00843381"/>
    <w:rsid w:val="008435AE"/>
    <w:rsid w:val="00843965"/>
    <w:rsid w:val="00843DAC"/>
    <w:rsid w:val="008444F8"/>
    <w:rsid w:val="00844575"/>
    <w:rsid w:val="0084460B"/>
    <w:rsid w:val="0084469C"/>
    <w:rsid w:val="008446F3"/>
    <w:rsid w:val="00844853"/>
    <w:rsid w:val="00844DD1"/>
    <w:rsid w:val="00844E47"/>
    <w:rsid w:val="00844E4C"/>
    <w:rsid w:val="00845347"/>
    <w:rsid w:val="00845435"/>
    <w:rsid w:val="0084544F"/>
    <w:rsid w:val="00845578"/>
    <w:rsid w:val="008456BF"/>
    <w:rsid w:val="0084578E"/>
    <w:rsid w:val="008459A9"/>
    <w:rsid w:val="00845A6B"/>
    <w:rsid w:val="00845B34"/>
    <w:rsid w:val="00845EE8"/>
    <w:rsid w:val="00845F3C"/>
    <w:rsid w:val="008463E5"/>
    <w:rsid w:val="0084649B"/>
    <w:rsid w:val="0084675B"/>
    <w:rsid w:val="00846798"/>
    <w:rsid w:val="00846A16"/>
    <w:rsid w:val="00846EF0"/>
    <w:rsid w:val="00847206"/>
    <w:rsid w:val="00847217"/>
    <w:rsid w:val="00847389"/>
    <w:rsid w:val="008473F6"/>
    <w:rsid w:val="008477CE"/>
    <w:rsid w:val="0084799C"/>
    <w:rsid w:val="00847CBE"/>
    <w:rsid w:val="00847D70"/>
    <w:rsid w:val="00847E9F"/>
    <w:rsid w:val="00847EA8"/>
    <w:rsid w:val="00847EE4"/>
    <w:rsid w:val="0085010C"/>
    <w:rsid w:val="008501FE"/>
    <w:rsid w:val="0085023B"/>
    <w:rsid w:val="0085076A"/>
    <w:rsid w:val="008507CF"/>
    <w:rsid w:val="00850C39"/>
    <w:rsid w:val="00850CCB"/>
    <w:rsid w:val="00850F7A"/>
    <w:rsid w:val="00851051"/>
    <w:rsid w:val="0085125C"/>
    <w:rsid w:val="008513DB"/>
    <w:rsid w:val="00851516"/>
    <w:rsid w:val="0085190C"/>
    <w:rsid w:val="00851933"/>
    <w:rsid w:val="00851942"/>
    <w:rsid w:val="00851971"/>
    <w:rsid w:val="0085199F"/>
    <w:rsid w:val="00851B5C"/>
    <w:rsid w:val="00851E74"/>
    <w:rsid w:val="00851FD4"/>
    <w:rsid w:val="0085234F"/>
    <w:rsid w:val="00852522"/>
    <w:rsid w:val="00852566"/>
    <w:rsid w:val="00852617"/>
    <w:rsid w:val="0085271F"/>
    <w:rsid w:val="00852891"/>
    <w:rsid w:val="00852C76"/>
    <w:rsid w:val="00852CA4"/>
    <w:rsid w:val="00852D20"/>
    <w:rsid w:val="0085309C"/>
    <w:rsid w:val="0085358F"/>
    <w:rsid w:val="00853698"/>
    <w:rsid w:val="00853A8E"/>
    <w:rsid w:val="00853C7B"/>
    <w:rsid w:val="00853E15"/>
    <w:rsid w:val="008543AB"/>
    <w:rsid w:val="008545A4"/>
    <w:rsid w:val="008545B3"/>
    <w:rsid w:val="0085467C"/>
    <w:rsid w:val="00854763"/>
    <w:rsid w:val="008547B3"/>
    <w:rsid w:val="008549BA"/>
    <w:rsid w:val="00854B5E"/>
    <w:rsid w:val="00854BAD"/>
    <w:rsid w:val="00854E32"/>
    <w:rsid w:val="008550F3"/>
    <w:rsid w:val="0085527F"/>
    <w:rsid w:val="00855768"/>
    <w:rsid w:val="00855F76"/>
    <w:rsid w:val="00856466"/>
    <w:rsid w:val="00856489"/>
    <w:rsid w:val="008566D7"/>
    <w:rsid w:val="00856A5C"/>
    <w:rsid w:val="00856F6A"/>
    <w:rsid w:val="00857142"/>
    <w:rsid w:val="008571EF"/>
    <w:rsid w:val="00857310"/>
    <w:rsid w:val="00857667"/>
    <w:rsid w:val="00857A09"/>
    <w:rsid w:val="00857B41"/>
    <w:rsid w:val="00857C71"/>
    <w:rsid w:val="00857D14"/>
    <w:rsid w:val="00857E7A"/>
    <w:rsid w:val="00857FE8"/>
    <w:rsid w:val="0085B5C1"/>
    <w:rsid w:val="008602AA"/>
    <w:rsid w:val="0086034E"/>
    <w:rsid w:val="00860654"/>
    <w:rsid w:val="0086068D"/>
    <w:rsid w:val="00860700"/>
    <w:rsid w:val="00860DFA"/>
    <w:rsid w:val="0086103C"/>
    <w:rsid w:val="0086107B"/>
    <w:rsid w:val="008611D7"/>
    <w:rsid w:val="00861330"/>
    <w:rsid w:val="00861825"/>
    <w:rsid w:val="0086192A"/>
    <w:rsid w:val="0086196F"/>
    <w:rsid w:val="00861EF2"/>
    <w:rsid w:val="00861F54"/>
    <w:rsid w:val="00862376"/>
    <w:rsid w:val="008625E3"/>
    <w:rsid w:val="00862B5F"/>
    <w:rsid w:val="00862B6C"/>
    <w:rsid w:val="0086320E"/>
    <w:rsid w:val="00863416"/>
    <w:rsid w:val="008636CE"/>
    <w:rsid w:val="00863806"/>
    <w:rsid w:val="00863877"/>
    <w:rsid w:val="00863A9F"/>
    <w:rsid w:val="00863BB6"/>
    <w:rsid w:val="00863D94"/>
    <w:rsid w:val="00863E79"/>
    <w:rsid w:val="0086401B"/>
    <w:rsid w:val="0086404B"/>
    <w:rsid w:val="008644F6"/>
    <w:rsid w:val="0086471F"/>
    <w:rsid w:val="00864729"/>
    <w:rsid w:val="00864C93"/>
    <w:rsid w:val="00864CFC"/>
    <w:rsid w:val="00864F28"/>
    <w:rsid w:val="008652D1"/>
    <w:rsid w:val="00865434"/>
    <w:rsid w:val="00865816"/>
    <w:rsid w:val="00865825"/>
    <w:rsid w:val="00866019"/>
    <w:rsid w:val="00866252"/>
    <w:rsid w:val="008662C7"/>
    <w:rsid w:val="008667F6"/>
    <w:rsid w:val="00866C1B"/>
    <w:rsid w:val="008678F2"/>
    <w:rsid w:val="008678F4"/>
    <w:rsid w:val="00867941"/>
    <w:rsid w:val="00867AEA"/>
    <w:rsid w:val="00867D8E"/>
    <w:rsid w:val="00867EFA"/>
    <w:rsid w:val="008701C4"/>
    <w:rsid w:val="008707F2"/>
    <w:rsid w:val="00870AEB"/>
    <w:rsid w:val="00870B54"/>
    <w:rsid w:val="00870D44"/>
    <w:rsid w:val="00870DB5"/>
    <w:rsid w:val="00870EFB"/>
    <w:rsid w:val="0087108C"/>
    <w:rsid w:val="00871225"/>
    <w:rsid w:val="008712B9"/>
    <w:rsid w:val="008715FD"/>
    <w:rsid w:val="00871A7C"/>
    <w:rsid w:val="00871B5B"/>
    <w:rsid w:val="00871D2B"/>
    <w:rsid w:val="00871F58"/>
    <w:rsid w:val="00871FC2"/>
    <w:rsid w:val="00872331"/>
    <w:rsid w:val="00872586"/>
    <w:rsid w:val="008725D2"/>
    <w:rsid w:val="0087275B"/>
    <w:rsid w:val="0087287B"/>
    <w:rsid w:val="00872C75"/>
    <w:rsid w:val="00872CDB"/>
    <w:rsid w:val="00872D82"/>
    <w:rsid w:val="00872E85"/>
    <w:rsid w:val="00872E99"/>
    <w:rsid w:val="00873301"/>
    <w:rsid w:val="00873404"/>
    <w:rsid w:val="008736A0"/>
    <w:rsid w:val="00873950"/>
    <w:rsid w:val="00873BC0"/>
    <w:rsid w:val="00873BC5"/>
    <w:rsid w:val="008743D8"/>
    <w:rsid w:val="00874660"/>
    <w:rsid w:val="008747F7"/>
    <w:rsid w:val="00874DC2"/>
    <w:rsid w:val="0087520D"/>
    <w:rsid w:val="00875351"/>
    <w:rsid w:val="00875467"/>
    <w:rsid w:val="008756DB"/>
    <w:rsid w:val="008758FC"/>
    <w:rsid w:val="0087590A"/>
    <w:rsid w:val="00875928"/>
    <w:rsid w:val="00875939"/>
    <w:rsid w:val="00875A52"/>
    <w:rsid w:val="00875B69"/>
    <w:rsid w:val="00875BC2"/>
    <w:rsid w:val="00875BED"/>
    <w:rsid w:val="0087603F"/>
    <w:rsid w:val="00876146"/>
    <w:rsid w:val="00876414"/>
    <w:rsid w:val="0087649A"/>
    <w:rsid w:val="00876641"/>
    <w:rsid w:val="0087676B"/>
    <w:rsid w:val="00876A61"/>
    <w:rsid w:val="0087704D"/>
    <w:rsid w:val="008772C5"/>
    <w:rsid w:val="008773B5"/>
    <w:rsid w:val="008775DD"/>
    <w:rsid w:val="008776A4"/>
    <w:rsid w:val="0087776A"/>
    <w:rsid w:val="008777CC"/>
    <w:rsid w:val="00877913"/>
    <w:rsid w:val="00877C14"/>
    <w:rsid w:val="00877C4B"/>
    <w:rsid w:val="00877D38"/>
    <w:rsid w:val="008800F9"/>
    <w:rsid w:val="008804B0"/>
    <w:rsid w:val="008805EC"/>
    <w:rsid w:val="0088078B"/>
    <w:rsid w:val="00880882"/>
    <w:rsid w:val="00880B18"/>
    <w:rsid w:val="00880B77"/>
    <w:rsid w:val="00880D42"/>
    <w:rsid w:val="008810C2"/>
    <w:rsid w:val="008813D0"/>
    <w:rsid w:val="00881517"/>
    <w:rsid w:val="008816BD"/>
    <w:rsid w:val="00881737"/>
    <w:rsid w:val="00881795"/>
    <w:rsid w:val="008817BE"/>
    <w:rsid w:val="00881BB6"/>
    <w:rsid w:val="00881C95"/>
    <w:rsid w:val="00881CA3"/>
    <w:rsid w:val="00881D25"/>
    <w:rsid w:val="00881F6C"/>
    <w:rsid w:val="00881FA3"/>
    <w:rsid w:val="0088239E"/>
    <w:rsid w:val="008826AD"/>
    <w:rsid w:val="00882717"/>
    <w:rsid w:val="0088285F"/>
    <w:rsid w:val="00883039"/>
    <w:rsid w:val="00883041"/>
    <w:rsid w:val="00883191"/>
    <w:rsid w:val="008839F8"/>
    <w:rsid w:val="008839FA"/>
    <w:rsid w:val="00883E9C"/>
    <w:rsid w:val="008841DC"/>
    <w:rsid w:val="0088428F"/>
    <w:rsid w:val="00884542"/>
    <w:rsid w:val="00884587"/>
    <w:rsid w:val="00884B2C"/>
    <w:rsid w:val="00884BD8"/>
    <w:rsid w:val="00884C8E"/>
    <w:rsid w:val="00884CF5"/>
    <w:rsid w:val="00884E53"/>
    <w:rsid w:val="00885741"/>
    <w:rsid w:val="00885755"/>
    <w:rsid w:val="00885901"/>
    <w:rsid w:val="00885979"/>
    <w:rsid w:val="00885A68"/>
    <w:rsid w:val="00885C6F"/>
    <w:rsid w:val="00885DD3"/>
    <w:rsid w:val="00885E94"/>
    <w:rsid w:val="00885FBA"/>
    <w:rsid w:val="00886210"/>
    <w:rsid w:val="0088657A"/>
    <w:rsid w:val="00886657"/>
    <w:rsid w:val="008868DC"/>
    <w:rsid w:val="00886B5B"/>
    <w:rsid w:val="00886EFB"/>
    <w:rsid w:val="00887079"/>
    <w:rsid w:val="0088708A"/>
    <w:rsid w:val="008873A6"/>
    <w:rsid w:val="008875E7"/>
    <w:rsid w:val="008878BA"/>
    <w:rsid w:val="008879B3"/>
    <w:rsid w:val="00887A98"/>
    <w:rsid w:val="00887AA5"/>
    <w:rsid w:val="00887DA7"/>
    <w:rsid w:val="00887E3B"/>
    <w:rsid w:val="00887FB8"/>
    <w:rsid w:val="00890562"/>
    <w:rsid w:val="008906AD"/>
    <w:rsid w:val="0089098A"/>
    <w:rsid w:val="00890A6E"/>
    <w:rsid w:val="00890C13"/>
    <w:rsid w:val="00891082"/>
    <w:rsid w:val="00891111"/>
    <w:rsid w:val="00891403"/>
    <w:rsid w:val="0089153E"/>
    <w:rsid w:val="00891564"/>
    <w:rsid w:val="008917B0"/>
    <w:rsid w:val="00891B8F"/>
    <w:rsid w:val="00891D94"/>
    <w:rsid w:val="00891E11"/>
    <w:rsid w:val="00891E8F"/>
    <w:rsid w:val="00891F99"/>
    <w:rsid w:val="0089225F"/>
    <w:rsid w:val="008923D8"/>
    <w:rsid w:val="008923E0"/>
    <w:rsid w:val="008924D5"/>
    <w:rsid w:val="008926B8"/>
    <w:rsid w:val="0089270D"/>
    <w:rsid w:val="00892721"/>
    <w:rsid w:val="00892982"/>
    <w:rsid w:val="0089301C"/>
    <w:rsid w:val="0089319D"/>
    <w:rsid w:val="00893272"/>
    <w:rsid w:val="0089336C"/>
    <w:rsid w:val="008934F4"/>
    <w:rsid w:val="0089363B"/>
    <w:rsid w:val="008937C8"/>
    <w:rsid w:val="0089398C"/>
    <w:rsid w:val="00893EBB"/>
    <w:rsid w:val="008947B7"/>
    <w:rsid w:val="00894CFC"/>
    <w:rsid w:val="00894E1B"/>
    <w:rsid w:val="00894FB9"/>
    <w:rsid w:val="008950CE"/>
    <w:rsid w:val="0089513F"/>
    <w:rsid w:val="008951E4"/>
    <w:rsid w:val="00895249"/>
    <w:rsid w:val="00895AF8"/>
    <w:rsid w:val="00895B12"/>
    <w:rsid w:val="00895B5D"/>
    <w:rsid w:val="00895D3F"/>
    <w:rsid w:val="00895EAF"/>
    <w:rsid w:val="0089605D"/>
    <w:rsid w:val="0089615A"/>
    <w:rsid w:val="008961C4"/>
    <w:rsid w:val="008962FC"/>
    <w:rsid w:val="00896456"/>
    <w:rsid w:val="008964F1"/>
    <w:rsid w:val="00896522"/>
    <w:rsid w:val="008965E4"/>
    <w:rsid w:val="00896695"/>
    <w:rsid w:val="008968B1"/>
    <w:rsid w:val="008968B3"/>
    <w:rsid w:val="00896C42"/>
    <w:rsid w:val="00896CBC"/>
    <w:rsid w:val="00896D00"/>
    <w:rsid w:val="00896FBA"/>
    <w:rsid w:val="00896FED"/>
    <w:rsid w:val="008970DB"/>
    <w:rsid w:val="008970F1"/>
    <w:rsid w:val="00897200"/>
    <w:rsid w:val="008973B9"/>
    <w:rsid w:val="0089744F"/>
    <w:rsid w:val="00897A43"/>
    <w:rsid w:val="00897C00"/>
    <w:rsid w:val="00897D53"/>
    <w:rsid w:val="00897FF8"/>
    <w:rsid w:val="008A01B1"/>
    <w:rsid w:val="008A0288"/>
    <w:rsid w:val="008A05EB"/>
    <w:rsid w:val="008A0690"/>
    <w:rsid w:val="008A0972"/>
    <w:rsid w:val="008A0ABE"/>
    <w:rsid w:val="008A0AE3"/>
    <w:rsid w:val="008A0DF5"/>
    <w:rsid w:val="008A0F18"/>
    <w:rsid w:val="008A131A"/>
    <w:rsid w:val="008A138D"/>
    <w:rsid w:val="008A1672"/>
    <w:rsid w:val="008A1816"/>
    <w:rsid w:val="008A1933"/>
    <w:rsid w:val="008A1AD0"/>
    <w:rsid w:val="008A1C03"/>
    <w:rsid w:val="008A1CB4"/>
    <w:rsid w:val="008A20BC"/>
    <w:rsid w:val="008A2144"/>
    <w:rsid w:val="008A24AF"/>
    <w:rsid w:val="008A2A62"/>
    <w:rsid w:val="008A2A75"/>
    <w:rsid w:val="008A2B7A"/>
    <w:rsid w:val="008A312C"/>
    <w:rsid w:val="008A3219"/>
    <w:rsid w:val="008A3803"/>
    <w:rsid w:val="008A3969"/>
    <w:rsid w:val="008A3B86"/>
    <w:rsid w:val="008A3BFA"/>
    <w:rsid w:val="008A4313"/>
    <w:rsid w:val="008A4618"/>
    <w:rsid w:val="008A461A"/>
    <w:rsid w:val="008A46BF"/>
    <w:rsid w:val="008A4ABD"/>
    <w:rsid w:val="008A4CE7"/>
    <w:rsid w:val="008A4D52"/>
    <w:rsid w:val="008A4FD4"/>
    <w:rsid w:val="008A51B9"/>
    <w:rsid w:val="008A550C"/>
    <w:rsid w:val="008A55F2"/>
    <w:rsid w:val="008A56D3"/>
    <w:rsid w:val="008A5DE1"/>
    <w:rsid w:val="008A64DB"/>
    <w:rsid w:val="008A67C6"/>
    <w:rsid w:val="008A6A50"/>
    <w:rsid w:val="008A6B26"/>
    <w:rsid w:val="008A6CB8"/>
    <w:rsid w:val="008A6E4F"/>
    <w:rsid w:val="008A6E56"/>
    <w:rsid w:val="008A70B4"/>
    <w:rsid w:val="008A70E2"/>
    <w:rsid w:val="008A7185"/>
    <w:rsid w:val="008A7852"/>
    <w:rsid w:val="008A7A36"/>
    <w:rsid w:val="008A7B79"/>
    <w:rsid w:val="008A7B7D"/>
    <w:rsid w:val="008A7E51"/>
    <w:rsid w:val="008B02D2"/>
    <w:rsid w:val="008B03B9"/>
    <w:rsid w:val="008B0760"/>
    <w:rsid w:val="008B0A9E"/>
    <w:rsid w:val="008B0D09"/>
    <w:rsid w:val="008B0EA3"/>
    <w:rsid w:val="008B1020"/>
    <w:rsid w:val="008B1295"/>
    <w:rsid w:val="008B158C"/>
    <w:rsid w:val="008B19D9"/>
    <w:rsid w:val="008B1EB8"/>
    <w:rsid w:val="008B2576"/>
    <w:rsid w:val="008B2915"/>
    <w:rsid w:val="008B2BE7"/>
    <w:rsid w:val="008B2D08"/>
    <w:rsid w:val="008B2D64"/>
    <w:rsid w:val="008B349A"/>
    <w:rsid w:val="008B35FA"/>
    <w:rsid w:val="008B3623"/>
    <w:rsid w:val="008B378E"/>
    <w:rsid w:val="008B39EE"/>
    <w:rsid w:val="008B3A0E"/>
    <w:rsid w:val="008B3CD8"/>
    <w:rsid w:val="008B4253"/>
    <w:rsid w:val="008B42DE"/>
    <w:rsid w:val="008B43C5"/>
    <w:rsid w:val="008B441A"/>
    <w:rsid w:val="008B4585"/>
    <w:rsid w:val="008B477E"/>
    <w:rsid w:val="008B47C9"/>
    <w:rsid w:val="008B4A5B"/>
    <w:rsid w:val="008B4B53"/>
    <w:rsid w:val="008B4CD1"/>
    <w:rsid w:val="008B5198"/>
    <w:rsid w:val="008B53D8"/>
    <w:rsid w:val="008B53E2"/>
    <w:rsid w:val="008B53EA"/>
    <w:rsid w:val="008B589B"/>
    <w:rsid w:val="008B5C07"/>
    <w:rsid w:val="008B5D72"/>
    <w:rsid w:val="008B62FC"/>
    <w:rsid w:val="008B637C"/>
    <w:rsid w:val="008B647A"/>
    <w:rsid w:val="008B657E"/>
    <w:rsid w:val="008B6C1F"/>
    <w:rsid w:val="008B771F"/>
    <w:rsid w:val="008B7768"/>
    <w:rsid w:val="008B78E6"/>
    <w:rsid w:val="008B7A08"/>
    <w:rsid w:val="008B7B96"/>
    <w:rsid w:val="008B7CFC"/>
    <w:rsid w:val="008B7D9E"/>
    <w:rsid w:val="008C04FC"/>
    <w:rsid w:val="008C05F0"/>
    <w:rsid w:val="008C0637"/>
    <w:rsid w:val="008C0AEC"/>
    <w:rsid w:val="008C0B59"/>
    <w:rsid w:val="008C102C"/>
    <w:rsid w:val="008C12BB"/>
    <w:rsid w:val="008C17D5"/>
    <w:rsid w:val="008C18A3"/>
    <w:rsid w:val="008C194E"/>
    <w:rsid w:val="008C1A8D"/>
    <w:rsid w:val="008C1BB2"/>
    <w:rsid w:val="008C1D1A"/>
    <w:rsid w:val="008C1D4D"/>
    <w:rsid w:val="008C1DD3"/>
    <w:rsid w:val="008C1F83"/>
    <w:rsid w:val="008C23F5"/>
    <w:rsid w:val="008C23FB"/>
    <w:rsid w:val="008C2604"/>
    <w:rsid w:val="008C2889"/>
    <w:rsid w:val="008C293F"/>
    <w:rsid w:val="008C2A7D"/>
    <w:rsid w:val="008C2A82"/>
    <w:rsid w:val="008C2AC6"/>
    <w:rsid w:val="008C2B74"/>
    <w:rsid w:val="008C2BDB"/>
    <w:rsid w:val="008C2C4C"/>
    <w:rsid w:val="008C2D21"/>
    <w:rsid w:val="008C3033"/>
    <w:rsid w:val="008C3076"/>
    <w:rsid w:val="008C3FA0"/>
    <w:rsid w:val="008C425A"/>
    <w:rsid w:val="008C45CF"/>
    <w:rsid w:val="008C46C7"/>
    <w:rsid w:val="008C4888"/>
    <w:rsid w:val="008C4C13"/>
    <w:rsid w:val="008C4C47"/>
    <w:rsid w:val="008C5209"/>
    <w:rsid w:val="008C5340"/>
    <w:rsid w:val="008C5542"/>
    <w:rsid w:val="008C5670"/>
    <w:rsid w:val="008C6081"/>
    <w:rsid w:val="008C6225"/>
    <w:rsid w:val="008C623D"/>
    <w:rsid w:val="008C656F"/>
    <w:rsid w:val="008C6584"/>
    <w:rsid w:val="008C684F"/>
    <w:rsid w:val="008C6C85"/>
    <w:rsid w:val="008C6DCF"/>
    <w:rsid w:val="008C6E16"/>
    <w:rsid w:val="008C6FE9"/>
    <w:rsid w:val="008C731A"/>
    <w:rsid w:val="008C73EF"/>
    <w:rsid w:val="008C7784"/>
    <w:rsid w:val="008C797E"/>
    <w:rsid w:val="008C7988"/>
    <w:rsid w:val="008C7A17"/>
    <w:rsid w:val="008C7B0F"/>
    <w:rsid w:val="008C7B2B"/>
    <w:rsid w:val="008C7F92"/>
    <w:rsid w:val="008D0033"/>
    <w:rsid w:val="008D0390"/>
    <w:rsid w:val="008D0398"/>
    <w:rsid w:val="008D0BD0"/>
    <w:rsid w:val="008D0BE5"/>
    <w:rsid w:val="008D0FA1"/>
    <w:rsid w:val="008D1049"/>
    <w:rsid w:val="008D11B6"/>
    <w:rsid w:val="008D11DD"/>
    <w:rsid w:val="008D180C"/>
    <w:rsid w:val="008D1BF5"/>
    <w:rsid w:val="008D1C6E"/>
    <w:rsid w:val="008D1FCC"/>
    <w:rsid w:val="008D210E"/>
    <w:rsid w:val="008D2500"/>
    <w:rsid w:val="008D2951"/>
    <w:rsid w:val="008D2BBD"/>
    <w:rsid w:val="008D2BDB"/>
    <w:rsid w:val="008D2D6A"/>
    <w:rsid w:val="008D302B"/>
    <w:rsid w:val="008D305B"/>
    <w:rsid w:val="008D3415"/>
    <w:rsid w:val="008D354E"/>
    <w:rsid w:val="008D3959"/>
    <w:rsid w:val="008D39AE"/>
    <w:rsid w:val="008D3AA9"/>
    <w:rsid w:val="008D3B67"/>
    <w:rsid w:val="008D4068"/>
    <w:rsid w:val="008D43C7"/>
    <w:rsid w:val="008D459A"/>
    <w:rsid w:val="008D472E"/>
    <w:rsid w:val="008D475A"/>
    <w:rsid w:val="008D48D6"/>
    <w:rsid w:val="008D4E1B"/>
    <w:rsid w:val="008D4E3B"/>
    <w:rsid w:val="008D4E4A"/>
    <w:rsid w:val="008D4E95"/>
    <w:rsid w:val="008D5187"/>
    <w:rsid w:val="008D5249"/>
    <w:rsid w:val="008D5802"/>
    <w:rsid w:val="008D59F3"/>
    <w:rsid w:val="008D5E40"/>
    <w:rsid w:val="008D60DF"/>
    <w:rsid w:val="008D6748"/>
    <w:rsid w:val="008D697E"/>
    <w:rsid w:val="008D6FCF"/>
    <w:rsid w:val="008D71B1"/>
    <w:rsid w:val="008D7312"/>
    <w:rsid w:val="008D74BE"/>
    <w:rsid w:val="008D77CF"/>
    <w:rsid w:val="008D7A60"/>
    <w:rsid w:val="008D7AA1"/>
    <w:rsid w:val="008D7BAA"/>
    <w:rsid w:val="008D7C83"/>
    <w:rsid w:val="008D7CAC"/>
    <w:rsid w:val="008D7FAA"/>
    <w:rsid w:val="008E006D"/>
    <w:rsid w:val="008E00A0"/>
    <w:rsid w:val="008E0147"/>
    <w:rsid w:val="008E031D"/>
    <w:rsid w:val="008E08B7"/>
    <w:rsid w:val="008E09DE"/>
    <w:rsid w:val="008E0AEF"/>
    <w:rsid w:val="008E0BCE"/>
    <w:rsid w:val="008E0FC3"/>
    <w:rsid w:val="008E0FDA"/>
    <w:rsid w:val="008E107F"/>
    <w:rsid w:val="008E14C1"/>
    <w:rsid w:val="008E156A"/>
    <w:rsid w:val="008E1DD3"/>
    <w:rsid w:val="008E217B"/>
    <w:rsid w:val="008E28AA"/>
    <w:rsid w:val="008E2909"/>
    <w:rsid w:val="008E29B9"/>
    <w:rsid w:val="008E2C2A"/>
    <w:rsid w:val="008E2D85"/>
    <w:rsid w:val="008E2E4B"/>
    <w:rsid w:val="008E30EE"/>
    <w:rsid w:val="008E3544"/>
    <w:rsid w:val="008E39BC"/>
    <w:rsid w:val="008E3BD0"/>
    <w:rsid w:val="008E42BF"/>
    <w:rsid w:val="008E42C2"/>
    <w:rsid w:val="008E4421"/>
    <w:rsid w:val="008E448B"/>
    <w:rsid w:val="008E473D"/>
    <w:rsid w:val="008E4D27"/>
    <w:rsid w:val="008E4DE4"/>
    <w:rsid w:val="008E516C"/>
    <w:rsid w:val="008E520C"/>
    <w:rsid w:val="008E55A3"/>
    <w:rsid w:val="008E5A53"/>
    <w:rsid w:val="008E6279"/>
    <w:rsid w:val="008E63C0"/>
    <w:rsid w:val="008E64DF"/>
    <w:rsid w:val="008E6569"/>
    <w:rsid w:val="008E66CB"/>
    <w:rsid w:val="008E674B"/>
    <w:rsid w:val="008E6C0E"/>
    <w:rsid w:val="008E73DC"/>
    <w:rsid w:val="008E766A"/>
    <w:rsid w:val="008E7850"/>
    <w:rsid w:val="008E7905"/>
    <w:rsid w:val="008E7921"/>
    <w:rsid w:val="008E7B32"/>
    <w:rsid w:val="008E7D93"/>
    <w:rsid w:val="008E7F1E"/>
    <w:rsid w:val="008F04F1"/>
    <w:rsid w:val="008F0618"/>
    <w:rsid w:val="008F06EA"/>
    <w:rsid w:val="008F0F74"/>
    <w:rsid w:val="008F10F5"/>
    <w:rsid w:val="008F11C1"/>
    <w:rsid w:val="008F128A"/>
    <w:rsid w:val="008F1840"/>
    <w:rsid w:val="008F1DA6"/>
    <w:rsid w:val="008F1F10"/>
    <w:rsid w:val="008F1FA4"/>
    <w:rsid w:val="008F2113"/>
    <w:rsid w:val="008F235A"/>
    <w:rsid w:val="008F257C"/>
    <w:rsid w:val="008F2648"/>
    <w:rsid w:val="008F2660"/>
    <w:rsid w:val="008F27DB"/>
    <w:rsid w:val="008F2B93"/>
    <w:rsid w:val="008F2F76"/>
    <w:rsid w:val="008F33A0"/>
    <w:rsid w:val="008F35CC"/>
    <w:rsid w:val="008F39FE"/>
    <w:rsid w:val="008F3E26"/>
    <w:rsid w:val="008F3E2F"/>
    <w:rsid w:val="008F3F32"/>
    <w:rsid w:val="008F3F80"/>
    <w:rsid w:val="008F4003"/>
    <w:rsid w:val="008F43EE"/>
    <w:rsid w:val="008F4438"/>
    <w:rsid w:val="008F4B54"/>
    <w:rsid w:val="008F4BA7"/>
    <w:rsid w:val="008F4C5B"/>
    <w:rsid w:val="008F4E03"/>
    <w:rsid w:val="008F5083"/>
    <w:rsid w:val="008F54C3"/>
    <w:rsid w:val="008F566F"/>
    <w:rsid w:val="008F56B4"/>
    <w:rsid w:val="008F56E9"/>
    <w:rsid w:val="008F58DD"/>
    <w:rsid w:val="008F5DB0"/>
    <w:rsid w:val="008F5E06"/>
    <w:rsid w:val="008F5EDD"/>
    <w:rsid w:val="008F5EEE"/>
    <w:rsid w:val="008F5F81"/>
    <w:rsid w:val="008F5FBF"/>
    <w:rsid w:val="008F608D"/>
    <w:rsid w:val="008F60DE"/>
    <w:rsid w:val="008F6291"/>
    <w:rsid w:val="008F631B"/>
    <w:rsid w:val="008F6479"/>
    <w:rsid w:val="008F6A13"/>
    <w:rsid w:val="008F6B18"/>
    <w:rsid w:val="008F6D08"/>
    <w:rsid w:val="008F6E97"/>
    <w:rsid w:val="008F6FB4"/>
    <w:rsid w:val="008F6FE1"/>
    <w:rsid w:val="008F6FF3"/>
    <w:rsid w:val="008F7554"/>
    <w:rsid w:val="008F7692"/>
    <w:rsid w:val="008F78C1"/>
    <w:rsid w:val="008F7CDF"/>
    <w:rsid w:val="008F7DB3"/>
    <w:rsid w:val="008F7FC9"/>
    <w:rsid w:val="00900111"/>
    <w:rsid w:val="00900480"/>
    <w:rsid w:val="009006BF"/>
    <w:rsid w:val="0090096B"/>
    <w:rsid w:val="00900CAE"/>
    <w:rsid w:val="00900CAF"/>
    <w:rsid w:val="00900E2A"/>
    <w:rsid w:val="009011E4"/>
    <w:rsid w:val="009015F9"/>
    <w:rsid w:val="00901749"/>
    <w:rsid w:val="0090187C"/>
    <w:rsid w:val="00901A46"/>
    <w:rsid w:val="00901D1E"/>
    <w:rsid w:val="00901EA2"/>
    <w:rsid w:val="00901F78"/>
    <w:rsid w:val="00901FF9"/>
    <w:rsid w:val="00902269"/>
    <w:rsid w:val="00902880"/>
    <w:rsid w:val="00903359"/>
    <w:rsid w:val="00903467"/>
    <w:rsid w:val="009039A9"/>
    <w:rsid w:val="00903BA1"/>
    <w:rsid w:val="00903CD1"/>
    <w:rsid w:val="0090401E"/>
    <w:rsid w:val="009042A8"/>
    <w:rsid w:val="00904395"/>
    <w:rsid w:val="00904469"/>
    <w:rsid w:val="00904C16"/>
    <w:rsid w:val="00904D1B"/>
    <w:rsid w:val="00905146"/>
    <w:rsid w:val="009053C8"/>
    <w:rsid w:val="0090563C"/>
    <w:rsid w:val="009057BE"/>
    <w:rsid w:val="009057C7"/>
    <w:rsid w:val="00905887"/>
    <w:rsid w:val="009059C6"/>
    <w:rsid w:val="00905B0F"/>
    <w:rsid w:val="00905B35"/>
    <w:rsid w:val="00905B98"/>
    <w:rsid w:val="00906402"/>
    <w:rsid w:val="0090655E"/>
    <w:rsid w:val="009066C7"/>
    <w:rsid w:val="009069B3"/>
    <w:rsid w:val="00906B8C"/>
    <w:rsid w:val="00906EAA"/>
    <w:rsid w:val="00907057"/>
    <w:rsid w:val="00907074"/>
    <w:rsid w:val="00907109"/>
    <w:rsid w:val="00907665"/>
    <w:rsid w:val="009076D3"/>
    <w:rsid w:val="00907A33"/>
    <w:rsid w:val="00907DF9"/>
    <w:rsid w:val="00910300"/>
    <w:rsid w:val="009104F6"/>
    <w:rsid w:val="0091065C"/>
    <w:rsid w:val="009111D1"/>
    <w:rsid w:val="0091196D"/>
    <w:rsid w:val="00911A4D"/>
    <w:rsid w:val="00911E1D"/>
    <w:rsid w:val="00911E35"/>
    <w:rsid w:val="00911E3B"/>
    <w:rsid w:val="00911F9F"/>
    <w:rsid w:val="00912042"/>
    <w:rsid w:val="0091223B"/>
    <w:rsid w:val="00912276"/>
    <w:rsid w:val="009122C3"/>
    <w:rsid w:val="009123E2"/>
    <w:rsid w:val="00912D9C"/>
    <w:rsid w:val="00912E79"/>
    <w:rsid w:val="009130A5"/>
    <w:rsid w:val="00913325"/>
    <w:rsid w:val="0091361C"/>
    <w:rsid w:val="00913ADB"/>
    <w:rsid w:val="00913EA6"/>
    <w:rsid w:val="0091431D"/>
    <w:rsid w:val="009148EC"/>
    <w:rsid w:val="00914A72"/>
    <w:rsid w:val="00914F6E"/>
    <w:rsid w:val="0091518D"/>
    <w:rsid w:val="009152BA"/>
    <w:rsid w:val="00915664"/>
    <w:rsid w:val="00915706"/>
    <w:rsid w:val="00915916"/>
    <w:rsid w:val="00915C5F"/>
    <w:rsid w:val="0091613A"/>
    <w:rsid w:val="0091699F"/>
    <w:rsid w:val="00916A01"/>
    <w:rsid w:val="00916EE6"/>
    <w:rsid w:val="00916F15"/>
    <w:rsid w:val="00917784"/>
    <w:rsid w:val="009178EE"/>
    <w:rsid w:val="00917903"/>
    <w:rsid w:val="00917B81"/>
    <w:rsid w:val="00917CD9"/>
    <w:rsid w:val="00917E16"/>
    <w:rsid w:val="00920039"/>
    <w:rsid w:val="009202FE"/>
    <w:rsid w:val="00920370"/>
    <w:rsid w:val="0092078A"/>
    <w:rsid w:val="00920A41"/>
    <w:rsid w:val="00920C4A"/>
    <w:rsid w:val="00920F0C"/>
    <w:rsid w:val="009210DE"/>
    <w:rsid w:val="00921125"/>
    <w:rsid w:val="00921414"/>
    <w:rsid w:val="009216A4"/>
    <w:rsid w:val="00921AB6"/>
    <w:rsid w:val="00921AC9"/>
    <w:rsid w:val="00921C20"/>
    <w:rsid w:val="00921D55"/>
    <w:rsid w:val="00922078"/>
    <w:rsid w:val="009223F2"/>
    <w:rsid w:val="009225F3"/>
    <w:rsid w:val="009227A3"/>
    <w:rsid w:val="00922905"/>
    <w:rsid w:val="00923200"/>
    <w:rsid w:val="0092320B"/>
    <w:rsid w:val="0092325C"/>
    <w:rsid w:val="0092327B"/>
    <w:rsid w:val="00923361"/>
    <w:rsid w:val="009234A3"/>
    <w:rsid w:val="00923F3C"/>
    <w:rsid w:val="009241AB"/>
    <w:rsid w:val="009241F5"/>
    <w:rsid w:val="0092432E"/>
    <w:rsid w:val="00924435"/>
    <w:rsid w:val="0092474E"/>
    <w:rsid w:val="009247BC"/>
    <w:rsid w:val="009248DA"/>
    <w:rsid w:val="009248F6"/>
    <w:rsid w:val="0092499F"/>
    <w:rsid w:val="009249EE"/>
    <w:rsid w:val="00924A77"/>
    <w:rsid w:val="00924B0F"/>
    <w:rsid w:val="009250AD"/>
    <w:rsid w:val="009251C2"/>
    <w:rsid w:val="00925740"/>
    <w:rsid w:val="009257BC"/>
    <w:rsid w:val="00925A72"/>
    <w:rsid w:val="00925CA7"/>
    <w:rsid w:val="00925F57"/>
    <w:rsid w:val="009262E1"/>
    <w:rsid w:val="009263F7"/>
    <w:rsid w:val="009264C7"/>
    <w:rsid w:val="00926742"/>
    <w:rsid w:val="0092676E"/>
    <w:rsid w:val="009269A5"/>
    <w:rsid w:val="00926AFA"/>
    <w:rsid w:val="00926CF6"/>
    <w:rsid w:val="00926F68"/>
    <w:rsid w:val="00927311"/>
    <w:rsid w:val="0092754B"/>
    <w:rsid w:val="0092760D"/>
    <w:rsid w:val="00927729"/>
    <w:rsid w:val="009277E8"/>
    <w:rsid w:val="00927B85"/>
    <w:rsid w:val="00927F6F"/>
    <w:rsid w:val="00930352"/>
    <w:rsid w:val="0093039E"/>
    <w:rsid w:val="00930C53"/>
    <w:rsid w:val="00930CCD"/>
    <w:rsid w:val="00930DF3"/>
    <w:rsid w:val="00930F6E"/>
    <w:rsid w:val="0093103B"/>
    <w:rsid w:val="009313C1"/>
    <w:rsid w:val="009315D9"/>
    <w:rsid w:val="00931BFA"/>
    <w:rsid w:val="00931F6F"/>
    <w:rsid w:val="009322E0"/>
    <w:rsid w:val="00932330"/>
    <w:rsid w:val="00932733"/>
    <w:rsid w:val="00932DCE"/>
    <w:rsid w:val="009331C1"/>
    <w:rsid w:val="00933454"/>
    <w:rsid w:val="00933473"/>
    <w:rsid w:val="0093391C"/>
    <w:rsid w:val="00933CD4"/>
    <w:rsid w:val="00933D70"/>
    <w:rsid w:val="00933DED"/>
    <w:rsid w:val="0093418D"/>
    <w:rsid w:val="0093424F"/>
    <w:rsid w:val="009345BC"/>
    <w:rsid w:val="009348E3"/>
    <w:rsid w:val="00934959"/>
    <w:rsid w:val="00934A71"/>
    <w:rsid w:val="00934D4E"/>
    <w:rsid w:val="009352CB"/>
    <w:rsid w:val="009353EC"/>
    <w:rsid w:val="00935402"/>
    <w:rsid w:val="00935435"/>
    <w:rsid w:val="00935A69"/>
    <w:rsid w:val="00935A93"/>
    <w:rsid w:val="00935ED7"/>
    <w:rsid w:val="00935F1C"/>
    <w:rsid w:val="009361EE"/>
    <w:rsid w:val="009363C8"/>
    <w:rsid w:val="009366A7"/>
    <w:rsid w:val="009366F0"/>
    <w:rsid w:val="0093690C"/>
    <w:rsid w:val="00936B86"/>
    <w:rsid w:val="00936C85"/>
    <w:rsid w:val="00936C9B"/>
    <w:rsid w:val="00936CC9"/>
    <w:rsid w:val="00936E24"/>
    <w:rsid w:val="00940054"/>
    <w:rsid w:val="00940221"/>
    <w:rsid w:val="00940236"/>
    <w:rsid w:val="009403F8"/>
    <w:rsid w:val="0094053D"/>
    <w:rsid w:val="00940685"/>
    <w:rsid w:val="0094092D"/>
    <w:rsid w:val="00940BD8"/>
    <w:rsid w:val="00940D74"/>
    <w:rsid w:val="00940FB4"/>
    <w:rsid w:val="009411D6"/>
    <w:rsid w:val="0094158B"/>
    <w:rsid w:val="00941770"/>
    <w:rsid w:val="00941A49"/>
    <w:rsid w:val="00941B8F"/>
    <w:rsid w:val="00941D49"/>
    <w:rsid w:val="00941E7C"/>
    <w:rsid w:val="00941F5C"/>
    <w:rsid w:val="009421DE"/>
    <w:rsid w:val="0094285A"/>
    <w:rsid w:val="009428FF"/>
    <w:rsid w:val="009429B8"/>
    <w:rsid w:val="00942A14"/>
    <w:rsid w:val="00942A8C"/>
    <w:rsid w:val="00942AAB"/>
    <w:rsid w:val="00942CAC"/>
    <w:rsid w:val="00942CD6"/>
    <w:rsid w:val="00942D73"/>
    <w:rsid w:val="00942F76"/>
    <w:rsid w:val="009432E0"/>
    <w:rsid w:val="0094331B"/>
    <w:rsid w:val="00943456"/>
    <w:rsid w:val="0094361F"/>
    <w:rsid w:val="00943637"/>
    <w:rsid w:val="0094385B"/>
    <w:rsid w:val="00943907"/>
    <w:rsid w:val="00943D54"/>
    <w:rsid w:val="00943F05"/>
    <w:rsid w:val="00944282"/>
    <w:rsid w:val="009442D5"/>
    <w:rsid w:val="009444E1"/>
    <w:rsid w:val="00944577"/>
    <w:rsid w:val="00945127"/>
    <w:rsid w:val="009455EC"/>
    <w:rsid w:val="00945675"/>
    <w:rsid w:val="009456EC"/>
    <w:rsid w:val="0094574D"/>
    <w:rsid w:val="0094578B"/>
    <w:rsid w:val="009458A6"/>
    <w:rsid w:val="009459F5"/>
    <w:rsid w:val="00945E6E"/>
    <w:rsid w:val="00945E75"/>
    <w:rsid w:val="00945EE2"/>
    <w:rsid w:val="009461B3"/>
    <w:rsid w:val="00946827"/>
    <w:rsid w:val="00946A2A"/>
    <w:rsid w:val="00946D87"/>
    <w:rsid w:val="00946DCE"/>
    <w:rsid w:val="00946E70"/>
    <w:rsid w:val="00946F1E"/>
    <w:rsid w:val="00947004"/>
    <w:rsid w:val="00947174"/>
    <w:rsid w:val="0094726A"/>
    <w:rsid w:val="00947272"/>
    <w:rsid w:val="00947373"/>
    <w:rsid w:val="00947409"/>
    <w:rsid w:val="009474A8"/>
    <w:rsid w:val="0094754E"/>
    <w:rsid w:val="009475BB"/>
    <w:rsid w:val="009476AC"/>
    <w:rsid w:val="00947A2A"/>
    <w:rsid w:val="00947AB0"/>
    <w:rsid w:val="00947C4F"/>
    <w:rsid w:val="00947CE4"/>
    <w:rsid w:val="00947E10"/>
    <w:rsid w:val="00947F45"/>
    <w:rsid w:val="00950570"/>
    <w:rsid w:val="00950621"/>
    <w:rsid w:val="00950627"/>
    <w:rsid w:val="0095090E"/>
    <w:rsid w:val="009509D8"/>
    <w:rsid w:val="00950A91"/>
    <w:rsid w:val="00950C6D"/>
    <w:rsid w:val="0095112B"/>
    <w:rsid w:val="0095123A"/>
    <w:rsid w:val="0095151F"/>
    <w:rsid w:val="0095181A"/>
    <w:rsid w:val="00951BDC"/>
    <w:rsid w:val="00951EB0"/>
    <w:rsid w:val="00951F39"/>
    <w:rsid w:val="00951F45"/>
    <w:rsid w:val="00951F56"/>
    <w:rsid w:val="00951F94"/>
    <w:rsid w:val="009522AD"/>
    <w:rsid w:val="0095267B"/>
    <w:rsid w:val="00952E69"/>
    <w:rsid w:val="00952E6F"/>
    <w:rsid w:val="009534EE"/>
    <w:rsid w:val="0095357A"/>
    <w:rsid w:val="009538CC"/>
    <w:rsid w:val="009539D7"/>
    <w:rsid w:val="00953BA6"/>
    <w:rsid w:val="00954286"/>
    <w:rsid w:val="00954713"/>
    <w:rsid w:val="00954775"/>
    <w:rsid w:val="009549A2"/>
    <w:rsid w:val="00954A42"/>
    <w:rsid w:val="00954A4F"/>
    <w:rsid w:val="00954AF6"/>
    <w:rsid w:val="009553B7"/>
    <w:rsid w:val="00955480"/>
    <w:rsid w:val="009554D2"/>
    <w:rsid w:val="0095550A"/>
    <w:rsid w:val="00955F0F"/>
    <w:rsid w:val="0095601D"/>
    <w:rsid w:val="0095631E"/>
    <w:rsid w:val="009564DB"/>
    <w:rsid w:val="0095659F"/>
    <w:rsid w:val="00956619"/>
    <w:rsid w:val="00956942"/>
    <w:rsid w:val="00956AAE"/>
    <w:rsid w:val="00956C42"/>
    <w:rsid w:val="00956C62"/>
    <w:rsid w:val="00956E06"/>
    <w:rsid w:val="00956E2C"/>
    <w:rsid w:val="009572D9"/>
    <w:rsid w:val="00957B69"/>
    <w:rsid w:val="00957F44"/>
    <w:rsid w:val="00957F73"/>
    <w:rsid w:val="00959B49"/>
    <w:rsid w:val="009600C1"/>
    <w:rsid w:val="0096016F"/>
    <w:rsid w:val="00960BFD"/>
    <w:rsid w:val="00960CAE"/>
    <w:rsid w:val="00960D7E"/>
    <w:rsid w:val="00961597"/>
    <w:rsid w:val="00961676"/>
    <w:rsid w:val="00961854"/>
    <w:rsid w:val="0096190C"/>
    <w:rsid w:val="00962119"/>
    <w:rsid w:val="009622CC"/>
    <w:rsid w:val="009623BB"/>
    <w:rsid w:val="009624D6"/>
    <w:rsid w:val="009626FC"/>
    <w:rsid w:val="00962AA0"/>
    <w:rsid w:val="00962F23"/>
    <w:rsid w:val="0096314F"/>
    <w:rsid w:val="009631C1"/>
    <w:rsid w:val="00963207"/>
    <w:rsid w:val="009632B0"/>
    <w:rsid w:val="00963566"/>
    <w:rsid w:val="00963CB9"/>
    <w:rsid w:val="00963DF0"/>
    <w:rsid w:val="00963FB8"/>
    <w:rsid w:val="00964324"/>
    <w:rsid w:val="0096446E"/>
    <w:rsid w:val="00964768"/>
    <w:rsid w:val="00964858"/>
    <w:rsid w:val="009648B9"/>
    <w:rsid w:val="00964B34"/>
    <w:rsid w:val="00964B65"/>
    <w:rsid w:val="00964D0D"/>
    <w:rsid w:val="00964F58"/>
    <w:rsid w:val="00964F8B"/>
    <w:rsid w:val="00965196"/>
    <w:rsid w:val="00965751"/>
    <w:rsid w:val="009657D4"/>
    <w:rsid w:val="009659B5"/>
    <w:rsid w:val="00965A7E"/>
    <w:rsid w:val="00965A7F"/>
    <w:rsid w:val="00965E4A"/>
    <w:rsid w:val="00965F48"/>
    <w:rsid w:val="00966448"/>
    <w:rsid w:val="009665EF"/>
    <w:rsid w:val="00966640"/>
    <w:rsid w:val="009668E9"/>
    <w:rsid w:val="00966A3A"/>
    <w:rsid w:val="00966BE9"/>
    <w:rsid w:val="00966C20"/>
    <w:rsid w:val="00966CC7"/>
    <w:rsid w:val="00966E2C"/>
    <w:rsid w:val="00966E49"/>
    <w:rsid w:val="00966FC7"/>
    <w:rsid w:val="0096704B"/>
    <w:rsid w:val="009670AF"/>
    <w:rsid w:val="00967105"/>
    <w:rsid w:val="009671E3"/>
    <w:rsid w:val="00967458"/>
    <w:rsid w:val="00967787"/>
    <w:rsid w:val="00967919"/>
    <w:rsid w:val="0096793E"/>
    <w:rsid w:val="00967985"/>
    <w:rsid w:val="00967AA6"/>
    <w:rsid w:val="00967D55"/>
    <w:rsid w:val="00967F0B"/>
    <w:rsid w:val="009702CE"/>
    <w:rsid w:val="00970C14"/>
    <w:rsid w:val="00970DD2"/>
    <w:rsid w:val="00970F85"/>
    <w:rsid w:val="00970FD1"/>
    <w:rsid w:val="0097112E"/>
    <w:rsid w:val="00971202"/>
    <w:rsid w:val="009712F4"/>
    <w:rsid w:val="009715D8"/>
    <w:rsid w:val="00971828"/>
    <w:rsid w:val="009718AA"/>
    <w:rsid w:val="009718F5"/>
    <w:rsid w:val="00971AE1"/>
    <w:rsid w:val="009724C7"/>
    <w:rsid w:val="00972DC5"/>
    <w:rsid w:val="009730F5"/>
    <w:rsid w:val="0097349F"/>
    <w:rsid w:val="00973C29"/>
    <w:rsid w:val="009741A5"/>
    <w:rsid w:val="009743CD"/>
    <w:rsid w:val="009745A9"/>
    <w:rsid w:val="00974866"/>
    <w:rsid w:val="009749C9"/>
    <w:rsid w:val="009749FF"/>
    <w:rsid w:val="00974B19"/>
    <w:rsid w:val="00974EEF"/>
    <w:rsid w:val="00975048"/>
    <w:rsid w:val="00975247"/>
    <w:rsid w:val="00975389"/>
    <w:rsid w:val="009755B2"/>
    <w:rsid w:val="0097567F"/>
    <w:rsid w:val="00975837"/>
    <w:rsid w:val="00975ABD"/>
    <w:rsid w:val="00975BCF"/>
    <w:rsid w:val="00975BEC"/>
    <w:rsid w:val="00975E1D"/>
    <w:rsid w:val="009760A7"/>
    <w:rsid w:val="009760CA"/>
    <w:rsid w:val="00976283"/>
    <w:rsid w:val="009762AF"/>
    <w:rsid w:val="0097685A"/>
    <w:rsid w:val="0097699B"/>
    <w:rsid w:val="009769D8"/>
    <w:rsid w:val="00977002"/>
    <w:rsid w:val="0097719D"/>
    <w:rsid w:val="009771AF"/>
    <w:rsid w:val="0097720C"/>
    <w:rsid w:val="00977668"/>
    <w:rsid w:val="009777C4"/>
    <w:rsid w:val="0097790E"/>
    <w:rsid w:val="009779B7"/>
    <w:rsid w:val="00977A87"/>
    <w:rsid w:val="00977BA4"/>
    <w:rsid w:val="00977BFD"/>
    <w:rsid w:val="00977F5B"/>
    <w:rsid w:val="00977F8E"/>
    <w:rsid w:val="0098000C"/>
    <w:rsid w:val="009800CD"/>
    <w:rsid w:val="009803B1"/>
    <w:rsid w:val="009808D0"/>
    <w:rsid w:val="0098096C"/>
    <w:rsid w:val="009809BC"/>
    <w:rsid w:val="009809EE"/>
    <w:rsid w:val="00980DC1"/>
    <w:rsid w:val="00980E0D"/>
    <w:rsid w:val="00980FE5"/>
    <w:rsid w:val="00981020"/>
    <w:rsid w:val="009811DF"/>
    <w:rsid w:val="0098123A"/>
    <w:rsid w:val="009812F1"/>
    <w:rsid w:val="0098130E"/>
    <w:rsid w:val="00981357"/>
    <w:rsid w:val="009815AC"/>
    <w:rsid w:val="0098195A"/>
    <w:rsid w:val="00981D2D"/>
    <w:rsid w:val="00981FBA"/>
    <w:rsid w:val="0098210C"/>
    <w:rsid w:val="00982426"/>
    <w:rsid w:val="00982435"/>
    <w:rsid w:val="00982716"/>
    <w:rsid w:val="00982799"/>
    <w:rsid w:val="009827E0"/>
    <w:rsid w:val="00982D06"/>
    <w:rsid w:val="00982F13"/>
    <w:rsid w:val="00982F40"/>
    <w:rsid w:val="009831E9"/>
    <w:rsid w:val="00983253"/>
    <w:rsid w:val="00983516"/>
    <w:rsid w:val="00983793"/>
    <w:rsid w:val="00983890"/>
    <w:rsid w:val="00983CA1"/>
    <w:rsid w:val="00983DAA"/>
    <w:rsid w:val="00983FD0"/>
    <w:rsid w:val="009842DC"/>
    <w:rsid w:val="0098470B"/>
    <w:rsid w:val="009849EE"/>
    <w:rsid w:val="00984B58"/>
    <w:rsid w:val="00985053"/>
    <w:rsid w:val="009852FB"/>
    <w:rsid w:val="00985631"/>
    <w:rsid w:val="00985B7A"/>
    <w:rsid w:val="00985CB2"/>
    <w:rsid w:val="00985E1F"/>
    <w:rsid w:val="00985E56"/>
    <w:rsid w:val="00985E86"/>
    <w:rsid w:val="009861EA"/>
    <w:rsid w:val="009862F0"/>
    <w:rsid w:val="00986502"/>
    <w:rsid w:val="0098673F"/>
    <w:rsid w:val="009868E0"/>
    <w:rsid w:val="00986A4A"/>
    <w:rsid w:val="00986DA7"/>
    <w:rsid w:val="00986FD1"/>
    <w:rsid w:val="0098724F"/>
    <w:rsid w:val="00987339"/>
    <w:rsid w:val="009875B8"/>
    <w:rsid w:val="009878AF"/>
    <w:rsid w:val="00987986"/>
    <w:rsid w:val="00987BAC"/>
    <w:rsid w:val="00987BC1"/>
    <w:rsid w:val="00987BFD"/>
    <w:rsid w:val="00987F05"/>
    <w:rsid w:val="0099005B"/>
    <w:rsid w:val="0099044A"/>
    <w:rsid w:val="0099065B"/>
    <w:rsid w:val="00990704"/>
    <w:rsid w:val="00990D94"/>
    <w:rsid w:val="00990E36"/>
    <w:rsid w:val="00991310"/>
    <w:rsid w:val="009913AE"/>
    <w:rsid w:val="009916D1"/>
    <w:rsid w:val="00991A38"/>
    <w:rsid w:val="00991ACC"/>
    <w:rsid w:val="00991B54"/>
    <w:rsid w:val="00991CF5"/>
    <w:rsid w:val="00991FC2"/>
    <w:rsid w:val="00992016"/>
    <w:rsid w:val="009923BE"/>
    <w:rsid w:val="009923ED"/>
    <w:rsid w:val="0099244D"/>
    <w:rsid w:val="00992524"/>
    <w:rsid w:val="00992A64"/>
    <w:rsid w:val="00992FD6"/>
    <w:rsid w:val="00992FED"/>
    <w:rsid w:val="00993093"/>
    <w:rsid w:val="009932C9"/>
    <w:rsid w:val="0099330C"/>
    <w:rsid w:val="0099333E"/>
    <w:rsid w:val="0099338A"/>
    <w:rsid w:val="009933EB"/>
    <w:rsid w:val="009934F1"/>
    <w:rsid w:val="00993E9D"/>
    <w:rsid w:val="00993FC9"/>
    <w:rsid w:val="0099411F"/>
    <w:rsid w:val="00994163"/>
    <w:rsid w:val="00994192"/>
    <w:rsid w:val="00994673"/>
    <w:rsid w:val="00994912"/>
    <w:rsid w:val="00994CEB"/>
    <w:rsid w:val="00994D64"/>
    <w:rsid w:val="009959B5"/>
    <w:rsid w:val="00995A85"/>
    <w:rsid w:val="00995BF4"/>
    <w:rsid w:val="00995C84"/>
    <w:rsid w:val="00995E95"/>
    <w:rsid w:val="00995F09"/>
    <w:rsid w:val="009960F6"/>
    <w:rsid w:val="009961A6"/>
    <w:rsid w:val="0099632B"/>
    <w:rsid w:val="00996881"/>
    <w:rsid w:val="0099699F"/>
    <w:rsid w:val="00996AFE"/>
    <w:rsid w:val="00996B66"/>
    <w:rsid w:val="00997025"/>
    <w:rsid w:val="009973AC"/>
    <w:rsid w:val="009975C3"/>
    <w:rsid w:val="00997C7A"/>
    <w:rsid w:val="00997F8D"/>
    <w:rsid w:val="009A01F9"/>
    <w:rsid w:val="009A0216"/>
    <w:rsid w:val="009A048F"/>
    <w:rsid w:val="009A08CD"/>
    <w:rsid w:val="009A0994"/>
    <w:rsid w:val="009A0C62"/>
    <w:rsid w:val="009A0ED7"/>
    <w:rsid w:val="009A12CB"/>
    <w:rsid w:val="009A12E3"/>
    <w:rsid w:val="009A1346"/>
    <w:rsid w:val="009A1675"/>
    <w:rsid w:val="009A169C"/>
    <w:rsid w:val="009A18FE"/>
    <w:rsid w:val="009A1AFF"/>
    <w:rsid w:val="009A26A2"/>
    <w:rsid w:val="009A2790"/>
    <w:rsid w:val="009A2794"/>
    <w:rsid w:val="009A282B"/>
    <w:rsid w:val="009A2B41"/>
    <w:rsid w:val="009A2B6B"/>
    <w:rsid w:val="009A2B77"/>
    <w:rsid w:val="009A2CC8"/>
    <w:rsid w:val="009A3361"/>
    <w:rsid w:val="009A37EA"/>
    <w:rsid w:val="009A3C55"/>
    <w:rsid w:val="009A3CB4"/>
    <w:rsid w:val="009A3E5A"/>
    <w:rsid w:val="009A4060"/>
    <w:rsid w:val="009A411D"/>
    <w:rsid w:val="009A4467"/>
    <w:rsid w:val="009A4698"/>
    <w:rsid w:val="009A4775"/>
    <w:rsid w:val="009A4A4B"/>
    <w:rsid w:val="009A4C34"/>
    <w:rsid w:val="009A4C8D"/>
    <w:rsid w:val="009A4E4D"/>
    <w:rsid w:val="009A5005"/>
    <w:rsid w:val="009A5075"/>
    <w:rsid w:val="009A53DC"/>
    <w:rsid w:val="009A5522"/>
    <w:rsid w:val="009A560E"/>
    <w:rsid w:val="009A59CF"/>
    <w:rsid w:val="009A5C5D"/>
    <w:rsid w:val="009A5CC9"/>
    <w:rsid w:val="009A5D3F"/>
    <w:rsid w:val="009A5F9F"/>
    <w:rsid w:val="009A6306"/>
    <w:rsid w:val="009A640D"/>
    <w:rsid w:val="009A682B"/>
    <w:rsid w:val="009A69E0"/>
    <w:rsid w:val="009A6CA3"/>
    <w:rsid w:val="009A6E72"/>
    <w:rsid w:val="009A7130"/>
    <w:rsid w:val="009A71BB"/>
    <w:rsid w:val="009A7599"/>
    <w:rsid w:val="009A777C"/>
    <w:rsid w:val="009A781A"/>
    <w:rsid w:val="009A7F21"/>
    <w:rsid w:val="009B054C"/>
    <w:rsid w:val="009B09CB"/>
    <w:rsid w:val="009B0B33"/>
    <w:rsid w:val="009B0B58"/>
    <w:rsid w:val="009B0C66"/>
    <w:rsid w:val="009B0C71"/>
    <w:rsid w:val="009B0D60"/>
    <w:rsid w:val="009B0E1D"/>
    <w:rsid w:val="009B11FC"/>
    <w:rsid w:val="009B12F6"/>
    <w:rsid w:val="009B1694"/>
    <w:rsid w:val="009B19E6"/>
    <w:rsid w:val="009B1F82"/>
    <w:rsid w:val="009B22C0"/>
    <w:rsid w:val="009B278A"/>
    <w:rsid w:val="009B28F0"/>
    <w:rsid w:val="009B2B3F"/>
    <w:rsid w:val="009B306A"/>
    <w:rsid w:val="009B31B2"/>
    <w:rsid w:val="009B31D8"/>
    <w:rsid w:val="009B3268"/>
    <w:rsid w:val="009B3562"/>
    <w:rsid w:val="009B395A"/>
    <w:rsid w:val="009B3E9E"/>
    <w:rsid w:val="009B3FA8"/>
    <w:rsid w:val="009B4021"/>
    <w:rsid w:val="009B41DC"/>
    <w:rsid w:val="009B4337"/>
    <w:rsid w:val="009B4413"/>
    <w:rsid w:val="009B49D8"/>
    <w:rsid w:val="009B4A00"/>
    <w:rsid w:val="009B4A8F"/>
    <w:rsid w:val="009B4BA3"/>
    <w:rsid w:val="009B5033"/>
    <w:rsid w:val="009B5AFF"/>
    <w:rsid w:val="009B5E74"/>
    <w:rsid w:val="009B5EA9"/>
    <w:rsid w:val="009B60B1"/>
    <w:rsid w:val="009B60D9"/>
    <w:rsid w:val="009B674F"/>
    <w:rsid w:val="009B677B"/>
    <w:rsid w:val="009B684C"/>
    <w:rsid w:val="009B6BAD"/>
    <w:rsid w:val="009B71B5"/>
    <w:rsid w:val="009B73F0"/>
    <w:rsid w:val="009B744B"/>
    <w:rsid w:val="009B7576"/>
    <w:rsid w:val="009B759A"/>
    <w:rsid w:val="009B75E8"/>
    <w:rsid w:val="009B77F9"/>
    <w:rsid w:val="009B78C6"/>
    <w:rsid w:val="009B7AB0"/>
    <w:rsid w:val="009B7C7E"/>
    <w:rsid w:val="009B7EEB"/>
    <w:rsid w:val="009C028F"/>
    <w:rsid w:val="009C02A0"/>
    <w:rsid w:val="009C08D0"/>
    <w:rsid w:val="009C0954"/>
    <w:rsid w:val="009C0B4F"/>
    <w:rsid w:val="009C0EE6"/>
    <w:rsid w:val="009C11A2"/>
    <w:rsid w:val="009C12A4"/>
    <w:rsid w:val="009C1374"/>
    <w:rsid w:val="009C13D2"/>
    <w:rsid w:val="009C152F"/>
    <w:rsid w:val="009C153E"/>
    <w:rsid w:val="009C16B3"/>
    <w:rsid w:val="009C17EA"/>
    <w:rsid w:val="009C1D1E"/>
    <w:rsid w:val="009C1D2D"/>
    <w:rsid w:val="009C1E8F"/>
    <w:rsid w:val="009C22E2"/>
    <w:rsid w:val="009C2317"/>
    <w:rsid w:val="009C239D"/>
    <w:rsid w:val="009C2455"/>
    <w:rsid w:val="009C2691"/>
    <w:rsid w:val="009C2AB7"/>
    <w:rsid w:val="009C2C32"/>
    <w:rsid w:val="009C2D2B"/>
    <w:rsid w:val="009C2F8B"/>
    <w:rsid w:val="009C3018"/>
    <w:rsid w:val="009C3050"/>
    <w:rsid w:val="009C3099"/>
    <w:rsid w:val="009C30B4"/>
    <w:rsid w:val="009C353A"/>
    <w:rsid w:val="009C360B"/>
    <w:rsid w:val="009C3CB5"/>
    <w:rsid w:val="009C3E22"/>
    <w:rsid w:val="009C3F3C"/>
    <w:rsid w:val="009C401E"/>
    <w:rsid w:val="009C4102"/>
    <w:rsid w:val="009C42F3"/>
    <w:rsid w:val="009C4323"/>
    <w:rsid w:val="009C434B"/>
    <w:rsid w:val="009C4A75"/>
    <w:rsid w:val="009C4E32"/>
    <w:rsid w:val="009C4F9D"/>
    <w:rsid w:val="009C53C4"/>
    <w:rsid w:val="009C5760"/>
    <w:rsid w:val="009C57FD"/>
    <w:rsid w:val="009C5848"/>
    <w:rsid w:val="009C5885"/>
    <w:rsid w:val="009C58DB"/>
    <w:rsid w:val="009C5AD5"/>
    <w:rsid w:val="009C5BAB"/>
    <w:rsid w:val="009C5CBF"/>
    <w:rsid w:val="009C5DEA"/>
    <w:rsid w:val="009C6086"/>
    <w:rsid w:val="009C61CA"/>
    <w:rsid w:val="009C6350"/>
    <w:rsid w:val="009C6401"/>
    <w:rsid w:val="009C662C"/>
    <w:rsid w:val="009C6659"/>
    <w:rsid w:val="009C6872"/>
    <w:rsid w:val="009C68C2"/>
    <w:rsid w:val="009C690A"/>
    <w:rsid w:val="009C6B5C"/>
    <w:rsid w:val="009C6C8D"/>
    <w:rsid w:val="009C6CF3"/>
    <w:rsid w:val="009C7188"/>
    <w:rsid w:val="009C7361"/>
    <w:rsid w:val="009C755D"/>
    <w:rsid w:val="009C7736"/>
    <w:rsid w:val="009C78CF"/>
    <w:rsid w:val="009C7A52"/>
    <w:rsid w:val="009C7CEA"/>
    <w:rsid w:val="009D0355"/>
    <w:rsid w:val="009D04FF"/>
    <w:rsid w:val="009D059F"/>
    <w:rsid w:val="009D092A"/>
    <w:rsid w:val="009D0D42"/>
    <w:rsid w:val="009D10C5"/>
    <w:rsid w:val="009D11B3"/>
    <w:rsid w:val="009D11B4"/>
    <w:rsid w:val="009D13AE"/>
    <w:rsid w:val="009D13DB"/>
    <w:rsid w:val="009D13E8"/>
    <w:rsid w:val="009D14F7"/>
    <w:rsid w:val="009D15E2"/>
    <w:rsid w:val="009D15F1"/>
    <w:rsid w:val="009D16BC"/>
    <w:rsid w:val="009D17EF"/>
    <w:rsid w:val="009D19C1"/>
    <w:rsid w:val="009D1A50"/>
    <w:rsid w:val="009D1DDC"/>
    <w:rsid w:val="009D20AF"/>
    <w:rsid w:val="009D238E"/>
    <w:rsid w:val="009D2704"/>
    <w:rsid w:val="009D28C0"/>
    <w:rsid w:val="009D2B10"/>
    <w:rsid w:val="009D2B56"/>
    <w:rsid w:val="009D2BB7"/>
    <w:rsid w:val="009D2EB3"/>
    <w:rsid w:val="009D2EFC"/>
    <w:rsid w:val="009D3232"/>
    <w:rsid w:val="009D325F"/>
    <w:rsid w:val="009D3351"/>
    <w:rsid w:val="009D38AF"/>
    <w:rsid w:val="009D3988"/>
    <w:rsid w:val="009D39F1"/>
    <w:rsid w:val="009D4033"/>
    <w:rsid w:val="009D4196"/>
    <w:rsid w:val="009D43E5"/>
    <w:rsid w:val="009D480C"/>
    <w:rsid w:val="009D4A80"/>
    <w:rsid w:val="009D4AF0"/>
    <w:rsid w:val="009D4C28"/>
    <w:rsid w:val="009D4D10"/>
    <w:rsid w:val="009D5444"/>
    <w:rsid w:val="009D57E7"/>
    <w:rsid w:val="009D5888"/>
    <w:rsid w:val="009D593F"/>
    <w:rsid w:val="009D5A63"/>
    <w:rsid w:val="009D5F62"/>
    <w:rsid w:val="009D6257"/>
    <w:rsid w:val="009D63DC"/>
    <w:rsid w:val="009D63DD"/>
    <w:rsid w:val="009D65CE"/>
    <w:rsid w:val="009D65F8"/>
    <w:rsid w:val="009D6827"/>
    <w:rsid w:val="009D6B28"/>
    <w:rsid w:val="009D6D8A"/>
    <w:rsid w:val="009D6DC5"/>
    <w:rsid w:val="009D6EC5"/>
    <w:rsid w:val="009D714E"/>
    <w:rsid w:val="009D724D"/>
    <w:rsid w:val="009D72AA"/>
    <w:rsid w:val="009D7932"/>
    <w:rsid w:val="009D7BBC"/>
    <w:rsid w:val="009E0136"/>
    <w:rsid w:val="009E053C"/>
    <w:rsid w:val="009E0657"/>
    <w:rsid w:val="009E0793"/>
    <w:rsid w:val="009E09CC"/>
    <w:rsid w:val="009E09D5"/>
    <w:rsid w:val="009E0EE0"/>
    <w:rsid w:val="009E0EEB"/>
    <w:rsid w:val="009E112C"/>
    <w:rsid w:val="009E11BD"/>
    <w:rsid w:val="009E12D9"/>
    <w:rsid w:val="009E1750"/>
    <w:rsid w:val="009E1B2A"/>
    <w:rsid w:val="009E1EED"/>
    <w:rsid w:val="009E1FF2"/>
    <w:rsid w:val="009E229A"/>
    <w:rsid w:val="009E3045"/>
    <w:rsid w:val="009E313A"/>
    <w:rsid w:val="009E32B1"/>
    <w:rsid w:val="009E32E7"/>
    <w:rsid w:val="009E3893"/>
    <w:rsid w:val="009E3976"/>
    <w:rsid w:val="009E3B22"/>
    <w:rsid w:val="009E3C24"/>
    <w:rsid w:val="009E3E91"/>
    <w:rsid w:val="009E3FF4"/>
    <w:rsid w:val="009E420B"/>
    <w:rsid w:val="009E42D2"/>
    <w:rsid w:val="009E42E4"/>
    <w:rsid w:val="009E432A"/>
    <w:rsid w:val="009E4508"/>
    <w:rsid w:val="009E4667"/>
    <w:rsid w:val="009E483F"/>
    <w:rsid w:val="009E48BF"/>
    <w:rsid w:val="009E4976"/>
    <w:rsid w:val="009E497B"/>
    <w:rsid w:val="009E4AF8"/>
    <w:rsid w:val="009E4C21"/>
    <w:rsid w:val="009E4CDE"/>
    <w:rsid w:val="009E5205"/>
    <w:rsid w:val="009E52CA"/>
    <w:rsid w:val="009E5457"/>
    <w:rsid w:val="009E5492"/>
    <w:rsid w:val="009E5550"/>
    <w:rsid w:val="009E55B0"/>
    <w:rsid w:val="009E5765"/>
    <w:rsid w:val="009E5C1A"/>
    <w:rsid w:val="009E5CBE"/>
    <w:rsid w:val="009E5D5B"/>
    <w:rsid w:val="009E5EE1"/>
    <w:rsid w:val="009E622F"/>
    <w:rsid w:val="009E653A"/>
    <w:rsid w:val="009E65CE"/>
    <w:rsid w:val="009E6966"/>
    <w:rsid w:val="009E69B2"/>
    <w:rsid w:val="009E6CDE"/>
    <w:rsid w:val="009E722A"/>
    <w:rsid w:val="009E7231"/>
    <w:rsid w:val="009E7360"/>
    <w:rsid w:val="009E7855"/>
    <w:rsid w:val="009E7B60"/>
    <w:rsid w:val="009E7C7D"/>
    <w:rsid w:val="009E7F23"/>
    <w:rsid w:val="009E7F8C"/>
    <w:rsid w:val="009E7FE0"/>
    <w:rsid w:val="009F0163"/>
    <w:rsid w:val="009F034C"/>
    <w:rsid w:val="009F0404"/>
    <w:rsid w:val="009F0421"/>
    <w:rsid w:val="009F055F"/>
    <w:rsid w:val="009F08BA"/>
    <w:rsid w:val="009F0A49"/>
    <w:rsid w:val="009F0CF7"/>
    <w:rsid w:val="009F1083"/>
    <w:rsid w:val="009F115D"/>
    <w:rsid w:val="009F149B"/>
    <w:rsid w:val="009F1BBB"/>
    <w:rsid w:val="009F1BDA"/>
    <w:rsid w:val="009F1D0E"/>
    <w:rsid w:val="009F1D72"/>
    <w:rsid w:val="009F2200"/>
    <w:rsid w:val="009F2505"/>
    <w:rsid w:val="009F2883"/>
    <w:rsid w:val="009F2A7C"/>
    <w:rsid w:val="009F2BB8"/>
    <w:rsid w:val="009F2FD4"/>
    <w:rsid w:val="009F3312"/>
    <w:rsid w:val="009F345B"/>
    <w:rsid w:val="009F3720"/>
    <w:rsid w:val="009F3843"/>
    <w:rsid w:val="009F3856"/>
    <w:rsid w:val="009F3B04"/>
    <w:rsid w:val="009F3F87"/>
    <w:rsid w:val="009F4090"/>
    <w:rsid w:val="009F40CE"/>
    <w:rsid w:val="009F4149"/>
    <w:rsid w:val="009F4316"/>
    <w:rsid w:val="009F450F"/>
    <w:rsid w:val="009F4545"/>
    <w:rsid w:val="009F4673"/>
    <w:rsid w:val="009F4886"/>
    <w:rsid w:val="009F489E"/>
    <w:rsid w:val="009F4B25"/>
    <w:rsid w:val="009F4CD4"/>
    <w:rsid w:val="009F4DAF"/>
    <w:rsid w:val="009F4F4B"/>
    <w:rsid w:val="009F5297"/>
    <w:rsid w:val="009F53A2"/>
    <w:rsid w:val="009F570D"/>
    <w:rsid w:val="009F5796"/>
    <w:rsid w:val="009F57CD"/>
    <w:rsid w:val="009F5CD5"/>
    <w:rsid w:val="009F5E7E"/>
    <w:rsid w:val="009F66C9"/>
    <w:rsid w:val="009F6A10"/>
    <w:rsid w:val="009F6C50"/>
    <w:rsid w:val="009F6C9C"/>
    <w:rsid w:val="009F6FF7"/>
    <w:rsid w:val="009F72B3"/>
    <w:rsid w:val="009F73EC"/>
    <w:rsid w:val="009F7438"/>
    <w:rsid w:val="009F751A"/>
    <w:rsid w:val="009F7879"/>
    <w:rsid w:val="00A00110"/>
    <w:rsid w:val="00A00312"/>
    <w:rsid w:val="00A003CB"/>
    <w:rsid w:val="00A00441"/>
    <w:rsid w:val="00A005BA"/>
    <w:rsid w:val="00A005C1"/>
    <w:rsid w:val="00A0068C"/>
    <w:rsid w:val="00A006FE"/>
    <w:rsid w:val="00A0071F"/>
    <w:rsid w:val="00A00826"/>
    <w:rsid w:val="00A00959"/>
    <w:rsid w:val="00A00C82"/>
    <w:rsid w:val="00A016AD"/>
    <w:rsid w:val="00A0185B"/>
    <w:rsid w:val="00A018D8"/>
    <w:rsid w:val="00A018F5"/>
    <w:rsid w:val="00A01B93"/>
    <w:rsid w:val="00A01C7D"/>
    <w:rsid w:val="00A01D2D"/>
    <w:rsid w:val="00A020E2"/>
    <w:rsid w:val="00A023F9"/>
    <w:rsid w:val="00A0254D"/>
    <w:rsid w:val="00A026EC"/>
    <w:rsid w:val="00A02959"/>
    <w:rsid w:val="00A02A8E"/>
    <w:rsid w:val="00A02C50"/>
    <w:rsid w:val="00A02E16"/>
    <w:rsid w:val="00A0311F"/>
    <w:rsid w:val="00A033A3"/>
    <w:rsid w:val="00A035AB"/>
    <w:rsid w:val="00A03940"/>
    <w:rsid w:val="00A03978"/>
    <w:rsid w:val="00A03C84"/>
    <w:rsid w:val="00A040C4"/>
    <w:rsid w:val="00A0493D"/>
    <w:rsid w:val="00A04992"/>
    <w:rsid w:val="00A04A84"/>
    <w:rsid w:val="00A04D6C"/>
    <w:rsid w:val="00A04E2D"/>
    <w:rsid w:val="00A050D4"/>
    <w:rsid w:val="00A0532B"/>
    <w:rsid w:val="00A053D7"/>
    <w:rsid w:val="00A05A59"/>
    <w:rsid w:val="00A05BC2"/>
    <w:rsid w:val="00A05C5A"/>
    <w:rsid w:val="00A05D76"/>
    <w:rsid w:val="00A0624C"/>
    <w:rsid w:val="00A067DC"/>
    <w:rsid w:val="00A0685C"/>
    <w:rsid w:val="00A06B13"/>
    <w:rsid w:val="00A072D7"/>
    <w:rsid w:val="00A0762F"/>
    <w:rsid w:val="00A0765F"/>
    <w:rsid w:val="00A07DC7"/>
    <w:rsid w:val="00A10279"/>
    <w:rsid w:val="00A1031A"/>
    <w:rsid w:val="00A1041B"/>
    <w:rsid w:val="00A10676"/>
    <w:rsid w:val="00A106EF"/>
    <w:rsid w:val="00A10809"/>
    <w:rsid w:val="00A10C51"/>
    <w:rsid w:val="00A10CD1"/>
    <w:rsid w:val="00A10EF1"/>
    <w:rsid w:val="00A10F63"/>
    <w:rsid w:val="00A10FE7"/>
    <w:rsid w:val="00A11067"/>
    <w:rsid w:val="00A11115"/>
    <w:rsid w:val="00A11360"/>
    <w:rsid w:val="00A11419"/>
    <w:rsid w:val="00A115D7"/>
    <w:rsid w:val="00A1171A"/>
    <w:rsid w:val="00A117AF"/>
    <w:rsid w:val="00A11F20"/>
    <w:rsid w:val="00A120E6"/>
    <w:rsid w:val="00A121F5"/>
    <w:rsid w:val="00A122B8"/>
    <w:rsid w:val="00A12415"/>
    <w:rsid w:val="00A1270F"/>
    <w:rsid w:val="00A1274F"/>
    <w:rsid w:val="00A128C6"/>
    <w:rsid w:val="00A1299D"/>
    <w:rsid w:val="00A129C5"/>
    <w:rsid w:val="00A129F4"/>
    <w:rsid w:val="00A13254"/>
    <w:rsid w:val="00A134B4"/>
    <w:rsid w:val="00A136F4"/>
    <w:rsid w:val="00A137DB"/>
    <w:rsid w:val="00A1384E"/>
    <w:rsid w:val="00A13BE7"/>
    <w:rsid w:val="00A13CFE"/>
    <w:rsid w:val="00A13F21"/>
    <w:rsid w:val="00A13FB6"/>
    <w:rsid w:val="00A1428D"/>
    <w:rsid w:val="00A1441F"/>
    <w:rsid w:val="00A14484"/>
    <w:rsid w:val="00A14905"/>
    <w:rsid w:val="00A149F8"/>
    <w:rsid w:val="00A14AB8"/>
    <w:rsid w:val="00A14D4A"/>
    <w:rsid w:val="00A15054"/>
    <w:rsid w:val="00A151F8"/>
    <w:rsid w:val="00A15649"/>
    <w:rsid w:val="00A158D7"/>
    <w:rsid w:val="00A15B80"/>
    <w:rsid w:val="00A16002"/>
    <w:rsid w:val="00A1650E"/>
    <w:rsid w:val="00A16859"/>
    <w:rsid w:val="00A16908"/>
    <w:rsid w:val="00A169EA"/>
    <w:rsid w:val="00A169F6"/>
    <w:rsid w:val="00A16FDD"/>
    <w:rsid w:val="00A171C0"/>
    <w:rsid w:val="00A176B8"/>
    <w:rsid w:val="00A17A5F"/>
    <w:rsid w:val="00A17C2D"/>
    <w:rsid w:val="00A17E9B"/>
    <w:rsid w:val="00A2039D"/>
    <w:rsid w:val="00A20537"/>
    <w:rsid w:val="00A20587"/>
    <w:rsid w:val="00A2083D"/>
    <w:rsid w:val="00A20886"/>
    <w:rsid w:val="00A20994"/>
    <w:rsid w:val="00A20C19"/>
    <w:rsid w:val="00A20EC8"/>
    <w:rsid w:val="00A2175D"/>
    <w:rsid w:val="00A21918"/>
    <w:rsid w:val="00A2199C"/>
    <w:rsid w:val="00A21ABB"/>
    <w:rsid w:val="00A21D29"/>
    <w:rsid w:val="00A21E7A"/>
    <w:rsid w:val="00A222FE"/>
    <w:rsid w:val="00A223DB"/>
    <w:rsid w:val="00A22721"/>
    <w:rsid w:val="00A228D7"/>
    <w:rsid w:val="00A229ED"/>
    <w:rsid w:val="00A22D57"/>
    <w:rsid w:val="00A22E7D"/>
    <w:rsid w:val="00A23197"/>
    <w:rsid w:val="00A2392E"/>
    <w:rsid w:val="00A23B05"/>
    <w:rsid w:val="00A23B6E"/>
    <w:rsid w:val="00A23B9C"/>
    <w:rsid w:val="00A2428A"/>
    <w:rsid w:val="00A24325"/>
    <w:rsid w:val="00A243C1"/>
    <w:rsid w:val="00A24430"/>
    <w:rsid w:val="00A24447"/>
    <w:rsid w:val="00A2450E"/>
    <w:rsid w:val="00A2476E"/>
    <w:rsid w:val="00A248F4"/>
    <w:rsid w:val="00A24AA6"/>
    <w:rsid w:val="00A24BE6"/>
    <w:rsid w:val="00A24D4F"/>
    <w:rsid w:val="00A24EE3"/>
    <w:rsid w:val="00A24F51"/>
    <w:rsid w:val="00A24FF9"/>
    <w:rsid w:val="00A25246"/>
    <w:rsid w:val="00A25314"/>
    <w:rsid w:val="00A25461"/>
    <w:rsid w:val="00A25794"/>
    <w:rsid w:val="00A25899"/>
    <w:rsid w:val="00A25DE4"/>
    <w:rsid w:val="00A2660A"/>
    <w:rsid w:val="00A26BB3"/>
    <w:rsid w:val="00A274FD"/>
    <w:rsid w:val="00A2763D"/>
    <w:rsid w:val="00A27A4D"/>
    <w:rsid w:val="00A27B67"/>
    <w:rsid w:val="00A27DAC"/>
    <w:rsid w:val="00A27EAD"/>
    <w:rsid w:val="00A30104"/>
    <w:rsid w:val="00A3047D"/>
    <w:rsid w:val="00A30780"/>
    <w:rsid w:val="00A308AF"/>
    <w:rsid w:val="00A30972"/>
    <w:rsid w:val="00A30C7C"/>
    <w:rsid w:val="00A311D7"/>
    <w:rsid w:val="00A313C3"/>
    <w:rsid w:val="00A31687"/>
    <w:rsid w:val="00A31A5A"/>
    <w:rsid w:val="00A31B30"/>
    <w:rsid w:val="00A31E36"/>
    <w:rsid w:val="00A31F28"/>
    <w:rsid w:val="00A31F33"/>
    <w:rsid w:val="00A322AA"/>
    <w:rsid w:val="00A32362"/>
    <w:rsid w:val="00A3236F"/>
    <w:rsid w:val="00A32379"/>
    <w:rsid w:val="00A32F6A"/>
    <w:rsid w:val="00A32FAF"/>
    <w:rsid w:val="00A3313D"/>
    <w:rsid w:val="00A3326C"/>
    <w:rsid w:val="00A33791"/>
    <w:rsid w:val="00A337A5"/>
    <w:rsid w:val="00A33A4D"/>
    <w:rsid w:val="00A33DFA"/>
    <w:rsid w:val="00A34434"/>
    <w:rsid w:val="00A3456D"/>
    <w:rsid w:val="00A34579"/>
    <w:rsid w:val="00A34906"/>
    <w:rsid w:val="00A349F2"/>
    <w:rsid w:val="00A34B64"/>
    <w:rsid w:val="00A34D23"/>
    <w:rsid w:val="00A3502C"/>
    <w:rsid w:val="00A350B6"/>
    <w:rsid w:val="00A35103"/>
    <w:rsid w:val="00A35625"/>
    <w:rsid w:val="00A356AA"/>
    <w:rsid w:val="00A3591C"/>
    <w:rsid w:val="00A35A3A"/>
    <w:rsid w:val="00A35BB8"/>
    <w:rsid w:val="00A35C1E"/>
    <w:rsid w:val="00A36045"/>
    <w:rsid w:val="00A362E0"/>
    <w:rsid w:val="00A36325"/>
    <w:rsid w:val="00A363E0"/>
    <w:rsid w:val="00A3682C"/>
    <w:rsid w:val="00A368A3"/>
    <w:rsid w:val="00A36E3F"/>
    <w:rsid w:val="00A37045"/>
    <w:rsid w:val="00A3705A"/>
    <w:rsid w:val="00A372AD"/>
    <w:rsid w:val="00A37341"/>
    <w:rsid w:val="00A37966"/>
    <w:rsid w:val="00A37FBE"/>
    <w:rsid w:val="00A40108"/>
    <w:rsid w:val="00A40184"/>
    <w:rsid w:val="00A40197"/>
    <w:rsid w:val="00A40980"/>
    <w:rsid w:val="00A40B1E"/>
    <w:rsid w:val="00A40B78"/>
    <w:rsid w:val="00A40DC4"/>
    <w:rsid w:val="00A41468"/>
    <w:rsid w:val="00A41736"/>
    <w:rsid w:val="00A41917"/>
    <w:rsid w:val="00A4192B"/>
    <w:rsid w:val="00A41A90"/>
    <w:rsid w:val="00A41ADD"/>
    <w:rsid w:val="00A41EEF"/>
    <w:rsid w:val="00A421A9"/>
    <w:rsid w:val="00A421C5"/>
    <w:rsid w:val="00A421D4"/>
    <w:rsid w:val="00A426F2"/>
    <w:rsid w:val="00A4278B"/>
    <w:rsid w:val="00A42927"/>
    <w:rsid w:val="00A42C87"/>
    <w:rsid w:val="00A42CBA"/>
    <w:rsid w:val="00A42EA1"/>
    <w:rsid w:val="00A42FBD"/>
    <w:rsid w:val="00A4306E"/>
    <w:rsid w:val="00A430A7"/>
    <w:rsid w:val="00A43447"/>
    <w:rsid w:val="00A43599"/>
    <w:rsid w:val="00A43896"/>
    <w:rsid w:val="00A43CFC"/>
    <w:rsid w:val="00A4433B"/>
    <w:rsid w:val="00A443C2"/>
    <w:rsid w:val="00A44406"/>
    <w:rsid w:val="00A4441C"/>
    <w:rsid w:val="00A4484F"/>
    <w:rsid w:val="00A449B6"/>
    <w:rsid w:val="00A44ABB"/>
    <w:rsid w:val="00A44C91"/>
    <w:rsid w:val="00A44EA3"/>
    <w:rsid w:val="00A45106"/>
    <w:rsid w:val="00A45109"/>
    <w:rsid w:val="00A45164"/>
    <w:rsid w:val="00A4532A"/>
    <w:rsid w:val="00A4548B"/>
    <w:rsid w:val="00A454EE"/>
    <w:rsid w:val="00A45547"/>
    <w:rsid w:val="00A45713"/>
    <w:rsid w:val="00A45797"/>
    <w:rsid w:val="00A457A4"/>
    <w:rsid w:val="00A45EF9"/>
    <w:rsid w:val="00A45FE3"/>
    <w:rsid w:val="00A46374"/>
    <w:rsid w:val="00A46431"/>
    <w:rsid w:val="00A465E4"/>
    <w:rsid w:val="00A468AB"/>
    <w:rsid w:val="00A46DD8"/>
    <w:rsid w:val="00A471B6"/>
    <w:rsid w:val="00A47209"/>
    <w:rsid w:val="00A47322"/>
    <w:rsid w:val="00A4736D"/>
    <w:rsid w:val="00A47412"/>
    <w:rsid w:val="00A47674"/>
    <w:rsid w:val="00A477DC"/>
    <w:rsid w:val="00A47886"/>
    <w:rsid w:val="00A4793F"/>
    <w:rsid w:val="00A47ACA"/>
    <w:rsid w:val="00A47E0B"/>
    <w:rsid w:val="00A50077"/>
    <w:rsid w:val="00A502F5"/>
    <w:rsid w:val="00A503D9"/>
    <w:rsid w:val="00A5041D"/>
    <w:rsid w:val="00A50A27"/>
    <w:rsid w:val="00A51084"/>
    <w:rsid w:val="00A51149"/>
    <w:rsid w:val="00A512B4"/>
    <w:rsid w:val="00A514E3"/>
    <w:rsid w:val="00A5152D"/>
    <w:rsid w:val="00A51615"/>
    <w:rsid w:val="00A517EE"/>
    <w:rsid w:val="00A51845"/>
    <w:rsid w:val="00A51932"/>
    <w:rsid w:val="00A51B4F"/>
    <w:rsid w:val="00A51B80"/>
    <w:rsid w:val="00A51F61"/>
    <w:rsid w:val="00A52144"/>
    <w:rsid w:val="00A528E7"/>
    <w:rsid w:val="00A52C57"/>
    <w:rsid w:val="00A52FC9"/>
    <w:rsid w:val="00A530FC"/>
    <w:rsid w:val="00A5314A"/>
    <w:rsid w:val="00A5358A"/>
    <w:rsid w:val="00A53C0C"/>
    <w:rsid w:val="00A53CD5"/>
    <w:rsid w:val="00A53F3F"/>
    <w:rsid w:val="00A54696"/>
    <w:rsid w:val="00A5470A"/>
    <w:rsid w:val="00A547E9"/>
    <w:rsid w:val="00A54A00"/>
    <w:rsid w:val="00A54B8E"/>
    <w:rsid w:val="00A54C6D"/>
    <w:rsid w:val="00A5517C"/>
    <w:rsid w:val="00A5548C"/>
    <w:rsid w:val="00A5549D"/>
    <w:rsid w:val="00A55534"/>
    <w:rsid w:val="00A55708"/>
    <w:rsid w:val="00A55BB0"/>
    <w:rsid w:val="00A5625B"/>
    <w:rsid w:val="00A5640C"/>
    <w:rsid w:val="00A564A8"/>
    <w:rsid w:val="00A565FE"/>
    <w:rsid w:val="00A56647"/>
    <w:rsid w:val="00A56663"/>
    <w:rsid w:val="00A56A83"/>
    <w:rsid w:val="00A56C07"/>
    <w:rsid w:val="00A56EB1"/>
    <w:rsid w:val="00A56EC1"/>
    <w:rsid w:val="00A573F8"/>
    <w:rsid w:val="00A57462"/>
    <w:rsid w:val="00A57492"/>
    <w:rsid w:val="00A574C3"/>
    <w:rsid w:val="00A5778D"/>
    <w:rsid w:val="00A57ADC"/>
    <w:rsid w:val="00A57B8F"/>
    <w:rsid w:val="00A57C45"/>
    <w:rsid w:val="00A60202"/>
    <w:rsid w:val="00A60630"/>
    <w:rsid w:val="00A606B8"/>
    <w:rsid w:val="00A6091A"/>
    <w:rsid w:val="00A60964"/>
    <w:rsid w:val="00A60B10"/>
    <w:rsid w:val="00A60B41"/>
    <w:rsid w:val="00A60B6B"/>
    <w:rsid w:val="00A60C4C"/>
    <w:rsid w:val="00A60C86"/>
    <w:rsid w:val="00A60E17"/>
    <w:rsid w:val="00A612D6"/>
    <w:rsid w:val="00A614C9"/>
    <w:rsid w:val="00A617C4"/>
    <w:rsid w:val="00A61C00"/>
    <w:rsid w:val="00A61ED1"/>
    <w:rsid w:val="00A61FF9"/>
    <w:rsid w:val="00A62399"/>
    <w:rsid w:val="00A6244E"/>
    <w:rsid w:val="00A62543"/>
    <w:rsid w:val="00A626B5"/>
    <w:rsid w:val="00A627EB"/>
    <w:rsid w:val="00A629B5"/>
    <w:rsid w:val="00A629F7"/>
    <w:rsid w:val="00A62B3D"/>
    <w:rsid w:val="00A62D30"/>
    <w:rsid w:val="00A62E25"/>
    <w:rsid w:val="00A63161"/>
    <w:rsid w:val="00A631DE"/>
    <w:rsid w:val="00A6320A"/>
    <w:rsid w:val="00A6372A"/>
    <w:rsid w:val="00A637ED"/>
    <w:rsid w:val="00A6395A"/>
    <w:rsid w:val="00A64212"/>
    <w:rsid w:val="00A64297"/>
    <w:rsid w:val="00A64410"/>
    <w:rsid w:val="00A6455A"/>
    <w:rsid w:val="00A645A1"/>
    <w:rsid w:val="00A646D5"/>
    <w:rsid w:val="00A6473E"/>
    <w:rsid w:val="00A64834"/>
    <w:rsid w:val="00A64B00"/>
    <w:rsid w:val="00A64F00"/>
    <w:rsid w:val="00A6507E"/>
    <w:rsid w:val="00A652BD"/>
    <w:rsid w:val="00A65309"/>
    <w:rsid w:val="00A6541F"/>
    <w:rsid w:val="00A65528"/>
    <w:rsid w:val="00A65ADB"/>
    <w:rsid w:val="00A65C80"/>
    <w:rsid w:val="00A65C92"/>
    <w:rsid w:val="00A65E1F"/>
    <w:rsid w:val="00A662FF"/>
    <w:rsid w:val="00A6632B"/>
    <w:rsid w:val="00A666F8"/>
    <w:rsid w:val="00A6681F"/>
    <w:rsid w:val="00A66A59"/>
    <w:rsid w:val="00A66B5F"/>
    <w:rsid w:val="00A670A2"/>
    <w:rsid w:val="00A671CF"/>
    <w:rsid w:val="00A671DF"/>
    <w:rsid w:val="00A6740A"/>
    <w:rsid w:val="00A674C3"/>
    <w:rsid w:val="00A674FA"/>
    <w:rsid w:val="00A67611"/>
    <w:rsid w:val="00A67667"/>
    <w:rsid w:val="00A6776D"/>
    <w:rsid w:val="00A678E8"/>
    <w:rsid w:val="00A67BCB"/>
    <w:rsid w:val="00A67BD1"/>
    <w:rsid w:val="00A67EB0"/>
    <w:rsid w:val="00A701A3"/>
    <w:rsid w:val="00A70254"/>
    <w:rsid w:val="00A703CC"/>
    <w:rsid w:val="00A70600"/>
    <w:rsid w:val="00A7121D"/>
    <w:rsid w:val="00A716BA"/>
    <w:rsid w:val="00A718B8"/>
    <w:rsid w:val="00A71919"/>
    <w:rsid w:val="00A71FF3"/>
    <w:rsid w:val="00A7204D"/>
    <w:rsid w:val="00A722CF"/>
    <w:rsid w:val="00A7242E"/>
    <w:rsid w:val="00A72600"/>
    <w:rsid w:val="00A72C35"/>
    <w:rsid w:val="00A72D5F"/>
    <w:rsid w:val="00A72E21"/>
    <w:rsid w:val="00A7300E"/>
    <w:rsid w:val="00A7302D"/>
    <w:rsid w:val="00A730E5"/>
    <w:rsid w:val="00A733C2"/>
    <w:rsid w:val="00A735C3"/>
    <w:rsid w:val="00A735F9"/>
    <w:rsid w:val="00A73AB8"/>
    <w:rsid w:val="00A73ADE"/>
    <w:rsid w:val="00A73B5B"/>
    <w:rsid w:val="00A73EA1"/>
    <w:rsid w:val="00A73F41"/>
    <w:rsid w:val="00A741D0"/>
    <w:rsid w:val="00A741FA"/>
    <w:rsid w:val="00A74708"/>
    <w:rsid w:val="00A74973"/>
    <w:rsid w:val="00A74B12"/>
    <w:rsid w:val="00A74C97"/>
    <w:rsid w:val="00A74E81"/>
    <w:rsid w:val="00A74FC7"/>
    <w:rsid w:val="00A7506F"/>
    <w:rsid w:val="00A750CA"/>
    <w:rsid w:val="00A752D0"/>
    <w:rsid w:val="00A75607"/>
    <w:rsid w:val="00A757D4"/>
    <w:rsid w:val="00A75A69"/>
    <w:rsid w:val="00A75B00"/>
    <w:rsid w:val="00A75C23"/>
    <w:rsid w:val="00A75E45"/>
    <w:rsid w:val="00A75E87"/>
    <w:rsid w:val="00A76086"/>
    <w:rsid w:val="00A760B9"/>
    <w:rsid w:val="00A76334"/>
    <w:rsid w:val="00A77120"/>
    <w:rsid w:val="00A7781C"/>
    <w:rsid w:val="00A779E2"/>
    <w:rsid w:val="00A77A24"/>
    <w:rsid w:val="00A77E5D"/>
    <w:rsid w:val="00A800B2"/>
    <w:rsid w:val="00A80236"/>
    <w:rsid w:val="00A802AB"/>
    <w:rsid w:val="00A802BF"/>
    <w:rsid w:val="00A8098E"/>
    <w:rsid w:val="00A809EF"/>
    <w:rsid w:val="00A80AF5"/>
    <w:rsid w:val="00A80B18"/>
    <w:rsid w:val="00A80E8A"/>
    <w:rsid w:val="00A80FBC"/>
    <w:rsid w:val="00A81004"/>
    <w:rsid w:val="00A8116A"/>
    <w:rsid w:val="00A8123A"/>
    <w:rsid w:val="00A8150B"/>
    <w:rsid w:val="00A81672"/>
    <w:rsid w:val="00A8181D"/>
    <w:rsid w:val="00A81B7D"/>
    <w:rsid w:val="00A81C1A"/>
    <w:rsid w:val="00A81D8D"/>
    <w:rsid w:val="00A81E0F"/>
    <w:rsid w:val="00A81F9E"/>
    <w:rsid w:val="00A8219C"/>
    <w:rsid w:val="00A821DA"/>
    <w:rsid w:val="00A824FC"/>
    <w:rsid w:val="00A827CF"/>
    <w:rsid w:val="00A829CD"/>
    <w:rsid w:val="00A82A25"/>
    <w:rsid w:val="00A82A74"/>
    <w:rsid w:val="00A82B71"/>
    <w:rsid w:val="00A82D1B"/>
    <w:rsid w:val="00A82D59"/>
    <w:rsid w:val="00A83178"/>
    <w:rsid w:val="00A831D1"/>
    <w:rsid w:val="00A8324A"/>
    <w:rsid w:val="00A83570"/>
    <w:rsid w:val="00A835C6"/>
    <w:rsid w:val="00A83823"/>
    <w:rsid w:val="00A83871"/>
    <w:rsid w:val="00A839BB"/>
    <w:rsid w:val="00A83C63"/>
    <w:rsid w:val="00A83D50"/>
    <w:rsid w:val="00A840D3"/>
    <w:rsid w:val="00A84793"/>
    <w:rsid w:val="00A84D05"/>
    <w:rsid w:val="00A84F3D"/>
    <w:rsid w:val="00A85282"/>
    <w:rsid w:val="00A85368"/>
    <w:rsid w:val="00A8548A"/>
    <w:rsid w:val="00A85508"/>
    <w:rsid w:val="00A85540"/>
    <w:rsid w:val="00A855FD"/>
    <w:rsid w:val="00A85665"/>
    <w:rsid w:val="00A85865"/>
    <w:rsid w:val="00A85A08"/>
    <w:rsid w:val="00A85D12"/>
    <w:rsid w:val="00A8607C"/>
    <w:rsid w:val="00A86112"/>
    <w:rsid w:val="00A86654"/>
    <w:rsid w:val="00A86C33"/>
    <w:rsid w:val="00A86DE5"/>
    <w:rsid w:val="00A86FE3"/>
    <w:rsid w:val="00A8705F"/>
    <w:rsid w:val="00A87713"/>
    <w:rsid w:val="00A87C7A"/>
    <w:rsid w:val="00A87F5B"/>
    <w:rsid w:val="00A9031B"/>
    <w:rsid w:val="00A90449"/>
    <w:rsid w:val="00A90650"/>
    <w:rsid w:val="00A9094D"/>
    <w:rsid w:val="00A90CB5"/>
    <w:rsid w:val="00A90E2B"/>
    <w:rsid w:val="00A911C2"/>
    <w:rsid w:val="00A9137A"/>
    <w:rsid w:val="00A914BC"/>
    <w:rsid w:val="00A91ABC"/>
    <w:rsid w:val="00A91DCA"/>
    <w:rsid w:val="00A92145"/>
    <w:rsid w:val="00A92182"/>
    <w:rsid w:val="00A92193"/>
    <w:rsid w:val="00A92332"/>
    <w:rsid w:val="00A923AB"/>
    <w:rsid w:val="00A928AD"/>
    <w:rsid w:val="00A92A4B"/>
    <w:rsid w:val="00A92C0D"/>
    <w:rsid w:val="00A92CFA"/>
    <w:rsid w:val="00A93330"/>
    <w:rsid w:val="00A93396"/>
    <w:rsid w:val="00A9346E"/>
    <w:rsid w:val="00A936CE"/>
    <w:rsid w:val="00A936DA"/>
    <w:rsid w:val="00A9389F"/>
    <w:rsid w:val="00A93B8E"/>
    <w:rsid w:val="00A93F1B"/>
    <w:rsid w:val="00A9451E"/>
    <w:rsid w:val="00A94773"/>
    <w:rsid w:val="00A9477F"/>
    <w:rsid w:val="00A94C63"/>
    <w:rsid w:val="00A94E48"/>
    <w:rsid w:val="00A9513D"/>
    <w:rsid w:val="00A95172"/>
    <w:rsid w:val="00A9523C"/>
    <w:rsid w:val="00A95281"/>
    <w:rsid w:val="00A9530D"/>
    <w:rsid w:val="00A9535A"/>
    <w:rsid w:val="00A955E8"/>
    <w:rsid w:val="00A95653"/>
    <w:rsid w:val="00A956E2"/>
    <w:rsid w:val="00A95AEC"/>
    <w:rsid w:val="00A95C00"/>
    <w:rsid w:val="00A95EC7"/>
    <w:rsid w:val="00A9629B"/>
    <w:rsid w:val="00A9661A"/>
    <w:rsid w:val="00A96B14"/>
    <w:rsid w:val="00A96C7A"/>
    <w:rsid w:val="00A96C9C"/>
    <w:rsid w:val="00A96D33"/>
    <w:rsid w:val="00A96EB8"/>
    <w:rsid w:val="00A96EF8"/>
    <w:rsid w:val="00A96F56"/>
    <w:rsid w:val="00A96FC7"/>
    <w:rsid w:val="00A97219"/>
    <w:rsid w:val="00A97526"/>
    <w:rsid w:val="00A9755F"/>
    <w:rsid w:val="00A97743"/>
    <w:rsid w:val="00A97C90"/>
    <w:rsid w:val="00A97D73"/>
    <w:rsid w:val="00A97E14"/>
    <w:rsid w:val="00A97FE5"/>
    <w:rsid w:val="00A9E0C3"/>
    <w:rsid w:val="00AA00EE"/>
    <w:rsid w:val="00AA010F"/>
    <w:rsid w:val="00AA0327"/>
    <w:rsid w:val="00AA04E7"/>
    <w:rsid w:val="00AA0762"/>
    <w:rsid w:val="00AA0973"/>
    <w:rsid w:val="00AA0C2F"/>
    <w:rsid w:val="00AA0F00"/>
    <w:rsid w:val="00AA1089"/>
    <w:rsid w:val="00AA108A"/>
    <w:rsid w:val="00AA11BE"/>
    <w:rsid w:val="00AA13EC"/>
    <w:rsid w:val="00AA191C"/>
    <w:rsid w:val="00AA1E38"/>
    <w:rsid w:val="00AA1F75"/>
    <w:rsid w:val="00AA22B7"/>
    <w:rsid w:val="00AA29E3"/>
    <w:rsid w:val="00AA2B67"/>
    <w:rsid w:val="00AA2B81"/>
    <w:rsid w:val="00AA2CC6"/>
    <w:rsid w:val="00AA2DC8"/>
    <w:rsid w:val="00AA2E92"/>
    <w:rsid w:val="00AA313D"/>
    <w:rsid w:val="00AA3616"/>
    <w:rsid w:val="00AA38CC"/>
    <w:rsid w:val="00AA3914"/>
    <w:rsid w:val="00AA3B4A"/>
    <w:rsid w:val="00AA4201"/>
    <w:rsid w:val="00AA4220"/>
    <w:rsid w:val="00AA43BE"/>
    <w:rsid w:val="00AA455E"/>
    <w:rsid w:val="00AA4946"/>
    <w:rsid w:val="00AA4D6E"/>
    <w:rsid w:val="00AA4DB5"/>
    <w:rsid w:val="00AA4F17"/>
    <w:rsid w:val="00AA58EC"/>
    <w:rsid w:val="00AA5DBA"/>
    <w:rsid w:val="00AA610C"/>
    <w:rsid w:val="00AA623B"/>
    <w:rsid w:val="00AA6AE0"/>
    <w:rsid w:val="00AA6EB2"/>
    <w:rsid w:val="00AA6F1A"/>
    <w:rsid w:val="00AA73AF"/>
    <w:rsid w:val="00AA7674"/>
    <w:rsid w:val="00AA7B28"/>
    <w:rsid w:val="00AA7F5E"/>
    <w:rsid w:val="00AB0108"/>
    <w:rsid w:val="00AB01D2"/>
    <w:rsid w:val="00AB0863"/>
    <w:rsid w:val="00AB0959"/>
    <w:rsid w:val="00AB0D03"/>
    <w:rsid w:val="00AB0E5C"/>
    <w:rsid w:val="00AB0E96"/>
    <w:rsid w:val="00AB0F00"/>
    <w:rsid w:val="00AB0F97"/>
    <w:rsid w:val="00AB0FCD"/>
    <w:rsid w:val="00AB0FFF"/>
    <w:rsid w:val="00AB11F7"/>
    <w:rsid w:val="00AB12A6"/>
    <w:rsid w:val="00AB13B8"/>
    <w:rsid w:val="00AB18C5"/>
    <w:rsid w:val="00AB1C33"/>
    <w:rsid w:val="00AB243F"/>
    <w:rsid w:val="00AB245F"/>
    <w:rsid w:val="00AB2502"/>
    <w:rsid w:val="00AB2602"/>
    <w:rsid w:val="00AB2DAF"/>
    <w:rsid w:val="00AB2DB4"/>
    <w:rsid w:val="00AB2FBD"/>
    <w:rsid w:val="00AB3294"/>
    <w:rsid w:val="00AB3346"/>
    <w:rsid w:val="00AB3694"/>
    <w:rsid w:val="00AB38DA"/>
    <w:rsid w:val="00AB3A7A"/>
    <w:rsid w:val="00AB3AE6"/>
    <w:rsid w:val="00AB3B99"/>
    <w:rsid w:val="00AB3CE2"/>
    <w:rsid w:val="00AB418E"/>
    <w:rsid w:val="00AB41E4"/>
    <w:rsid w:val="00AB41EE"/>
    <w:rsid w:val="00AB420A"/>
    <w:rsid w:val="00AB43DC"/>
    <w:rsid w:val="00AB480D"/>
    <w:rsid w:val="00AB4980"/>
    <w:rsid w:val="00AB4D92"/>
    <w:rsid w:val="00AB4FBD"/>
    <w:rsid w:val="00AB552C"/>
    <w:rsid w:val="00AB580B"/>
    <w:rsid w:val="00AB5B8A"/>
    <w:rsid w:val="00AB5C8C"/>
    <w:rsid w:val="00AB5F0F"/>
    <w:rsid w:val="00AB603F"/>
    <w:rsid w:val="00AB6311"/>
    <w:rsid w:val="00AB65F1"/>
    <w:rsid w:val="00AB67A4"/>
    <w:rsid w:val="00AB67C5"/>
    <w:rsid w:val="00AB6A23"/>
    <w:rsid w:val="00AB6ADF"/>
    <w:rsid w:val="00AB70F6"/>
    <w:rsid w:val="00AB755B"/>
    <w:rsid w:val="00AB794E"/>
    <w:rsid w:val="00AB7BA5"/>
    <w:rsid w:val="00AB7EF2"/>
    <w:rsid w:val="00AC02DD"/>
    <w:rsid w:val="00AC0331"/>
    <w:rsid w:val="00AC054B"/>
    <w:rsid w:val="00AC0618"/>
    <w:rsid w:val="00AC074D"/>
    <w:rsid w:val="00AC079D"/>
    <w:rsid w:val="00AC1247"/>
    <w:rsid w:val="00AC1389"/>
    <w:rsid w:val="00AC2214"/>
    <w:rsid w:val="00AC24BC"/>
    <w:rsid w:val="00AC2550"/>
    <w:rsid w:val="00AC27BA"/>
    <w:rsid w:val="00AC2832"/>
    <w:rsid w:val="00AC2976"/>
    <w:rsid w:val="00AC2BE7"/>
    <w:rsid w:val="00AC2D81"/>
    <w:rsid w:val="00AC30DB"/>
    <w:rsid w:val="00AC33E4"/>
    <w:rsid w:val="00AC3727"/>
    <w:rsid w:val="00AC3B43"/>
    <w:rsid w:val="00AC3B85"/>
    <w:rsid w:val="00AC3FF5"/>
    <w:rsid w:val="00AC41DC"/>
    <w:rsid w:val="00AC4445"/>
    <w:rsid w:val="00AC45C6"/>
    <w:rsid w:val="00AC4CED"/>
    <w:rsid w:val="00AC4D93"/>
    <w:rsid w:val="00AC4EDB"/>
    <w:rsid w:val="00AC53AE"/>
    <w:rsid w:val="00AC53F2"/>
    <w:rsid w:val="00AC5420"/>
    <w:rsid w:val="00AC547E"/>
    <w:rsid w:val="00AC54E7"/>
    <w:rsid w:val="00AC55F0"/>
    <w:rsid w:val="00AC561E"/>
    <w:rsid w:val="00AC5649"/>
    <w:rsid w:val="00AC575E"/>
    <w:rsid w:val="00AC5AB9"/>
    <w:rsid w:val="00AC5C38"/>
    <w:rsid w:val="00AC5C40"/>
    <w:rsid w:val="00AC6399"/>
    <w:rsid w:val="00AC63CA"/>
    <w:rsid w:val="00AC64BD"/>
    <w:rsid w:val="00AC69BD"/>
    <w:rsid w:val="00AC69F3"/>
    <w:rsid w:val="00AC6BB1"/>
    <w:rsid w:val="00AC6D59"/>
    <w:rsid w:val="00AC6D68"/>
    <w:rsid w:val="00AC70AE"/>
    <w:rsid w:val="00AC719C"/>
    <w:rsid w:val="00AC724E"/>
    <w:rsid w:val="00AC73DA"/>
    <w:rsid w:val="00AC74F4"/>
    <w:rsid w:val="00AC77A9"/>
    <w:rsid w:val="00AC7B64"/>
    <w:rsid w:val="00AC7C24"/>
    <w:rsid w:val="00AC7E2C"/>
    <w:rsid w:val="00AC7E5C"/>
    <w:rsid w:val="00AC7ECA"/>
    <w:rsid w:val="00ACA37D"/>
    <w:rsid w:val="00AD0389"/>
    <w:rsid w:val="00AD0747"/>
    <w:rsid w:val="00AD0B06"/>
    <w:rsid w:val="00AD0B13"/>
    <w:rsid w:val="00AD1117"/>
    <w:rsid w:val="00AD170C"/>
    <w:rsid w:val="00AD1778"/>
    <w:rsid w:val="00AD1BB7"/>
    <w:rsid w:val="00AD1C1E"/>
    <w:rsid w:val="00AD1DD1"/>
    <w:rsid w:val="00AD1E38"/>
    <w:rsid w:val="00AD21B1"/>
    <w:rsid w:val="00AD2243"/>
    <w:rsid w:val="00AD2505"/>
    <w:rsid w:val="00AD2673"/>
    <w:rsid w:val="00AD267E"/>
    <w:rsid w:val="00AD28CA"/>
    <w:rsid w:val="00AD2A61"/>
    <w:rsid w:val="00AD2C58"/>
    <w:rsid w:val="00AD2D46"/>
    <w:rsid w:val="00AD2DB0"/>
    <w:rsid w:val="00AD31B1"/>
    <w:rsid w:val="00AD334C"/>
    <w:rsid w:val="00AD34CB"/>
    <w:rsid w:val="00AD3904"/>
    <w:rsid w:val="00AD3C30"/>
    <w:rsid w:val="00AD3E8B"/>
    <w:rsid w:val="00AD3F10"/>
    <w:rsid w:val="00AD3FF0"/>
    <w:rsid w:val="00AD4320"/>
    <w:rsid w:val="00AD4A8B"/>
    <w:rsid w:val="00AD4AF6"/>
    <w:rsid w:val="00AD4F11"/>
    <w:rsid w:val="00AD599B"/>
    <w:rsid w:val="00AD5DB5"/>
    <w:rsid w:val="00AD61A3"/>
    <w:rsid w:val="00AD637D"/>
    <w:rsid w:val="00AD641F"/>
    <w:rsid w:val="00AD652C"/>
    <w:rsid w:val="00AD65AC"/>
    <w:rsid w:val="00AD6660"/>
    <w:rsid w:val="00AD676F"/>
    <w:rsid w:val="00AD67EC"/>
    <w:rsid w:val="00AD69E4"/>
    <w:rsid w:val="00AD6B70"/>
    <w:rsid w:val="00AD6C58"/>
    <w:rsid w:val="00AD6EAE"/>
    <w:rsid w:val="00AD71C5"/>
    <w:rsid w:val="00AD737B"/>
    <w:rsid w:val="00AD761A"/>
    <w:rsid w:val="00AD77BC"/>
    <w:rsid w:val="00AD78A9"/>
    <w:rsid w:val="00AD7AEE"/>
    <w:rsid w:val="00AD7C61"/>
    <w:rsid w:val="00AD7CE4"/>
    <w:rsid w:val="00AD7CEE"/>
    <w:rsid w:val="00AD7D74"/>
    <w:rsid w:val="00AD7F76"/>
    <w:rsid w:val="00AE00D2"/>
    <w:rsid w:val="00AE02AA"/>
    <w:rsid w:val="00AE0323"/>
    <w:rsid w:val="00AE0376"/>
    <w:rsid w:val="00AE0459"/>
    <w:rsid w:val="00AE05CB"/>
    <w:rsid w:val="00AE072C"/>
    <w:rsid w:val="00AE084E"/>
    <w:rsid w:val="00AE0AE1"/>
    <w:rsid w:val="00AE0C51"/>
    <w:rsid w:val="00AE0D16"/>
    <w:rsid w:val="00AE0E50"/>
    <w:rsid w:val="00AE0F6C"/>
    <w:rsid w:val="00AE103E"/>
    <w:rsid w:val="00AE11EB"/>
    <w:rsid w:val="00AE157C"/>
    <w:rsid w:val="00AE16D2"/>
    <w:rsid w:val="00AE19BE"/>
    <w:rsid w:val="00AE1B4E"/>
    <w:rsid w:val="00AE243C"/>
    <w:rsid w:val="00AE255F"/>
    <w:rsid w:val="00AE275C"/>
    <w:rsid w:val="00AE2821"/>
    <w:rsid w:val="00AE28EF"/>
    <w:rsid w:val="00AE2C5B"/>
    <w:rsid w:val="00AE2E26"/>
    <w:rsid w:val="00AE2ECA"/>
    <w:rsid w:val="00AE309B"/>
    <w:rsid w:val="00AE3228"/>
    <w:rsid w:val="00AE37B7"/>
    <w:rsid w:val="00AE3AA6"/>
    <w:rsid w:val="00AE3B79"/>
    <w:rsid w:val="00AE3CA0"/>
    <w:rsid w:val="00AE3D25"/>
    <w:rsid w:val="00AE3F1C"/>
    <w:rsid w:val="00AE40BC"/>
    <w:rsid w:val="00AE4769"/>
    <w:rsid w:val="00AE4DF6"/>
    <w:rsid w:val="00AE5080"/>
    <w:rsid w:val="00AE53E5"/>
    <w:rsid w:val="00AE5531"/>
    <w:rsid w:val="00AE5753"/>
    <w:rsid w:val="00AE5A37"/>
    <w:rsid w:val="00AE5D56"/>
    <w:rsid w:val="00AE5E7A"/>
    <w:rsid w:val="00AE6152"/>
    <w:rsid w:val="00AE6975"/>
    <w:rsid w:val="00AE6CD0"/>
    <w:rsid w:val="00AE6DDD"/>
    <w:rsid w:val="00AE6E0F"/>
    <w:rsid w:val="00AE741D"/>
    <w:rsid w:val="00AE74E7"/>
    <w:rsid w:val="00AE7767"/>
    <w:rsid w:val="00AE797C"/>
    <w:rsid w:val="00AE7A9B"/>
    <w:rsid w:val="00AE7BC0"/>
    <w:rsid w:val="00AE7DF6"/>
    <w:rsid w:val="00AF011B"/>
    <w:rsid w:val="00AF0680"/>
    <w:rsid w:val="00AF0698"/>
    <w:rsid w:val="00AF0862"/>
    <w:rsid w:val="00AF09D7"/>
    <w:rsid w:val="00AF0A0D"/>
    <w:rsid w:val="00AF0DED"/>
    <w:rsid w:val="00AF0F3D"/>
    <w:rsid w:val="00AF0FBA"/>
    <w:rsid w:val="00AF1136"/>
    <w:rsid w:val="00AF11D2"/>
    <w:rsid w:val="00AF12D3"/>
    <w:rsid w:val="00AF1398"/>
    <w:rsid w:val="00AF1756"/>
    <w:rsid w:val="00AF1835"/>
    <w:rsid w:val="00AF184C"/>
    <w:rsid w:val="00AF19CC"/>
    <w:rsid w:val="00AF1CA6"/>
    <w:rsid w:val="00AF1F7D"/>
    <w:rsid w:val="00AF279C"/>
    <w:rsid w:val="00AF28CD"/>
    <w:rsid w:val="00AF2A13"/>
    <w:rsid w:val="00AF2E33"/>
    <w:rsid w:val="00AF2EAC"/>
    <w:rsid w:val="00AF3037"/>
    <w:rsid w:val="00AF30A3"/>
    <w:rsid w:val="00AF3197"/>
    <w:rsid w:val="00AF333F"/>
    <w:rsid w:val="00AF3C84"/>
    <w:rsid w:val="00AF3D6A"/>
    <w:rsid w:val="00AF3E96"/>
    <w:rsid w:val="00AF4004"/>
    <w:rsid w:val="00AF44FC"/>
    <w:rsid w:val="00AF4A6C"/>
    <w:rsid w:val="00AF4BFB"/>
    <w:rsid w:val="00AF4C1F"/>
    <w:rsid w:val="00AF4CF3"/>
    <w:rsid w:val="00AF4CFD"/>
    <w:rsid w:val="00AF5623"/>
    <w:rsid w:val="00AF5747"/>
    <w:rsid w:val="00AF5823"/>
    <w:rsid w:val="00AF5A72"/>
    <w:rsid w:val="00AF5E67"/>
    <w:rsid w:val="00AF6227"/>
    <w:rsid w:val="00AF6230"/>
    <w:rsid w:val="00AF6236"/>
    <w:rsid w:val="00AF6464"/>
    <w:rsid w:val="00AF6B01"/>
    <w:rsid w:val="00AF6BD3"/>
    <w:rsid w:val="00AF6CA4"/>
    <w:rsid w:val="00AF6DCD"/>
    <w:rsid w:val="00AF6FBE"/>
    <w:rsid w:val="00AF719E"/>
    <w:rsid w:val="00AF728A"/>
    <w:rsid w:val="00AF730F"/>
    <w:rsid w:val="00AF77DA"/>
    <w:rsid w:val="00AF77F4"/>
    <w:rsid w:val="00AF78A9"/>
    <w:rsid w:val="00AF78AE"/>
    <w:rsid w:val="00AF7A54"/>
    <w:rsid w:val="00AF7B71"/>
    <w:rsid w:val="00AF7BBD"/>
    <w:rsid w:val="00AF7D92"/>
    <w:rsid w:val="00B001A3"/>
    <w:rsid w:val="00B00489"/>
    <w:rsid w:val="00B00775"/>
    <w:rsid w:val="00B00813"/>
    <w:rsid w:val="00B008F5"/>
    <w:rsid w:val="00B00A19"/>
    <w:rsid w:val="00B00C0A"/>
    <w:rsid w:val="00B00C51"/>
    <w:rsid w:val="00B00D58"/>
    <w:rsid w:val="00B00D5F"/>
    <w:rsid w:val="00B011E2"/>
    <w:rsid w:val="00B013B8"/>
    <w:rsid w:val="00B01498"/>
    <w:rsid w:val="00B0158B"/>
    <w:rsid w:val="00B01678"/>
    <w:rsid w:val="00B017A5"/>
    <w:rsid w:val="00B01A6C"/>
    <w:rsid w:val="00B01E41"/>
    <w:rsid w:val="00B01EA4"/>
    <w:rsid w:val="00B01F8C"/>
    <w:rsid w:val="00B02295"/>
    <w:rsid w:val="00B0229A"/>
    <w:rsid w:val="00B022B8"/>
    <w:rsid w:val="00B02A67"/>
    <w:rsid w:val="00B02BD6"/>
    <w:rsid w:val="00B02C4A"/>
    <w:rsid w:val="00B03038"/>
    <w:rsid w:val="00B031E6"/>
    <w:rsid w:val="00B03398"/>
    <w:rsid w:val="00B0347A"/>
    <w:rsid w:val="00B0347F"/>
    <w:rsid w:val="00B03C3F"/>
    <w:rsid w:val="00B03D69"/>
    <w:rsid w:val="00B04357"/>
    <w:rsid w:val="00B0458F"/>
    <w:rsid w:val="00B0474A"/>
    <w:rsid w:val="00B04760"/>
    <w:rsid w:val="00B04839"/>
    <w:rsid w:val="00B04937"/>
    <w:rsid w:val="00B04F08"/>
    <w:rsid w:val="00B051C2"/>
    <w:rsid w:val="00B05609"/>
    <w:rsid w:val="00B05834"/>
    <w:rsid w:val="00B05F3B"/>
    <w:rsid w:val="00B06228"/>
    <w:rsid w:val="00B06325"/>
    <w:rsid w:val="00B06409"/>
    <w:rsid w:val="00B066DC"/>
    <w:rsid w:val="00B06714"/>
    <w:rsid w:val="00B06AF1"/>
    <w:rsid w:val="00B06B06"/>
    <w:rsid w:val="00B06D4C"/>
    <w:rsid w:val="00B06E98"/>
    <w:rsid w:val="00B0738B"/>
    <w:rsid w:val="00B07427"/>
    <w:rsid w:val="00B0756E"/>
    <w:rsid w:val="00B07609"/>
    <w:rsid w:val="00B0783B"/>
    <w:rsid w:val="00B07C39"/>
    <w:rsid w:val="00B07C8B"/>
    <w:rsid w:val="00B07EF6"/>
    <w:rsid w:val="00B07FA8"/>
    <w:rsid w:val="00B1011A"/>
    <w:rsid w:val="00B1074F"/>
    <w:rsid w:val="00B10905"/>
    <w:rsid w:val="00B10C00"/>
    <w:rsid w:val="00B10C2E"/>
    <w:rsid w:val="00B10DD4"/>
    <w:rsid w:val="00B113E9"/>
    <w:rsid w:val="00B113F3"/>
    <w:rsid w:val="00B115CC"/>
    <w:rsid w:val="00B119D8"/>
    <w:rsid w:val="00B11E44"/>
    <w:rsid w:val="00B11FF5"/>
    <w:rsid w:val="00B120B4"/>
    <w:rsid w:val="00B121D3"/>
    <w:rsid w:val="00B12224"/>
    <w:rsid w:val="00B1246A"/>
    <w:rsid w:val="00B1248F"/>
    <w:rsid w:val="00B125E5"/>
    <w:rsid w:val="00B1277F"/>
    <w:rsid w:val="00B127F1"/>
    <w:rsid w:val="00B12B1D"/>
    <w:rsid w:val="00B12D47"/>
    <w:rsid w:val="00B12FCE"/>
    <w:rsid w:val="00B131AE"/>
    <w:rsid w:val="00B132AB"/>
    <w:rsid w:val="00B13365"/>
    <w:rsid w:val="00B13DCD"/>
    <w:rsid w:val="00B13DF9"/>
    <w:rsid w:val="00B13FDD"/>
    <w:rsid w:val="00B14980"/>
    <w:rsid w:val="00B14C89"/>
    <w:rsid w:val="00B14E1D"/>
    <w:rsid w:val="00B150F4"/>
    <w:rsid w:val="00B15190"/>
    <w:rsid w:val="00B15641"/>
    <w:rsid w:val="00B15A79"/>
    <w:rsid w:val="00B15B9A"/>
    <w:rsid w:val="00B15BE6"/>
    <w:rsid w:val="00B15D61"/>
    <w:rsid w:val="00B162DE"/>
    <w:rsid w:val="00B16464"/>
    <w:rsid w:val="00B16579"/>
    <w:rsid w:val="00B1668C"/>
    <w:rsid w:val="00B168CD"/>
    <w:rsid w:val="00B169B5"/>
    <w:rsid w:val="00B16BF2"/>
    <w:rsid w:val="00B16CE9"/>
    <w:rsid w:val="00B16D37"/>
    <w:rsid w:val="00B16D84"/>
    <w:rsid w:val="00B17017"/>
    <w:rsid w:val="00B175C8"/>
    <w:rsid w:val="00B17666"/>
    <w:rsid w:val="00B176C6"/>
    <w:rsid w:val="00B17811"/>
    <w:rsid w:val="00B179A1"/>
    <w:rsid w:val="00B20537"/>
    <w:rsid w:val="00B206F5"/>
    <w:rsid w:val="00B20795"/>
    <w:rsid w:val="00B209A1"/>
    <w:rsid w:val="00B20C8C"/>
    <w:rsid w:val="00B20E11"/>
    <w:rsid w:val="00B20FA4"/>
    <w:rsid w:val="00B21082"/>
    <w:rsid w:val="00B21848"/>
    <w:rsid w:val="00B21B07"/>
    <w:rsid w:val="00B21BB6"/>
    <w:rsid w:val="00B21BE8"/>
    <w:rsid w:val="00B21C26"/>
    <w:rsid w:val="00B21C4D"/>
    <w:rsid w:val="00B2211C"/>
    <w:rsid w:val="00B221FA"/>
    <w:rsid w:val="00B2225E"/>
    <w:rsid w:val="00B22352"/>
    <w:rsid w:val="00B223DB"/>
    <w:rsid w:val="00B227A1"/>
    <w:rsid w:val="00B228A8"/>
    <w:rsid w:val="00B22A75"/>
    <w:rsid w:val="00B22B2E"/>
    <w:rsid w:val="00B22F32"/>
    <w:rsid w:val="00B231DB"/>
    <w:rsid w:val="00B23304"/>
    <w:rsid w:val="00B237D1"/>
    <w:rsid w:val="00B23846"/>
    <w:rsid w:val="00B23851"/>
    <w:rsid w:val="00B23CBA"/>
    <w:rsid w:val="00B23E0C"/>
    <w:rsid w:val="00B23F4D"/>
    <w:rsid w:val="00B24032"/>
    <w:rsid w:val="00B240F0"/>
    <w:rsid w:val="00B243EF"/>
    <w:rsid w:val="00B24830"/>
    <w:rsid w:val="00B2488B"/>
    <w:rsid w:val="00B24C3A"/>
    <w:rsid w:val="00B24C98"/>
    <w:rsid w:val="00B24E08"/>
    <w:rsid w:val="00B250D3"/>
    <w:rsid w:val="00B250E0"/>
    <w:rsid w:val="00B2517D"/>
    <w:rsid w:val="00B2520D"/>
    <w:rsid w:val="00B25308"/>
    <w:rsid w:val="00B255F7"/>
    <w:rsid w:val="00B2566A"/>
    <w:rsid w:val="00B256C2"/>
    <w:rsid w:val="00B256CB"/>
    <w:rsid w:val="00B25950"/>
    <w:rsid w:val="00B259C0"/>
    <w:rsid w:val="00B25B07"/>
    <w:rsid w:val="00B25BAB"/>
    <w:rsid w:val="00B25C75"/>
    <w:rsid w:val="00B260FD"/>
    <w:rsid w:val="00B26260"/>
    <w:rsid w:val="00B2667F"/>
    <w:rsid w:val="00B266E6"/>
    <w:rsid w:val="00B26708"/>
    <w:rsid w:val="00B2673B"/>
    <w:rsid w:val="00B26B36"/>
    <w:rsid w:val="00B26D74"/>
    <w:rsid w:val="00B26DCD"/>
    <w:rsid w:val="00B27020"/>
    <w:rsid w:val="00B270F7"/>
    <w:rsid w:val="00B272B0"/>
    <w:rsid w:val="00B27612"/>
    <w:rsid w:val="00B27939"/>
    <w:rsid w:val="00B27C9A"/>
    <w:rsid w:val="00B301C4"/>
    <w:rsid w:val="00B3020F"/>
    <w:rsid w:val="00B3038F"/>
    <w:rsid w:val="00B30495"/>
    <w:rsid w:val="00B30508"/>
    <w:rsid w:val="00B30B30"/>
    <w:rsid w:val="00B310FC"/>
    <w:rsid w:val="00B311A3"/>
    <w:rsid w:val="00B31534"/>
    <w:rsid w:val="00B31674"/>
    <w:rsid w:val="00B31764"/>
    <w:rsid w:val="00B317DC"/>
    <w:rsid w:val="00B324EF"/>
    <w:rsid w:val="00B325AA"/>
    <w:rsid w:val="00B325F2"/>
    <w:rsid w:val="00B32688"/>
    <w:rsid w:val="00B32935"/>
    <w:rsid w:val="00B329CA"/>
    <w:rsid w:val="00B32B91"/>
    <w:rsid w:val="00B32CAE"/>
    <w:rsid w:val="00B32DC7"/>
    <w:rsid w:val="00B32E58"/>
    <w:rsid w:val="00B32FF5"/>
    <w:rsid w:val="00B32FF7"/>
    <w:rsid w:val="00B3300C"/>
    <w:rsid w:val="00B335AE"/>
    <w:rsid w:val="00B3376B"/>
    <w:rsid w:val="00B33A1C"/>
    <w:rsid w:val="00B33A87"/>
    <w:rsid w:val="00B33DF3"/>
    <w:rsid w:val="00B33EB5"/>
    <w:rsid w:val="00B33F89"/>
    <w:rsid w:val="00B340EC"/>
    <w:rsid w:val="00B3428D"/>
    <w:rsid w:val="00B34304"/>
    <w:rsid w:val="00B34339"/>
    <w:rsid w:val="00B3488E"/>
    <w:rsid w:val="00B3489F"/>
    <w:rsid w:val="00B349EE"/>
    <w:rsid w:val="00B34A2C"/>
    <w:rsid w:val="00B34AA4"/>
    <w:rsid w:val="00B34CA6"/>
    <w:rsid w:val="00B34F87"/>
    <w:rsid w:val="00B358CC"/>
    <w:rsid w:val="00B35C63"/>
    <w:rsid w:val="00B3611C"/>
    <w:rsid w:val="00B3623E"/>
    <w:rsid w:val="00B365D8"/>
    <w:rsid w:val="00B36714"/>
    <w:rsid w:val="00B369F3"/>
    <w:rsid w:val="00B36B1E"/>
    <w:rsid w:val="00B36CA0"/>
    <w:rsid w:val="00B36E9E"/>
    <w:rsid w:val="00B370E7"/>
    <w:rsid w:val="00B37294"/>
    <w:rsid w:val="00B372BD"/>
    <w:rsid w:val="00B3733A"/>
    <w:rsid w:val="00B374C5"/>
    <w:rsid w:val="00B3766B"/>
    <w:rsid w:val="00B377B0"/>
    <w:rsid w:val="00B37C9B"/>
    <w:rsid w:val="00B400C8"/>
    <w:rsid w:val="00B40234"/>
    <w:rsid w:val="00B4029D"/>
    <w:rsid w:val="00B403D4"/>
    <w:rsid w:val="00B40408"/>
    <w:rsid w:val="00B404BA"/>
    <w:rsid w:val="00B40AE9"/>
    <w:rsid w:val="00B40BAB"/>
    <w:rsid w:val="00B40F96"/>
    <w:rsid w:val="00B41477"/>
    <w:rsid w:val="00B41635"/>
    <w:rsid w:val="00B419A6"/>
    <w:rsid w:val="00B41D66"/>
    <w:rsid w:val="00B41D82"/>
    <w:rsid w:val="00B41F3A"/>
    <w:rsid w:val="00B429A5"/>
    <w:rsid w:val="00B429BB"/>
    <w:rsid w:val="00B429BC"/>
    <w:rsid w:val="00B429C0"/>
    <w:rsid w:val="00B42D34"/>
    <w:rsid w:val="00B42D7A"/>
    <w:rsid w:val="00B42E68"/>
    <w:rsid w:val="00B43100"/>
    <w:rsid w:val="00B4324B"/>
    <w:rsid w:val="00B43326"/>
    <w:rsid w:val="00B43443"/>
    <w:rsid w:val="00B434CE"/>
    <w:rsid w:val="00B4379A"/>
    <w:rsid w:val="00B4395E"/>
    <w:rsid w:val="00B43A67"/>
    <w:rsid w:val="00B43AD1"/>
    <w:rsid w:val="00B43CF7"/>
    <w:rsid w:val="00B43EE7"/>
    <w:rsid w:val="00B440F2"/>
    <w:rsid w:val="00B44324"/>
    <w:rsid w:val="00B44470"/>
    <w:rsid w:val="00B44530"/>
    <w:rsid w:val="00B446E4"/>
    <w:rsid w:val="00B44A66"/>
    <w:rsid w:val="00B44E1D"/>
    <w:rsid w:val="00B44F2C"/>
    <w:rsid w:val="00B45049"/>
    <w:rsid w:val="00B45271"/>
    <w:rsid w:val="00B4534D"/>
    <w:rsid w:val="00B45541"/>
    <w:rsid w:val="00B45783"/>
    <w:rsid w:val="00B458EB"/>
    <w:rsid w:val="00B45946"/>
    <w:rsid w:val="00B45A9C"/>
    <w:rsid w:val="00B45C5B"/>
    <w:rsid w:val="00B45F8E"/>
    <w:rsid w:val="00B461F1"/>
    <w:rsid w:val="00B46220"/>
    <w:rsid w:val="00B46325"/>
    <w:rsid w:val="00B46499"/>
    <w:rsid w:val="00B46586"/>
    <w:rsid w:val="00B46AD7"/>
    <w:rsid w:val="00B46E33"/>
    <w:rsid w:val="00B47144"/>
    <w:rsid w:val="00B471B7"/>
    <w:rsid w:val="00B47234"/>
    <w:rsid w:val="00B473B8"/>
    <w:rsid w:val="00B475C6"/>
    <w:rsid w:val="00B475DF"/>
    <w:rsid w:val="00B4768A"/>
    <w:rsid w:val="00B47C68"/>
    <w:rsid w:val="00B500B5"/>
    <w:rsid w:val="00B5036A"/>
    <w:rsid w:val="00B50536"/>
    <w:rsid w:val="00B5091B"/>
    <w:rsid w:val="00B50A4B"/>
    <w:rsid w:val="00B50F8B"/>
    <w:rsid w:val="00B50FB7"/>
    <w:rsid w:val="00B51061"/>
    <w:rsid w:val="00B511FF"/>
    <w:rsid w:val="00B512B2"/>
    <w:rsid w:val="00B513F6"/>
    <w:rsid w:val="00B51A3E"/>
    <w:rsid w:val="00B51A96"/>
    <w:rsid w:val="00B52024"/>
    <w:rsid w:val="00B52111"/>
    <w:rsid w:val="00B521EB"/>
    <w:rsid w:val="00B52283"/>
    <w:rsid w:val="00B52375"/>
    <w:rsid w:val="00B524B1"/>
    <w:rsid w:val="00B525B4"/>
    <w:rsid w:val="00B526E5"/>
    <w:rsid w:val="00B527DF"/>
    <w:rsid w:val="00B529F8"/>
    <w:rsid w:val="00B52C00"/>
    <w:rsid w:val="00B52C76"/>
    <w:rsid w:val="00B52CC6"/>
    <w:rsid w:val="00B52DC0"/>
    <w:rsid w:val="00B5337F"/>
    <w:rsid w:val="00B53385"/>
    <w:rsid w:val="00B53510"/>
    <w:rsid w:val="00B5352C"/>
    <w:rsid w:val="00B5357A"/>
    <w:rsid w:val="00B5360D"/>
    <w:rsid w:val="00B5386E"/>
    <w:rsid w:val="00B538A1"/>
    <w:rsid w:val="00B53B11"/>
    <w:rsid w:val="00B53C2D"/>
    <w:rsid w:val="00B53CDD"/>
    <w:rsid w:val="00B53ED5"/>
    <w:rsid w:val="00B54017"/>
    <w:rsid w:val="00B540C4"/>
    <w:rsid w:val="00B54145"/>
    <w:rsid w:val="00B5428E"/>
    <w:rsid w:val="00B54389"/>
    <w:rsid w:val="00B547F4"/>
    <w:rsid w:val="00B549C0"/>
    <w:rsid w:val="00B54BD2"/>
    <w:rsid w:val="00B54DC8"/>
    <w:rsid w:val="00B54E6A"/>
    <w:rsid w:val="00B54EA4"/>
    <w:rsid w:val="00B54FC0"/>
    <w:rsid w:val="00B55262"/>
    <w:rsid w:val="00B55383"/>
    <w:rsid w:val="00B5561C"/>
    <w:rsid w:val="00B55656"/>
    <w:rsid w:val="00B55BCE"/>
    <w:rsid w:val="00B55F60"/>
    <w:rsid w:val="00B56158"/>
    <w:rsid w:val="00B562BE"/>
    <w:rsid w:val="00B56348"/>
    <w:rsid w:val="00B5643E"/>
    <w:rsid w:val="00B56465"/>
    <w:rsid w:val="00B5651A"/>
    <w:rsid w:val="00B566EA"/>
    <w:rsid w:val="00B567AF"/>
    <w:rsid w:val="00B5688E"/>
    <w:rsid w:val="00B5697C"/>
    <w:rsid w:val="00B56CA9"/>
    <w:rsid w:val="00B571B6"/>
    <w:rsid w:val="00B57242"/>
    <w:rsid w:val="00B5743E"/>
    <w:rsid w:val="00B5746F"/>
    <w:rsid w:val="00B57A22"/>
    <w:rsid w:val="00B57AD8"/>
    <w:rsid w:val="00B57BB5"/>
    <w:rsid w:val="00B600AE"/>
    <w:rsid w:val="00B60119"/>
    <w:rsid w:val="00B602DE"/>
    <w:rsid w:val="00B603E7"/>
    <w:rsid w:val="00B6044E"/>
    <w:rsid w:val="00B60748"/>
    <w:rsid w:val="00B60751"/>
    <w:rsid w:val="00B607F7"/>
    <w:rsid w:val="00B60C48"/>
    <w:rsid w:val="00B60D03"/>
    <w:rsid w:val="00B60D90"/>
    <w:rsid w:val="00B60FF0"/>
    <w:rsid w:val="00B6113A"/>
    <w:rsid w:val="00B6131B"/>
    <w:rsid w:val="00B61D81"/>
    <w:rsid w:val="00B6245E"/>
    <w:rsid w:val="00B626AE"/>
    <w:rsid w:val="00B62711"/>
    <w:rsid w:val="00B62AC0"/>
    <w:rsid w:val="00B62C8F"/>
    <w:rsid w:val="00B62CF3"/>
    <w:rsid w:val="00B631EC"/>
    <w:rsid w:val="00B6334E"/>
    <w:rsid w:val="00B635A0"/>
    <w:rsid w:val="00B6362F"/>
    <w:rsid w:val="00B637D3"/>
    <w:rsid w:val="00B63957"/>
    <w:rsid w:val="00B63ACB"/>
    <w:rsid w:val="00B63B18"/>
    <w:rsid w:val="00B63C81"/>
    <w:rsid w:val="00B64389"/>
    <w:rsid w:val="00B643F4"/>
    <w:rsid w:val="00B64400"/>
    <w:rsid w:val="00B645D5"/>
    <w:rsid w:val="00B64718"/>
    <w:rsid w:val="00B64748"/>
    <w:rsid w:val="00B64DF4"/>
    <w:rsid w:val="00B64E02"/>
    <w:rsid w:val="00B64E89"/>
    <w:rsid w:val="00B6504C"/>
    <w:rsid w:val="00B65106"/>
    <w:rsid w:val="00B65323"/>
    <w:rsid w:val="00B654A7"/>
    <w:rsid w:val="00B656F7"/>
    <w:rsid w:val="00B657C9"/>
    <w:rsid w:val="00B65C2E"/>
    <w:rsid w:val="00B65E60"/>
    <w:rsid w:val="00B65E62"/>
    <w:rsid w:val="00B661B8"/>
    <w:rsid w:val="00B662BF"/>
    <w:rsid w:val="00B6630E"/>
    <w:rsid w:val="00B66356"/>
    <w:rsid w:val="00B663AC"/>
    <w:rsid w:val="00B663FD"/>
    <w:rsid w:val="00B66406"/>
    <w:rsid w:val="00B66662"/>
    <w:rsid w:val="00B667F7"/>
    <w:rsid w:val="00B668D4"/>
    <w:rsid w:val="00B66BE6"/>
    <w:rsid w:val="00B66C0E"/>
    <w:rsid w:val="00B66C62"/>
    <w:rsid w:val="00B66E75"/>
    <w:rsid w:val="00B66EAE"/>
    <w:rsid w:val="00B66EC6"/>
    <w:rsid w:val="00B66EF2"/>
    <w:rsid w:val="00B66F22"/>
    <w:rsid w:val="00B6708B"/>
    <w:rsid w:val="00B672F0"/>
    <w:rsid w:val="00B67381"/>
    <w:rsid w:val="00B673A3"/>
    <w:rsid w:val="00B673F8"/>
    <w:rsid w:val="00B677CC"/>
    <w:rsid w:val="00B67B77"/>
    <w:rsid w:val="00B701EE"/>
    <w:rsid w:val="00B7024E"/>
    <w:rsid w:val="00B702C7"/>
    <w:rsid w:val="00B703A9"/>
    <w:rsid w:val="00B70881"/>
    <w:rsid w:val="00B708F4"/>
    <w:rsid w:val="00B70FC5"/>
    <w:rsid w:val="00B71016"/>
    <w:rsid w:val="00B71115"/>
    <w:rsid w:val="00B713CF"/>
    <w:rsid w:val="00B7142F"/>
    <w:rsid w:val="00B718FD"/>
    <w:rsid w:val="00B71900"/>
    <w:rsid w:val="00B719A6"/>
    <w:rsid w:val="00B71A5A"/>
    <w:rsid w:val="00B71B9C"/>
    <w:rsid w:val="00B71BFA"/>
    <w:rsid w:val="00B7200F"/>
    <w:rsid w:val="00B72509"/>
    <w:rsid w:val="00B72554"/>
    <w:rsid w:val="00B72567"/>
    <w:rsid w:val="00B727DA"/>
    <w:rsid w:val="00B72BA7"/>
    <w:rsid w:val="00B72C1F"/>
    <w:rsid w:val="00B72CD2"/>
    <w:rsid w:val="00B73536"/>
    <w:rsid w:val="00B73550"/>
    <w:rsid w:val="00B735BB"/>
    <w:rsid w:val="00B7367E"/>
    <w:rsid w:val="00B73683"/>
    <w:rsid w:val="00B73702"/>
    <w:rsid w:val="00B73747"/>
    <w:rsid w:val="00B7376E"/>
    <w:rsid w:val="00B7405F"/>
    <w:rsid w:val="00B74482"/>
    <w:rsid w:val="00B744A7"/>
    <w:rsid w:val="00B74757"/>
    <w:rsid w:val="00B74914"/>
    <w:rsid w:val="00B749A8"/>
    <w:rsid w:val="00B74A6E"/>
    <w:rsid w:val="00B74C80"/>
    <w:rsid w:val="00B74D51"/>
    <w:rsid w:val="00B75319"/>
    <w:rsid w:val="00B75706"/>
    <w:rsid w:val="00B7587B"/>
    <w:rsid w:val="00B759FA"/>
    <w:rsid w:val="00B75B07"/>
    <w:rsid w:val="00B75DD4"/>
    <w:rsid w:val="00B76056"/>
    <w:rsid w:val="00B76218"/>
    <w:rsid w:val="00B76493"/>
    <w:rsid w:val="00B766F9"/>
    <w:rsid w:val="00B768BF"/>
    <w:rsid w:val="00B76A89"/>
    <w:rsid w:val="00B76ADC"/>
    <w:rsid w:val="00B76D24"/>
    <w:rsid w:val="00B76D4D"/>
    <w:rsid w:val="00B7714C"/>
    <w:rsid w:val="00B77181"/>
    <w:rsid w:val="00B77210"/>
    <w:rsid w:val="00B772E3"/>
    <w:rsid w:val="00B77301"/>
    <w:rsid w:val="00B7731B"/>
    <w:rsid w:val="00B77457"/>
    <w:rsid w:val="00B77485"/>
    <w:rsid w:val="00B775AF"/>
    <w:rsid w:val="00B77616"/>
    <w:rsid w:val="00B778B8"/>
    <w:rsid w:val="00B779F9"/>
    <w:rsid w:val="00B77A8A"/>
    <w:rsid w:val="00B77F69"/>
    <w:rsid w:val="00B804DB"/>
    <w:rsid w:val="00B8075D"/>
    <w:rsid w:val="00B8083E"/>
    <w:rsid w:val="00B80851"/>
    <w:rsid w:val="00B80907"/>
    <w:rsid w:val="00B80C17"/>
    <w:rsid w:val="00B811B6"/>
    <w:rsid w:val="00B81321"/>
    <w:rsid w:val="00B8145D"/>
    <w:rsid w:val="00B8159F"/>
    <w:rsid w:val="00B81694"/>
    <w:rsid w:val="00B81794"/>
    <w:rsid w:val="00B81983"/>
    <w:rsid w:val="00B81A43"/>
    <w:rsid w:val="00B81BA0"/>
    <w:rsid w:val="00B81C7F"/>
    <w:rsid w:val="00B81C84"/>
    <w:rsid w:val="00B82378"/>
    <w:rsid w:val="00B82472"/>
    <w:rsid w:val="00B8292F"/>
    <w:rsid w:val="00B829F5"/>
    <w:rsid w:val="00B82A4E"/>
    <w:rsid w:val="00B82D22"/>
    <w:rsid w:val="00B83325"/>
    <w:rsid w:val="00B837B6"/>
    <w:rsid w:val="00B83A47"/>
    <w:rsid w:val="00B83A82"/>
    <w:rsid w:val="00B83D06"/>
    <w:rsid w:val="00B83D1C"/>
    <w:rsid w:val="00B83DD1"/>
    <w:rsid w:val="00B84525"/>
    <w:rsid w:val="00B84BF8"/>
    <w:rsid w:val="00B84CCC"/>
    <w:rsid w:val="00B84D3F"/>
    <w:rsid w:val="00B84D4C"/>
    <w:rsid w:val="00B84EC1"/>
    <w:rsid w:val="00B852AC"/>
    <w:rsid w:val="00B85356"/>
    <w:rsid w:val="00B855A2"/>
    <w:rsid w:val="00B85B4E"/>
    <w:rsid w:val="00B85CFE"/>
    <w:rsid w:val="00B85DEB"/>
    <w:rsid w:val="00B85E00"/>
    <w:rsid w:val="00B862B6"/>
    <w:rsid w:val="00B86301"/>
    <w:rsid w:val="00B86D53"/>
    <w:rsid w:val="00B86F51"/>
    <w:rsid w:val="00B870D6"/>
    <w:rsid w:val="00B87102"/>
    <w:rsid w:val="00B8714C"/>
    <w:rsid w:val="00B87455"/>
    <w:rsid w:val="00B87A8A"/>
    <w:rsid w:val="00B87E49"/>
    <w:rsid w:val="00B87F5F"/>
    <w:rsid w:val="00B900FE"/>
    <w:rsid w:val="00B9011D"/>
    <w:rsid w:val="00B90129"/>
    <w:rsid w:val="00B90199"/>
    <w:rsid w:val="00B90245"/>
    <w:rsid w:val="00B90572"/>
    <w:rsid w:val="00B90796"/>
    <w:rsid w:val="00B907D9"/>
    <w:rsid w:val="00B90856"/>
    <w:rsid w:val="00B90A22"/>
    <w:rsid w:val="00B90C9B"/>
    <w:rsid w:val="00B90FAC"/>
    <w:rsid w:val="00B91299"/>
    <w:rsid w:val="00B913FA"/>
    <w:rsid w:val="00B91845"/>
    <w:rsid w:val="00B91C4C"/>
    <w:rsid w:val="00B91E6A"/>
    <w:rsid w:val="00B91ED1"/>
    <w:rsid w:val="00B921ED"/>
    <w:rsid w:val="00B92450"/>
    <w:rsid w:val="00B92792"/>
    <w:rsid w:val="00B92DAD"/>
    <w:rsid w:val="00B92DB9"/>
    <w:rsid w:val="00B932D5"/>
    <w:rsid w:val="00B935BD"/>
    <w:rsid w:val="00B93683"/>
    <w:rsid w:val="00B93965"/>
    <w:rsid w:val="00B93C12"/>
    <w:rsid w:val="00B93C1D"/>
    <w:rsid w:val="00B93F27"/>
    <w:rsid w:val="00B9404A"/>
    <w:rsid w:val="00B9444E"/>
    <w:rsid w:val="00B949A8"/>
    <w:rsid w:val="00B949B2"/>
    <w:rsid w:val="00B9520F"/>
    <w:rsid w:val="00B95367"/>
    <w:rsid w:val="00B953D1"/>
    <w:rsid w:val="00B954A5"/>
    <w:rsid w:val="00B95528"/>
    <w:rsid w:val="00B9566B"/>
    <w:rsid w:val="00B95A43"/>
    <w:rsid w:val="00B95ABC"/>
    <w:rsid w:val="00B95D91"/>
    <w:rsid w:val="00B9603E"/>
    <w:rsid w:val="00B9617D"/>
    <w:rsid w:val="00B96759"/>
    <w:rsid w:val="00B96AE9"/>
    <w:rsid w:val="00B96C69"/>
    <w:rsid w:val="00B9735E"/>
    <w:rsid w:val="00B975E7"/>
    <w:rsid w:val="00B976D9"/>
    <w:rsid w:val="00B9796E"/>
    <w:rsid w:val="00BA030B"/>
    <w:rsid w:val="00BA065C"/>
    <w:rsid w:val="00BA069F"/>
    <w:rsid w:val="00BA07EE"/>
    <w:rsid w:val="00BA08E9"/>
    <w:rsid w:val="00BA0DC0"/>
    <w:rsid w:val="00BA0E89"/>
    <w:rsid w:val="00BA14AB"/>
    <w:rsid w:val="00BA1519"/>
    <w:rsid w:val="00BA1879"/>
    <w:rsid w:val="00BA1A32"/>
    <w:rsid w:val="00BA1A9C"/>
    <w:rsid w:val="00BA1F1A"/>
    <w:rsid w:val="00BA223B"/>
    <w:rsid w:val="00BA2B8C"/>
    <w:rsid w:val="00BA2BF3"/>
    <w:rsid w:val="00BA310F"/>
    <w:rsid w:val="00BA31D6"/>
    <w:rsid w:val="00BA366D"/>
    <w:rsid w:val="00BA36DD"/>
    <w:rsid w:val="00BA39FB"/>
    <w:rsid w:val="00BA4346"/>
    <w:rsid w:val="00BA4B98"/>
    <w:rsid w:val="00BA4E24"/>
    <w:rsid w:val="00BA4E9A"/>
    <w:rsid w:val="00BA4F36"/>
    <w:rsid w:val="00BA4FA5"/>
    <w:rsid w:val="00BA5447"/>
    <w:rsid w:val="00BA5495"/>
    <w:rsid w:val="00BA54D6"/>
    <w:rsid w:val="00BA57CD"/>
    <w:rsid w:val="00BA57F9"/>
    <w:rsid w:val="00BA5B17"/>
    <w:rsid w:val="00BA5CA2"/>
    <w:rsid w:val="00BA5D1F"/>
    <w:rsid w:val="00BA5DAE"/>
    <w:rsid w:val="00BA5E15"/>
    <w:rsid w:val="00BA5E4C"/>
    <w:rsid w:val="00BA617B"/>
    <w:rsid w:val="00BA61AF"/>
    <w:rsid w:val="00BA6589"/>
    <w:rsid w:val="00BA666D"/>
    <w:rsid w:val="00BA6929"/>
    <w:rsid w:val="00BA696B"/>
    <w:rsid w:val="00BA6AA1"/>
    <w:rsid w:val="00BA6BD7"/>
    <w:rsid w:val="00BA6C51"/>
    <w:rsid w:val="00BA6DD5"/>
    <w:rsid w:val="00BA6DFF"/>
    <w:rsid w:val="00BA6FF6"/>
    <w:rsid w:val="00BA746F"/>
    <w:rsid w:val="00BA7704"/>
    <w:rsid w:val="00BA7711"/>
    <w:rsid w:val="00BA7888"/>
    <w:rsid w:val="00BA7B6B"/>
    <w:rsid w:val="00BA7F16"/>
    <w:rsid w:val="00BB00D1"/>
    <w:rsid w:val="00BB01E7"/>
    <w:rsid w:val="00BB0243"/>
    <w:rsid w:val="00BB025B"/>
    <w:rsid w:val="00BB03EA"/>
    <w:rsid w:val="00BB0474"/>
    <w:rsid w:val="00BB0483"/>
    <w:rsid w:val="00BB04CB"/>
    <w:rsid w:val="00BB067C"/>
    <w:rsid w:val="00BB069E"/>
    <w:rsid w:val="00BB084E"/>
    <w:rsid w:val="00BB09EA"/>
    <w:rsid w:val="00BB0B06"/>
    <w:rsid w:val="00BB0CEA"/>
    <w:rsid w:val="00BB0FE7"/>
    <w:rsid w:val="00BB10C1"/>
    <w:rsid w:val="00BB147E"/>
    <w:rsid w:val="00BB1737"/>
    <w:rsid w:val="00BB191F"/>
    <w:rsid w:val="00BB1C0B"/>
    <w:rsid w:val="00BB1C13"/>
    <w:rsid w:val="00BB1C2A"/>
    <w:rsid w:val="00BB1C5A"/>
    <w:rsid w:val="00BB1E8B"/>
    <w:rsid w:val="00BB1FBB"/>
    <w:rsid w:val="00BB21AC"/>
    <w:rsid w:val="00BB2531"/>
    <w:rsid w:val="00BB2754"/>
    <w:rsid w:val="00BB2AA1"/>
    <w:rsid w:val="00BB305A"/>
    <w:rsid w:val="00BB318F"/>
    <w:rsid w:val="00BB3267"/>
    <w:rsid w:val="00BB32D4"/>
    <w:rsid w:val="00BB340C"/>
    <w:rsid w:val="00BB34AA"/>
    <w:rsid w:val="00BB36E0"/>
    <w:rsid w:val="00BB3C0F"/>
    <w:rsid w:val="00BB3E34"/>
    <w:rsid w:val="00BB3FC8"/>
    <w:rsid w:val="00BB4143"/>
    <w:rsid w:val="00BB4294"/>
    <w:rsid w:val="00BB446A"/>
    <w:rsid w:val="00BB4D48"/>
    <w:rsid w:val="00BB4D5E"/>
    <w:rsid w:val="00BB5357"/>
    <w:rsid w:val="00BB5565"/>
    <w:rsid w:val="00BB5573"/>
    <w:rsid w:val="00BB56F2"/>
    <w:rsid w:val="00BB5D54"/>
    <w:rsid w:val="00BB5EFA"/>
    <w:rsid w:val="00BB5F04"/>
    <w:rsid w:val="00BB5F3E"/>
    <w:rsid w:val="00BB694A"/>
    <w:rsid w:val="00BB6A2E"/>
    <w:rsid w:val="00BB6B64"/>
    <w:rsid w:val="00BB6B7E"/>
    <w:rsid w:val="00BB6D8E"/>
    <w:rsid w:val="00BB6DB7"/>
    <w:rsid w:val="00BB783D"/>
    <w:rsid w:val="00BB7873"/>
    <w:rsid w:val="00BB78E2"/>
    <w:rsid w:val="00BB794D"/>
    <w:rsid w:val="00BB7A09"/>
    <w:rsid w:val="00BB7CC0"/>
    <w:rsid w:val="00BB7D86"/>
    <w:rsid w:val="00BC031F"/>
    <w:rsid w:val="00BC03C4"/>
    <w:rsid w:val="00BC059B"/>
    <w:rsid w:val="00BC0A2D"/>
    <w:rsid w:val="00BC0B88"/>
    <w:rsid w:val="00BC0E3E"/>
    <w:rsid w:val="00BC0FA0"/>
    <w:rsid w:val="00BC104E"/>
    <w:rsid w:val="00BC1051"/>
    <w:rsid w:val="00BC111D"/>
    <w:rsid w:val="00BC15C6"/>
    <w:rsid w:val="00BC1883"/>
    <w:rsid w:val="00BC1A19"/>
    <w:rsid w:val="00BC1BA5"/>
    <w:rsid w:val="00BC1BD5"/>
    <w:rsid w:val="00BC1E72"/>
    <w:rsid w:val="00BC1FE1"/>
    <w:rsid w:val="00BC21DA"/>
    <w:rsid w:val="00BC22F9"/>
    <w:rsid w:val="00BC24D0"/>
    <w:rsid w:val="00BC26E7"/>
    <w:rsid w:val="00BC274F"/>
    <w:rsid w:val="00BC27B0"/>
    <w:rsid w:val="00BC2D9A"/>
    <w:rsid w:val="00BC2E35"/>
    <w:rsid w:val="00BC3032"/>
    <w:rsid w:val="00BC331D"/>
    <w:rsid w:val="00BC33EB"/>
    <w:rsid w:val="00BC34E0"/>
    <w:rsid w:val="00BC3606"/>
    <w:rsid w:val="00BC3634"/>
    <w:rsid w:val="00BC3708"/>
    <w:rsid w:val="00BC3731"/>
    <w:rsid w:val="00BC38BD"/>
    <w:rsid w:val="00BC39F4"/>
    <w:rsid w:val="00BC3EB9"/>
    <w:rsid w:val="00BC418B"/>
    <w:rsid w:val="00BC42AA"/>
    <w:rsid w:val="00BC442A"/>
    <w:rsid w:val="00BC45AF"/>
    <w:rsid w:val="00BC4742"/>
    <w:rsid w:val="00BC4EF1"/>
    <w:rsid w:val="00BC4F4D"/>
    <w:rsid w:val="00BC5311"/>
    <w:rsid w:val="00BC5423"/>
    <w:rsid w:val="00BC5557"/>
    <w:rsid w:val="00BC55CF"/>
    <w:rsid w:val="00BC5681"/>
    <w:rsid w:val="00BC5776"/>
    <w:rsid w:val="00BC58AE"/>
    <w:rsid w:val="00BC5993"/>
    <w:rsid w:val="00BC5F11"/>
    <w:rsid w:val="00BC5F5A"/>
    <w:rsid w:val="00BC60C5"/>
    <w:rsid w:val="00BC60D6"/>
    <w:rsid w:val="00BC60F6"/>
    <w:rsid w:val="00BC62D3"/>
    <w:rsid w:val="00BC6318"/>
    <w:rsid w:val="00BC6987"/>
    <w:rsid w:val="00BC6C6D"/>
    <w:rsid w:val="00BC705A"/>
    <w:rsid w:val="00BC724B"/>
    <w:rsid w:val="00BC77B4"/>
    <w:rsid w:val="00BC77ED"/>
    <w:rsid w:val="00BC789E"/>
    <w:rsid w:val="00BC7BF0"/>
    <w:rsid w:val="00BC7BFD"/>
    <w:rsid w:val="00BC7C2D"/>
    <w:rsid w:val="00BC7C62"/>
    <w:rsid w:val="00BD0089"/>
    <w:rsid w:val="00BD015C"/>
    <w:rsid w:val="00BD01E5"/>
    <w:rsid w:val="00BD0374"/>
    <w:rsid w:val="00BD0589"/>
    <w:rsid w:val="00BD07C1"/>
    <w:rsid w:val="00BD0F33"/>
    <w:rsid w:val="00BD0F76"/>
    <w:rsid w:val="00BD10D5"/>
    <w:rsid w:val="00BD10EA"/>
    <w:rsid w:val="00BD1239"/>
    <w:rsid w:val="00BD1319"/>
    <w:rsid w:val="00BD145C"/>
    <w:rsid w:val="00BD14C4"/>
    <w:rsid w:val="00BD182A"/>
    <w:rsid w:val="00BD1998"/>
    <w:rsid w:val="00BD1A30"/>
    <w:rsid w:val="00BD1FF1"/>
    <w:rsid w:val="00BD2276"/>
    <w:rsid w:val="00BD247C"/>
    <w:rsid w:val="00BD26B3"/>
    <w:rsid w:val="00BD273D"/>
    <w:rsid w:val="00BD278B"/>
    <w:rsid w:val="00BD2890"/>
    <w:rsid w:val="00BD28A9"/>
    <w:rsid w:val="00BD2924"/>
    <w:rsid w:val="00BD298C"/>
    <w:rsid w:val="00BD3034"/>
    <w:rsid w:val="00BD3281"/>
    <w:rsid w:val="00BD32EF"/>
    <w:rsid w:val="00BD32F2"/>
    <w:rsid w:val="00BD3447"/>
    <w:rsid w:val="00BD38FE"/>
    <w:rsid w:val="00BD3B1F"/>
    <w:rsid w:val="00BD3B67"/>
    <w:rsid w:val="00BD3C14"/>
    <w:rsid w:val="00BD3DD4"/>
    <w:rsid w:val="00BD3F84"/>
    <w:rsid w:val="00BD403F"/>
    <w:rsid w:val="00BD41C9"/>
    <w:rsid w:val="00BD43EF"/>
    <w:rsid w:val="00BD4919"/>
    <w:rsid w:val="00BD4AF5"/>
    <w:rsid w:val="00BD4EBE"/>
    <w:rsid w:val="00BD4F35"/>
    <w:rsid w:val="00BD5163"/>
    <w:rsid w:val="00BD5337"/>
    <w:rsid w:val="00BD560C"/>
    <w:rsid w:val="00BD566F"/>
    <w:rsid w:val="00BD58B6"/>
    <w:rsid w:val="00BD5B0C"/>
    <w:rsid w:val="00BD5F18"/>
    <w:rsid w:val="00BD618C"/>
    <w:rsid w:val="00BD668D"/>
    <w:rsid w:val="00BD67A0"/>
    <w:rsid w:val="00BD67E7"/>
    <w:rsid w:val="00BD6AFF"/>
    <w:rsid w:val="00BD6E84"/>
    <w:rsid w:val="00BD6EBC"/>
    <w:rsid w:val="00BD6EF3"/>
    <w:rsid w:val="00BD70E2"/>
    <w:rsid w:val="00BD7753"/>
    <w:rsid w:val="00BD7A1C"/>
    <w:rsid w:val="00BD7C14"/>
    <w:rsid w:val="00BD7EDF"/>
    <w:rsid w:val="00BD7F81"/>
    <w:rsid w:val="00BD7FEA"/>
    <w:rsid w:val="00BE02A7"/>
    <w:rsid w:val="00BE0768"/>
    <w:rsid w:val="00BE07D3"/>
    <w:rsid w:val="00BE097A"/>
    <w:rsid w:val="00BE0B91"/>
    <w:rsid w:val="00BE0ECC"/>
    <w:rsid w:val="00BE0EE8"/>
    <w:rsid w:val="00BE0F62"/>
    <w:rsid w:val="00BE1048"/>
    <w:rsid w:val="00BE11AC"/>
    <w:rsid w:val="00BE1462"/>
    <w:rsid w:val="00BE18D7"/>
    <w:rsid w:val="00BE1AED"/>
    <w:rsid w:val="00BE1FBE"/>
    <w:rsid w:val="00BE2264"/>
    <w:rsid w:val="00BE24C4"/>
    <w:rsid w:val="00BE2B2A"/>
    <w:rsid w:val="00BE2D99"/>
    <w:rsid w:val="00BE303B"/>
    <w:rsid w:val="00BE3136"/>
    <w:rsid w:val="00BE3447"/>
    <w:rsid w:val="00BE344E"/>
    <w:rsid w:val="00BE3CEA"/>
    <w:rsid w:val="00BE3EFB"/>
    <w:rsid w:val="00BE43AC"/>
    <w:rsid w:val="00BE46ED"/>
    <w:rsid w:val="00BE4992"/>
    <w:rsid w:val="00BE4BB4"/>
    <w:rsid w:val="00BE5092"/>
    <w:rsid w:val="00BE5A4F"/>
    <w:rsid w:val="00BE5B15"/>
    <w:rsid w:val="00BE5C52"/>
    <w:rsid w:val="00BE5E7B"/>
    <w:rsid w:val="00BE603D"/>
    <w:rsid w:val="00BE617E"/>
    <w:rsid w:val="00BE643B"/>
    <w:rsid w:val="00BE6DFD"/>
    <w:rsid w:val="00BE71A3"/>
    <w:rsid w:val="00BE7301"/>
    <w:rsid w:val="00BE741E"/>
    <w:rsid w:val="00BE7F98"/>
    <w:rsid w:val="00BF032A"/>
    <w:rsid w:val="00BF03A2"/>
    <w:rsid w:val="00BF080B"/>
    <w:rsid w:val="00BF08E9"/>
    <w:rsid w:val="00BF0EE4"/>
    <w:rsid w:val="00BF103A"/>
    <w:rsid w:val="00BF10F4"/>
    <w:rsid w:val="00BF1330"/>
    <w:rsid w:val="00BF134C"/>
    <w:rsid w:val="00BF1425"/>
    <w:rsid w:val="00BF1553"/>
    <w:rsid w:val="00BF15AE"/>
    <w:rsid w:val="00BF1AE2"/>
    <w:rsid w:val="00BF1BEE"/>
    <w:rsid w:val="00BF1C84"/>
    <w:rsid w:val="00BF1F02"/>
    <w:rsid w:val="00BF219B"/>
    <w:rsid w:val="00BF21A5"/>
    <w:rsid w:val="00BF21DE"/>
    <w:rsid w:val="00BF2313"/>
    <w:rsid w:val="00BF26C3"/>
    <w:rsid w:val="00BF27B2"/>
    <w:rsid w:val="00BF28A8"/>
    <w:rsid w:val="00BF28AE"/>
    <w:rsid w:val="00BF28DE"/>
    <w:rsid w:val="00BF2B2F"/>
    <w:rsid w:val="00BF2B9E"/>
    <w:rsid w:val="00BF2DCA"/>
    <w:rsid w:val="00BF2DEE"/>
    <w:rsid w:val="00BF2FCD"/>
    <w:rsid w:val="00BF3012"/>
    <w:rsid w:val="00BF30C9"/>
    <w:rsid w:val="00BF3522"/>
    <w:rsid w:val="00BF387C"/>
    <w:rsid w:val="00BF3A16"/>
    <w:rsid w:val="00BF3A2E"/>
    <w:rsid w:val="00BF3A7B"/>
    <w:rsid w:val="00BF3E0B"/>
    <w:rsid w:val="00BF3E5E"/>
    <w:rsid w:val="00BF3F70"/>
    <w:rsid w:val="00BF4149"/>
    <w:rsid w:val="00BF4295"/>
    <w:rsid w:val="00BF527D"/>
    <w:rsid w:val="00BF52BA"/>
    <w:rsid w:val="00BF5545"/>
    <w:rsid w:val="00BF55AA"/>
    <w:rsid w:val="00BF5751"/>
    <w:rsid w:val="00BF5810"/>
    <w:rsid w:val="00BF5BB5"/>
    <w:rsid w:val="00BF5D20"/>
    <w:rsid w:val="00BF5F30"/>
    <w:rsid w:val="00BF617F"/>
    <w:rsid w:val="00BF670A"/>
    <w:rsid w:val="00BF67AC"/>
    <w:rsid w:val="00BF6950"/>
    <w:rsid w:val="00BF6A3D"/>
    <w:rsid w:val="00BF6AB8"/>
    <w:rsid w:val="00BF6B43"/>
    <w:rsid w:val="00BF6C21"/>
    <w:rsid w:val="00BF6C3A"/>
    <w:rsid w:val="00BF6D33"/>
    <w:rsid w:val="00BF6D39"/>
    <w:rsid w:val="00BF7395"/>
    <w:rsid w:val="00BF74FE"/>
    <w:rsid w:val="00BF75DF"/>
    <w:rsid w:val="00BF762B"/>
    <w:rsid w:val="00BF7D27"/>
    <w:rsid w:val="00C00093"/>
    <w:rsid w:val="00C00261"/>
    <w:rsid w:val="00C006B4"/>
    <w:rsid w:val="00C008E7"/>
    <w:rsid w:val="00C00C04"/>
    <w:rsid w:val="00C00C26"/>
    <w:rsid w:val="00C00C61"/>
    <w:rsid w:val="00C01109"/>
    <w:rsid w:val="00C018A9"/>
    <w:rsid w:val="00C019C3"/>
    <w:rsid w:val="00C01B94"/>
    <w:rsid w:val="00C01C8D"/>
    <w:rsid w:val="00C02326"/>
    <w:rsid w:val="00C02383"/>
    <w:rsid w:val="00C02482"/>
    <w:rsid w:val="00C024F3"/>
    <w:rsid w:val="00C0263C"/>
    <w:rsid w:val="00C0274C"/>
    <w:rsid w:val="00C02863"/>
    <w:rsid w:val="00C02A34"/>
    <w:rsid w:val="00C02A3B"/>
    <w:rsid w:val="00C02CEE"/>
    <w:rsid w:val="00C02D67"/>
    <w:rsid w:val="00C02D72"/>
    <w:rsid w:val="00C030E9"/>
    <w:rsid w:val="00C03140"/>
    <w:rsid w:val="00C03568"/>
    <w:rsid w:val="00C036CE"/>
    <w:rsid w:val="00C03AA5"/>
    <w:rsid w:val="00C03C5C"/>
    <w:rsid w:val="00C03E4F"/>
    <w:rsid w:val="00C04097"/>
    <w:rsid w:val="00C04164"/>
    <w:rsid w:val="00C042B7"/>
    <w:rsid w:val="00C04552"/>
    <w:rsid w:val="00C04555"/>
    <w:rsid w:val="00C04627"/>
    <w:rsid w:val="00C046EC"/>
    <w:rsid w:val="00C04759"/>
    <w:rsid w:val="00C04B98"/>
    <w:rsid w:val="00C04E4E"/>
    <w:rsid w:val="00C05645"/>
    <w:rsid w:val="00C057F8"/>
    <w:rsid w:val="00C05BA0"/>
    <w:rsid w:val="00C05D31"/>
    <w:rsid w:val="00C05D8D"/>
    <w:rsid w:val="00C05EB9"/>
    <w:rsid w:val="00C063B7"/>
    <w:rsid w:val="00C06493"/>
    <w:rsid w:val="00C0649D"/>
    <w:rsid w:val="00C06853"/>
    <w:rsid w:val="00C0685B"/>
    <w:rsid w:val="00C06AA4"/>
    <w:rsid w:val="00C06BEB"/>
    <w:rsid w:val="00C06C70"/>
    <w:rsid w:val="00C07037"/>
    <w:rsid w:val="00C07084"/>
    <w:rsid w:val="00C070B5"/>
    <w:rsid w:val="00C0719E"/>
    <w:rsid w:val="00C07556"/>
    <w:rsid w:val="00C076AD"/>
    <w:rsid w:val="00C079F1"/>
    <w:rsid w:val="00C07AB5"/>
    <w:rsid w:val="00C07D38"/>
    <w:rsid w:val="00C10087"/>
    <w:rsid w:val="00C102B6"/>
    <w:rsid w:val="00C109B6"/>
    <w:rsid w:val="00C10B79"/>
    <w:rsid w:val="00C10C42"/>
    <w:rsid w:val="00C10DC6"/>
    <w:rsid w:val="00C1104B"/>
    <w:rsid w:val="00C11107"/>
    <w:rsid w:val="00C11209"/>
    <w:rsid w:val="00C11302"/>
    <w:rsid w:val="00C113AE"/>
    <w:rsid w:val="00C11527"/>
    <w:rsid w:val="00C11BCF"/>
    <w:rsid w:val="00C11C62"/>
    <w:rsid w:val="00C11EC9"/>
    <w:rsid w:val="00C12A96"/>
    <w:rsid w:val="00C12AEB"/>
    <w:rsid w:val="00C12BB2"/>
    <w:rsid w:val="00C12CC1"/>
    <w:rsid w:val="00C12D7E"/>
    <w:rsid w:val="00C12EB0"/>
    <w:rsid w:val="00C1309B"/>
    <w:rsid w:val="00C130AF"/>
    <w:rsid w:val="00C1339F"/>
    <w:rsid w:val="00C133D3"/>
    <w:rsid w:val="00C133F7"/>
    <w:rsid w:val="00C13445"/>
    <w:rsid w:val="00C135D3"/>
    <w:rsid w:val="00C13A3E"/>
    <w:rsid w:val="00C1438E"/>
    <w:rsid w:val="00C14450"/>
    <w:rsid w:val="00C1452B"/>
    <w:rsid w:val="00C14553"/>
    <w:rsid w:val="00C14784"/>
    <w:rsid w:val="00C14809"/>
    <w:rsid w:val="00C14A4E"/>
    <w:rsid w:val="00C14BC9"/>
    <w:rsid w:val="00C14C86"/>
    <w:rsid w:val="00C15257"/>
    <w:rsid w:val="00C153AC"/>
    <w:rsid w:val="00C15412"/>
    <w:rsid w:val="00C155EB"/>
    <w:rsid w:val="00C15BCF"/>
    <w:rsid w:val="00C15C17"/>
    <w:rsid w:val="00C15F6B"/>
    <w:rsid w:val="00C16028"/>
    <w:rsid w:val="00C1609F"/>
    <w:rsid w:val="00C16AB9"/>
    <w:rsid w:val="00C16D03"/>
    <w:rsid w:val="00C16E7C"/>
    <w:rsid w:val="00C176DD"/>
    <w:rsid w:val="00C17770"/>
    <w:rsid w:val="00C178E0"/>
    <w:rsid w:val="00C17A22"/>
    <w:rsid w:val="00C17DB7"/>
    <w:rsid w:val="00C20121"/>
    <w:rsid w:val="00C20238"/>
    <w:rsid w:val="00C2024D"/>
    <w:rsid w:val="00C2047E"/>
    <w:rsid w:val="00C20666"/>
    <w:rsid w:val="00C206D4"/>
    <w:rsid w:val="00C20B35"/>
    <w:rsid w:val="00C20CDD"/>
    <w:rsid w:val="00C20F40"/>
    <w:rsid w:val="00C20F48"/>
    <w:rsid w:val="00C2119D"/>
    <w:rsid w:val="00C213E1"/>
    <w:rsid w:val="00C2194B"/>
    <w:rsid w:val="00C21B07"/>
    <w:rsid w:val="00C21D91"/>
    <w:rsid w:val="00C21DBF"/>
    <w:rsid w:val="00C2211D"/>
    <w:rsid w:val="00C224E3"/>
    <w:rsid w:val="00C22534"/>
    <w:rsid w:val="00C227BD"/>
    <w:rsid w:val="00C22A01"/>
    <w:rsid w:val="00C22A14"/>
    <w:rsid w:val="00C22D6A"/>
    <w:rsid w:val="00C22E8B"/>
    <w:rsid w:val="00C236C1"/>
    <w:rsid w:val="00C23704"/>
    <w:rsid w:val="00C238C1"/>
    <w:rsid w:val="00C23A73"/>
    <w:rsid w:val="00C23CAF"/>
    <w:rsid w:val="00C23F8B"/>
    <w:rsid w:val="00C24141"/>
    <w:rsid w:val="00C24571"/>
    <w:rsid w:val="00C247B9"/>
    <w:rsid w:val="00C2529A"/>
    <w:rsid w:val="00C25D41"/>
    <w:rsid w:val="00C25D70"/>
    <w:rsid w:val="00C26011"/>
    <w:rsid w:val="00C2603E"/>
    <w:rsid w:val="00C26096"/>
    <w:rsid w:val="00C261C9"/>
    <w:rsid w:val="00C263CB"/>
    <w:rsid w:val="00C2664B"/>
    <w:rsid w:val="00C26783"/>
    <w:rsid w:val="00C267A8"/>
    <w:rsid w:val="00C2688A"/>
    <w:rsid w:val="00C268E0"/>
    <w:rsid w:val="00C26C14"/>
    <w:rsid w:val="00C26D91"/>
    <w:rsid w:val="00C26EDE"/>
    <w:rsid w:val="00C27024"/>
    <w:rsid w:val="00C27091"/>
    <w:rsid w:val="00C27162"/>
    <w:rsid w:val="00C2752A"/>
    <w:rsid w:val="00C27648"/>
    <w:rsid w:val="00C27680"/>
    <w:rsid w:val="00C27AA9"/>
    <w:rsid w:val="00C27C7A"/>
    <w:rsid w:val="00C30280"/>
    <w:rsid w:val="00C302EC"/>
    <w:rsid w:val="00C30B29"/>
    <w:rsid w:val="00C30E8A"/>
    <w:rsid w:val="00C31280"/>
    <w:rsid w:val="00C31373"/>
    <w:rsid w:val="00C313CF"/>
    <w:rsid w:val="00C3165F"/>
    <w:rsid w:val="00C318D5"/>
    <w:rsid w:val="00C318EC"/>
    <w:rsid w:val="00C31ACB"/>
    <w:rsid w:val="00C31EA9"/>
    <w:rsid w:val="00C31F97"/>
    <w:rsid w:val="00C3229A"/>
    <w:rsid w:val="00C326F0"/>
    <w:rsid w:val="00C32834"/>
    <w:rsid w:val="00C32FF5"/>
    <w:rsid w:val="00C330CA"/>
    <w:rsid w:val="00C332C3"/>
    <w:rsid w:val="00C33A30"/>
    <w:rsid w:val="00C33AFD"/>
    <w:rsid w:val="00C33CD5"/>
    <w:rsid w:val="00C33E0D"/>
    <w:rsid w:val="00C3410B"/>
    <w:rsid w:val="00C34708"/>
    <w:rsid w:val="00C34765"/>
    <w:rsid w:val="00C347DE"/>
    <w:rsid w:val="00C3480C"/>
    <w:rsid w:val="00C34850"/>
    <w:rsid w:val="00C34AFA"/>
    <w:rsid w:val="00C34BD0"/>
    <w:rsid w:val="00C34C11"/>
    <w:rsid w:val="00C3507A"/>
    <w:rsid w:val="00C352A7"/>
    <w:rsid w:val="00C3535E"/>
    <w:rsid w:val="00C354E9"/>
    <w:rsid w:val="00C356A5"/>
    <w:rsid w:val="00C3576D"/>
    <w:rsid w:val="00C357F9"/>
    <w:rsid w:val="00C35950"/>
    <w:rsid w:val="00C35CE8"/>
    <w:rsid w:val="00C35ED3"/>
    <w:rsid w:val="00C35FE9"/>
    <w:rsid w:val="00C360FA"/>
    <w:rsid w:val="00C3666E"/>
    <w:rsid w:val="00C36AB6"/>
    <w:rsid w:val="00C36B3B"/>
    <w:rsid w:val="00C36B4C"/>
    <w:rsid w:val="00C36C31"/>
    <w:rsid w:val="00C376C1"/>
    <w:rsid w:val="00C37776"/>
    <w:rsid w:val="00C37B23"/>
    <w:rsid w:val="00C37D22"/>
    <w:rsid w:val="00C37DD1"/>
    <w:rsid w:val="00C37E1F"/>
    <w:rsid w:val="00C37FA7"/>
    <w:rsid w:val="00C40026"/>
    <w:rsid w:val="00C40668"/>
    <w:rsid w:val="00C40B59"/>
    <w:rsid w:val="00C40B77"/>
    <w:rsid w:val="00C40F51"/>
    <w:rsid w:val="00C4161C"/>
    <w:rsid w:val="00C41637"/>
    <w:rsid w:val="00C419D5"/>
    <w:rsid w:val="00C41A20"/>
    <w:rsid w:val="00C41A89"/>
    <w:rsid w:val="00C41E90"/>
    <w:rsid w:val="00C4221C"/>
    <w:rsid w:val="00C42288"/>
    <w:rsid w:val="00C422C3"/>
    <w:rsid w:val="00C42369"/>
    <w:rsid w:val="00C42617"/>
    <w:rsid w:val="00C4289B"/>
    <w:rsid w:val="00C428F9"/>
    <w:rsid w:val="00C4296A"/>
    <w:rsid w:val="00C42A4A"/>
    <w:rsid w:val="00C42C1B"/>
    <w:rsid w:val="00C42D4E"/>
    <w:rsid w:val="00C42D50"/>
    <w:rsid w:val="00C42F86"/>
    <w:rsid w:val="00C43055"/>
    <w:rsid w:val="00C431E0"/>
    <w:rsid w:val="00C43512"/>
    <w:rsid w:val="00C43558"/>
    <w:rsid w:val="00C43724"/>
    <w:rsid w:val="00C43CF9"/>
    <w:rsid w:val="00C43DF4"/>
    <w:rsid w:val="00C43E35"/>
    <w:rsid w:val="00C43F01"/>
    <w:rsid w:val="00C442F8"/>
    <w:rsid w:val="00C44321"/>
    <w:rsid w:val="00C443BF"/>
    <w:rsid w:val="00C444BB"/>
    <w:rsid w:val="00C44559"/>
    <w:rsid w:val="00C44656"/>
    <w:rsid w:val="00C44A11"/>
    <w:rsid w:val="00C45065"/>
    <w:rsid w:val="00C45309"/>
    <w:rsid w:val="00C454CE"/>
    <w:rsid w:val="00C45A60"/>
    <w:rsid w:val="00C45D82"/>
    <w:rsid w:val="00C462A0"/>
    <w:rsid w:val="00C46645"/>
    <w:rsid w:val="00C46C4F"/>
    <w:rsid w:val="00C4711D"/>
    <w:rsid w:val="00C47426"/>
    <w:rsid w:val="00C47455"/>
    <w:rsid w:val="00C474A7"/>
    <w:rsid w:val="00C47502"/>
    <w:rsid w:val="00C475E8"/>
    <w:rsid w:val="00C476BC"/>
    <w:rsid w:val="00C47B50"/>
    <w:rsid w:val="00C47EF2"/>
    <w:rsid w:val="00C50035"/>
    <w:rsid w:val="00C5010A"/>
    <w:rsid w:val="00C503A7"/>
    <w:rsid w:val="00C50445"/>
    <w:rsid w:val="00C507E5"/>
    <w:rsid w:val="00C50845"/>
    <w:rsid w:val="00C50981"/>
    <w:rsid w:val="00C50A93"/>
    <w:rsid w:val="00C50B16"/>
    <w:rsid w:val="00C50C78"/>
    <w:rsid w:val="00C50CC8"/>
    <w:rsid w:val="00C50E8F"/>
    <w:rsid w:val="00C50ECE"/>
    <w:rsid w:val="00C510B1"/>
    <w:rsid w:val="00C511DD"/>
    <w:rsid w:val="00C51221"/>
    <w:rsid w:val="00C51313"/>
    <w:rsid w:val="00C51385"/>
    <w:rsid w:val="00C514CE"/>
    <w:rsid w:val="00C51630"/>
    <w:rsid w:val="00C51645"/>
    <w:rsid w:val="00C51682"/>
    <w:rsid w:val="00C516F7"/>
    <w:rsid w:val="00C5189F"/>
    <w:rsid w:val="00C51C73"/>
    <w:rsid w:val="00C5215F"/>
    <w:rsid w:val="00C52252"/>
    <w:rsid w:val="00C52989"/>
    <w:rsid w:val="00C529AE"/>
    <w:rsid w:val="00C52ACC"/>
    <w:rsid w:val="00C52CBB"/>
    <w:rsid w:val="00C52DB2"/>
    <w:rsid w:val="00C52DE0"/>
    <w:rsid w:val="00C53010"/>
    <w:rsid w:val="00C530A1"/>
    <w:rsid w:val="00C533D4"/>
    <w:rsid w:val="00C534E5"/>
    <w:rsid w:val="00C53607"/>
    <w:rsid w:val="00C53839"/>
    <w:rsid w:val="00C53C8F"/>
    <w:rsid w:val="00C53DD5"/>
    <w:rsid w:val="00C53E22"/>
    <w:rsid w:val="00C53FDE"/>
    <w:rsid w:val="00C5425A"/>
    <w:rsid w:val="00C5439F"/>
    <w:rsid w:val="00C543E0"/>
    <w:rsid w:val="00C54669"/>
    <w:rsid w:val="00C546BF"/>
    <w:rsid w:val="00C54785"/>
    <w:rsid w:val="00C54892"/>
    <w:rsid w:val="00C54895"/>
    <w:rsid w:val="00C54CBD"/>
    <w:rsid w:val="00C54DB1"/>
    <w:rsid w:val="00C54E6F"/>
    <w:rsid w:val="00C55316"/>
    <w:rsid w:val="00C558D1"/>
    <w:rsid w:val="00C55993"/>
    <w:rsid w:val="00C55A63"/>
    <w:rsid w:val="00C55C33"/>
    <w:rsid w:val="00C55CF8"/>
    <w:rsid w:val="00C567E1"/>
    <w:rsid w:val="00C56974"/>
    <w:rsid w:val="00C56A7B"/>
    <w:rsid w:val="00C56CFE"/>
    <w:rsid w:val="00C56D96"/>
    <w:rsid w:val="00C56DDB"/>
    <w:rsid w:val="00C56EB8"/>
    <w:rsid w:val="00C56FA2"/>
    <w:rsid w:val="00C57069"/>
    <w:rsid w:val="00C57276"/>
    <w:rsid w:val="00C57341"/>
    <w:rsid w:val="00C5734A"/>
    <w:rsid w:val="00C573EE"/>
    <w:rsid w:val="00C57511"/>
    <w:rsid w:val="00C576DD"/>
    <w:rsid w:val="00C57CF9"/>
    <w:rsid w:val="00C57D2D"/>
    <w:rsid w:val="00C6010C"/>
    <w:rsid w:val="00C602F7"/>
    <w:rsid w:val="00C605F9"/>
    <w:rsid w:val="00C60A87"/>
    <w:rsid w:val="00C60F53"/>
    <w:rsid w:val="00C61126"/>
    <w:rsid w:val="00C6115F"/>
    <w:rsid w:val="00C612D9"/>
    <w:rsid w:val="00C613C3"/>
    <w:rsid w:val="00C61413"/>
    <w:rsid w:val="00C61480"/>
    <w:rsid w:val="00C6190B"/>
    <w:rsid w:val="00C61BE6"/>
    <w:rsid w:val="00C61D6C"/>
    <w:rsid w:val="00C61FA8"/>
    <w:rsid w:val="00C621E7"/>
    <w:rsid w:val="00C62235"/>
    <w:rsid w:val="00C622AA"/>
    <w:rsid w:val="00C62769"/>
    <w:rsid w:val="00C62798"/>
    <w:rsid w:val="00C62991"/>
    <w:rsid w:val="00C629FA"/>
    <w:rsid w:val="00C62B19"/>
    <w:rsid w:val="00C62DE9"/>
    <w:rsid w:val="00C63032"/>
    <w:rsid w:val="00C63295"/>
    <w:rsid w:val="00C6368E"/>
    <w:rsid w:val="00C63AB2"/>
    <w:rsid w:val="00C63BF7"/>
    <w:rsid w:val="00C63DD1"/>
    <w:rsid w:val="00C641A3"/>
    <w:rsid w:val="00C6436C"/>
    <w:rsid w:val="00C64425"/>
    <w:rsid w:val="00C64792"/>
    <w:rsid w:val="00C64B72"/>
    <w:rsid w:val="00C64BC7"/>
    <w:rsid w:val="00C64CD8"/>
    <w:rsid w:val="00C652F5"/>
    <w:rsid w:val="00C65332"/>
    <w:rsid w:val="00C65452"/>
    <w:rsid w:val="00C654EE"/>
    <w:rsid w:val="00C655B6"/>
    <w:rsid w:val="00C6589D"/>
    <w:rsid w:val="00C65F8F"/>
    <w:rsid w:val="00C660B2"/>
    <w:rsid w:val="00C660D0"/>
    <w:rsid w:val="00C66B09"/>
    <w:rsid w:val="00C67022"/>
    <w:rsid w:val="00C672BB"/>
    <w:rsid w:val="00C673CB"/>
    <w:rsid w:val="00C6745E"/>
    <w:rsid w:val="00C677A0"/>
    <w:rsid w:val="00C67C02"/>
    <w:rsid w:val="00C701D6"/>
    <w:rsid w:val="00C7072F"/>
    <w:rsid w:val="00C70755"/>
    <w:rsid w:val="00C70A30"/>
    <w:rsid w:val="00C70A6F"/>
    <w:rsid w:val="00C70CA3"/>
    <w:rsid w:val="00C70CF0"/>
    <w:rsid w:val="00C70DC4"/>
    <w:rsid w:val="00C70DDB"/>
    <w:rsid w:val="00C70E4B"/>
    <w:rsid w:val="00C70E91"/>
    <w:rsid w:val="00C70EA5"/>
    <w:rsid w:val="00C70F02"/>
    <w:rsid w:val="00C7149E"/>
    <w:rsid w:val="00C71962"/>
    <w:rsid w:val="00C71A63"/>
    <w:rsid w:val="00C71CF0"/>
    <w:rsid w:val="00C71DCF"/>
    <w:rsid w:val="00C71F12"/>
    <w:rsid w:val="00C72457"/>
    <w:rsid w:val="00C7274B"/>
    <w:rsid w:val="00C728D4"/>
    <w:rsid w:val="00C72E37"/>
    <w:rsid w:val="00C72E4C"/>
    <w:rsid w:val="00C72FF3"/>
    <w:rsid w:val="00C730E2"/>
    <w:rsid w:val="00C734D1"/>
    <w:rsid w:val="00C737FA"/>
    <w:rsid w:val="00C73A20"/>
    <w:rsid w:val="00C73F08"/>
    <w:rsid w:val="00C741B5"/>
    <w:rsid w:val="00C7441D"/>
    <w:rsid w:val="00C74632"/>
    <w:rsid w:val="00C74900"/>
    <w:rsid w:val="00C74C83"/>
    <w:rsid w:val="00C74FA1"/>
    <w:rsid w:val="00C750BD"/>
    <w:rsid w:val="00C75342"/>
    <w:rsid w:val="00C759AD"/>
    <w:rsid w:val="00C75A4F"/>
    <w:rsid w:val="00C75DE5"/>
    <w:rsid w:val="00C75E03"/>
    <w:rsid w:val="00C75E05"/>
    <w:rsid w:val="00C75ED5"/>
    <w:rsid w:val="00C7601B"/>
    <w:rsid w:val="00C76081"/>
    <w:rsid w:val="00C761EC"/>
    <w:rsid w:val="00C762AF"/>
    <w:rsid w:val="00C76300"/>
    <w:rsid w:val="00C764C4"/>
    <w:rsid w:val="00C766BB"/>
    <w:rsid w:val="00C767F6"/>
    <w:rsid w:val="00C76DEA"/>
    <w:rsid w:val="00C76E01"/>
    <w:rsid w:val="00C77240"/>
    <w:rsid w:val="00C77275"/>
    <w:rsid w:val="00C773B7"/>
    <w:rsid w:val="00C773E3"/>
    <w:rsid w:val="00C7765F"/>
    <w:rsid w:val="00C77690"/>
    <w:rsid w:val="00C776FC"/>
    <w:rsid w:val="00C77741"/>
    <w:rsid w:val="00C77B30"/>
    <w:rsid w:val="00C77B57"/>
    <w:rsid w:val="00C77CD6"/>
    <w:rsid w:val="00C77E6D"/>
    <w:rsid w:val="00C77F44"/>
    <w:rsid w:val="00C77F53"/>
    <w:rsid w:val="00C80250"/>
    <w:rsid w:val="00C80598"/>
    <w:rsid w:val="00C80781"/>
    <w:rsid w:val="00C808DD"/>
    <w:rsid w:val="00C80976"/>
    <w:rsid w:val="00C80982"/>
    <w:rsid w:val="00C80A76"/>
    <w:rsid w:val="00C81149"/>
    <w:rsid w:val="00C81254"/>
    <w:rsid w:val="00C812F0"/>
    <w:rsid w:val="00C81914"/>
    <w:rsid w:val="00C81B15"/>
    <w:rsid w:val="00C81C64"/>
    <w:rsid w:val="00C81CE9"/>
    <w:rsid w:val="00C82025"/>
    <w:rsid w:val="00C8217A"/>
    <w:rsid w:val="00C8224E"/>
    <w:rsid w:val="00C82299"/>
    <w:rsid w:val="00C822BB"/>
    <w:rsid w:val="00C825C3"/>
    <w:rsid w:val="00C830C7"/>
    <w:rsid w:val="00C83399"/>
    <w:rsid w:val="00C8366B"/>
    <w:rsid w:val="00C83695"/>
    <w:rsid w:val="00C83748"/>
    <w:rsid w:val="00C83788"/>
    <w:rsid w:val="00C8383D"/>
    <w:rsid w:val="00C839D0"/>
    <w:rsid w:val="00C83B3C"/>
    <w:rsid w:val="00C83DC3"/>
    <w:rsid w:val="00C84185"/>
    <w:rsid w:val="00C84217"/>
    <w:rsid w:val="00C8431C"/>
    <w:rsid w:val="00C84370"/>
    <w:rsid w:val="00C8465C"/>
    <w:rsid w:val="00C846EC"/>
    <w:rsid w:val="00C851CC"/>
    <w:rsid w:val="00C85357"/>
    <w:rsid w:val="00C85513"/>
    <w:rsid w:val="00C8569C"/>
    <w:rsid w:val="00C85919"/>
    <w:rsid w:val="00C85B8A"/>
    <w:rsid w:val="00C85C66"/>
    <w:rsid w:val="00C85E8D"/>
    <w:rsid w:val="00C85F0C"/>
    <w:rsid w:val="00C8605C"/>
    <w:rsid w:val="00C86212"/>
    <w:rsid w:val="00C864A4"/>
    <w:rsid w:val="00C864C8"/>
    <w:rsid w:val="00C8651F"/>
    <w:rsid w:val="00C86559"/>
    <w:rsid w:val="00C86586"/>
    <w:rsid w:val="00C866E3"/>
    <w:rsid w:val="00C86908"/>
    <w:rsid w:val="00C86A37"/>
    <w:rsid w:val="00C86D0C"/>
    <w:rsid w:val="00C86DF3"/>
    <w:rsid w:val="00C86F90"/>
    <w:rsid w:val="00C870BA"/>
    <w:rsid w:val="00C87627"/>
    <w:rsid w:val="00C87B8D"/>
    <w:rsid w:val="00C87F0C"/>
    <w:rsid w:val="00C87F81"/>
    <w:rsid w:val="00C904B3"/>
    <w:rsid w:val="00C90523"/>
    <w:rsid w:val="00C9080C"/>
    <w:rsid w:val="00C9133E"/>
    <w:rsid w:val="00C91415"/>
    <w:rsid w:val="00C9168D"/>
    <w:rsid w:val="00C9182A"/>
    <w:rsid w:val="00C918EC"/>
    <w:rsid w:val="00C918F5"/>
    <w:rsid w:val="00C9226B"/>
    <w:rsid w:val="00C9292E"/>
    <w:rsid w:val="00C92A83"/>
    <w:rsid w:val="00C92E7C"/>
    <w:rsid w:val="00C92F5C"/>
    <w:rsid w:val="00C92FC8"/>
    <w:rsid w:val="00C930D7"/>
    <w:rsid w:val="00C9311B"/>
    <w:rsid w:val="00C932DD"/>
    <w:rsid w:val="00C93410"/>
    <w:rsid w:val="00C9355E"/>
    <w:rsid w:val="00C93755"/>
    <w:rsid w:val="00C93BA0"/>
    <w:rsid w:val="00C93E17"/>
    <w:rsid w:val="00C93E90"/>
    <w:rsid w:val="00C944DE"/>
    <w:rsid w:val="00C9495B"/>
    <w:rsid w:val="00C94972"/>
    <w:rsid w:val="00C949AA"/>
    <w:rsid w:val="00C94ACE"/>
    <w:rsid w:val="00C94DC8"/>
    <w:rsid w:val="00C95070"/>
    <w:rsid w:val="00C95113"/>
    <w:rsid w:val="00C9544A"/>
    <w:rsid w:val="00C954C2"/>
    <w:rsid w:val="00C954CE"/>
    <w:rsid w:val="00C955BA"/>
    <w:rsid w:val="00C955F3"/>
    <w:rsid w:val="00C95F99"/>
    <w:rsid w:val="00C95FE4"/>
    <w:rsid w:val="00C96089"/>
    <w:rsid w:val="00C960A4"/>
    <w:rsid w:val="00C963AF"/>
    <w:rsid w:val="00C96407"/>
    <w:rsid w:val="00C96693"/>
    <w:rsid w:val="00C9685C"/>
    <w:rsid w:val="00C9691E"/>
    <w:rsid w:val="00C96BA8"/>
    <w:rsid w:val="00C96BC9"/>
    <w:rsid w:val="00C96D47"/>
    <w:rsid w:val="00C96D9D"/>
    <w:rsid w:val="00C96F08"/>
    <w:rsid w:val="00C970C1"/>
    <w:rsid w:val="00C97536"/>
    <w:rsid w:val="00C97564"/>
    <w:rsid w:val="00C975AD"/>
    <w:rsid w:val="00C9777B"/>
    <w:rsid w:val="00C978C9"/>
    <w:rsid w:val="00C97AAC"/>
    <w:rsid w:val="00C97B4B"/>
    <w:rsid w:val="00C97BAC"/>
    <w:rsid w:val="00C97C0B"/>
    <w:rsid w:val="00C97C2F"/>
    <w:rsid w:val="00C97FA0"/>
    <w:rsid w:val="00CA01AA"/>
    <w:rsid w:val="00CA06BC"/>
    <w:rsid w:val="00CA0705"/>
    <w:rsid w:val="00CA0847"/>
    <w:rsid w:val="00CA0C3A"/>
    <w:rsid w:val="00CA0D29"/>
    <w:rsid w:val="00CA123A"/>
    <w:rsid w:val="00CA138C"/>
    <w:rsid w:val="00CA1417"/>
    <w:rsid w:val="00CA181A"/>
    <w:rsid w:val="00CA1AA1"/>
    <w:rsid w:val="00CA1C02"/>
    <w:rsid w:val="00CA23E8"/>
    <w:rsid w:val="00CA278E"/>
    <w:rsid w:val="00CA2AFF"/>
    <w:rsid w:val="00CA2B80"/>
    <w:rsid w:val="00CA2E80"/>
    <w:rsid w:val="00CA3207"/>
    <w:rsid w:val="00CA370E"/>
    <w:rsid w:val="00CA385B"/>
    <w:rsid w:val="00CA390F"/>
    <w:rsid w:val="00CA3D32"/>
    <w:rsid w:val="00CA408F"/>
    <w:rsid w:val="00CA424C"/>
    <w:rsid w:val="00CA4295"/>
    <w:rsid w:val="00CA43F8"/>
    <w:rsid w:val="00CA445D"/>
    <w:rsid w:val="00CA462C"/>
    <w:rsid w:val="00CA4E2F"/>
    <w:rsid w:val="00CA5045"/>
    <w:rsid w:val="00CA5080"/>
    <w:rsid w:val="00CA5100"/>
    <w:rsid w:val="00CA5139"/>
    <w:rsid w:val="00CA5B13"/>
    <w:rsid w:val="00CA5D8D"/>
    <w:rsid w:val="00CA5E01"/>
    <w:rsid w:val="00CA5E6D"/>
    <w:rsid w:val="00CA60F5"/>
    <w:rsid w:val="00CA61A8"/>
    <w:rsid w:val="00CA6592"/>
    <w:rsid w:val="00CA66E4"/>
    <w:rsid w:val="00CA674E"/>
    <w:rsid w:val="00CA684C"/>
    <w:rsid w:val="00CA68FA"/>
    <w:rsid w:val="00CA6974"/>
    <w:rsid w:val="00CA6992"/>
    <w:rsid w:val="00CA6A3A"/>
    <w:rsid w:val="00CA6A42"/>
    <w:rsid w:val="00CA6B6A"/>
    <w:rsid w:val="00CA6BF4"/>
    <w:rsid w:val="00CA6E22"/>
    <w:rsid w:val="00CA7061"/>
    <w:rsid w:val="00CA734F"/>
    <w:rsid w:val="00CA7356"/>
    <w:rsid w:val="00CA76ED"/>
    <w:rsid w:val="00CA7B56"/>
    <w:rsid w:val="00CA7D79"/>
    <w:rsid w:val="00CA7EC3"/>
    <w:rsid w:val="00CA7FEA"/>
    <w:rsid w:val="00CB008E"/>
    <w:rsid w:val="00CB072C"/>
    <w:rsid w:val="00CB0766"/>
    <w:rsid w:val="00CB078F"/>
    <w:rsid w:val="00CB08A0"/>
    <w:rsid w:val="00CB0F97"/>
    <w:rsid w:val="00CB0FBC"/>
    <w:rsid w:val="00CB10CD"/>
    <w:rsid w:val="00CB1103"/>
    <w:rsid w:val="00CB1128"/>
    <w:rsid w:val="00CB1249"/>
    <w:rsid w:val="00CB1342"/>
    <w:rsid w:val="00CB1383"/>
    <w:rsid w:val="00CB139F"/>
    <w:rsid w:val="00CB13F6"/>
    <w:rsid w:val="00CB14D7"/>
    <w:rsid w:val="00CB198C"/>
    <w:rsid w:val="00CB1AB3"/>
    <w:rsid w:val="00CB1D50"/>
    <w:rsid w:val="00CB1D8D"/>
    <w:rsid w:val="00CB1D90"/>
    <w:rsid w:val="00CB2172"/>
    <w:rsid w:val="00CB2744"/>
    <w:rsid w:val="00CB27B2"/>
    <w:rsid w:val="00CB2931"/>
    <w:rsid w:val="00CB2C78"/>
    <w:rsid w:val="00CB2C94"/>
    <w:rsid w:val="00CB3182"/>
    <w:rsid w:val="00CB324B"/>
    <w:rsid w:val="00CB33F8"/>
    <w:rsid w:val="00CB36FF"/>
    <w:rsid w:val="00CB3751"/>
    <w:rsid w:val="00CB3A45"/>
    <w:rsid w:val="00CB3E9C"/>
    <w:rsid w:val="00CB410C"/>
    <w:rsid w:val="00CB414A"/>
    <w:rsid w:val="00CB4204"/>
    <w:rsid w:val="00CB44FA"/>
    <w:rsid w:val="00CB4915"/>
    <w:rsid w:val="00CB4A28"/>
    <w:rsid w:val="00CB4A81"/>
    <w:rsid w:val="00CB4BC5"/>
    <w:rsid w:val="00CB4DF9"/>
    <w:rsid w:val="00CB4E65"/>
    <w:rsid w:val="00CB4EBC"/>
    <w:rsid w:val="00CB4F09"/>
    <w:rsid w:val="00CB5267"/>
    <w:rsid w:val="00CB5298"/>
    <w:rsid w:val="00CB57DA"/>
    <w:rsid w:val="00CB5FC3"/>
    <w:rsid w:val="00CB5FD4"/>
    <w:rsid w:val="00CB6008"/>
    <w:rsid w:val="00CB6166"/>
    <w:rsid w:val="00CB645D"/>
    <w:rsid w:val="00CB67CD"/>
    <w:rsid w:val="00CB69A7"/>
    <w:rsid w:val="00CB6EC9"/>
    <w:rsid w:val="00CB6F48"/>
    <w:rsid w:val="00CB705E"/>
    <w:rsid w:val="00CB7280"/>
    <w:rsid w:val="00CB73C1"/>
    <w:rsid w:val="00CB746A"/>
    <w:rsid w:val="00CB756E"/>
    <w:rsid w:val="00CB7BD6"/>
    <w:rsid w:val="00CC0574"/>
    <w:rsid w:val="00CC0663"/>
    <w:rsid w:val="00CC07BA"/>
    <w:rsid w:val="00CC0A38"/>
    <w:rsid w:val="00CC0B15"/>
    <w:rsid w:val="00CC0C55"/>
    <w:rsid w:val="00CC0D73"/>
    <w:rsid w:val="00CC0E35"/>
    <w:rsid w:val="00CC1075"/>
    <w:rsid w:val="00CC1077"/>
    <w:rsid w:val="00CC11DE"/>
    <w:rsid w:val="00CC134B"/>
    <w:rsid w:val="00CC16E7"/>
    <w:rsid w:val="00CC1AF7"/>
    <w:rsid w:val="00CC2033"/>
    <w:rsid w:val="00CC2198"/>
    <w:rsid w:val="00CC274F"/>
    <w:rsid w:val="00CC29FF"/>
    <w:rsid w:val="00CC2BEB"/>
    <w:rsid w:val="00CC2FEA"/>
    <w:rsid w:val="00CC3101"/>
    <w:rsid w:val="00CC3125"/>
    <w:rsid w:val="00CC316B"/>
    <w:rsid w:val="00CC328B"/>
    <w:rsid w:val="00CC33EC"/>
    <w:rsid w:val="00CC352F"/>
    <w:rsid w:val="00CC36C2"/>
    <w:rsid w:val="00CC375D"/>
    <w:rsid w:val="00CC39DD"/>
    <w:rsid w:val="00CC3C21"/>
    <w:rsid w:val="00CC3DAB"/>
    <w:rsid w:val="00CC3ED9"/>
    <w:rsid w:val="00CC3F51"/>
    <w:rsid w:val="00CC4684"/>
    <w:rsid w:val="00CC4739"/>
    <w:rsid w:val="00CC4951"/>
    <w:rsid w:val="00CC499C"/>
    <w:rsid w:val="00CC4D8F"/>
    <w:rsid w:val="00CC4F1A"/>
    <w:rsid w:val="00CC4F59"/>
    <w:rsid w:val="00CC500D"/>
    <w:rsid w:val="00CC5342"/>
    <w:rsid w:val="00CC534F"/>
    <w:rsid w:val="00CC58B1"/>
    <w:rsid w:val="00CC58F2"/>
    <w:rsid w:val="00CC5A18"/>
    <w:rsid w:val="00CC5B1C"/>
    <w:rsid w:val="00CC5B7C"/>
    <w:rsid w:val="00CC5CBD"/>
    <w:rsid w:val="00CC5E78"/>
    <w:rsid w:val="00CC613E"/>
    <w:rsid w:val="00CC63B3"/>
    <w:rsid w:val="00CC647F"/>
    <w:rsid w:val="00CC6582"/>
    <w:rsid w:val="00CC66D5"/>
    <w:rsid w:val="00CC6CB8"/>
    <w:rsid w:val="00CC6DAE"/>
    <w:rsid w:val="00CC6DBA"/>
    <w:rsid w:val="00CC6F60"/>
    <w:rsid w:val="00CC6F9E"/>
    <w:rsid w:val="00CC726A"/>
    <w:rsid w:val="00CC7600"/>
    <w:rsid w:val="00CC7AE3"/>
    <w:rsid w:val="00CC7CBC"/>
    <w:rsid w:val="00CC7DA0"/>
    <w:rsid w:val="00CD01A1"/>
    <w:rsid w:val="00CD0354"/>
    <w:rsid w:val="00CD048F"/>
    <w:rsid w:val="00CD051F"/>
    <w:rsid w:val="00CD05F0"/>
    <w:rsid w:val="00CD0606"/>
    <w:rsid w:val="00CD0780"/>
    <w:rsid w:val="00CD0852"/>
    <w:rsid w:val="00CD08C2"/>
    <w:rsid w:val="00CD08D3"/>
    <w:rsid w:val="00CD094B"/>
    <w:rsid w:val="00CD0FD9"/>
    <w:rsid w:val="00CD10B7"/>
    <w:rsid w:val="00CD178A"/>
    <w:rsid w:val="00CD1901"/>
    <w:rsid w:val="00CD1A3F"/>
    <w:rsid w:val="00CD214F"/>
    <w:rsid w:val="00CD2315"/>
    <w:rsid w:val="00CD23AF"/>
    <w:rsid w:val="00CD24F8"/>
    <w:rsid w:val="00CD2596"/>
    <w:rsid w:val="00CD2AB7"/>
    <w:rsid w:val="00CD2C00"/>
    <w:rsid w:val="00CD34E6"/>
    <w:rsid w:val="00CD374F"/>
    <w:rsid w:val="00CD3820"/>
    <w:rsid w:val="00CD3BCE"/>
    <w:rsid w:val="00CD3CA1"/>
    <w:rsid w:val="00CD3D39"/>
    <w:rsid w:val="00CD3F87"/>
    <w:rsid w:val="00CD4196"/>
    <w:rsid w:val="00CD4265"/>
    <w:rsid w:val="00CD46BD"/>
    <w:rsid w:val="00CD4866"/>
    <w:rsid w:val="00CD48E1"/>
    <w:rsid w:val="00CD49DB"/>
    <w:rsid w:val="00CD4B63"/>
    <w:rsid w:val="00CD4B80"/>
    <w:rsid w:val="00CD4DE0"/>
    <w:rsid w:val="00CD4FFE"/>
    <w:rsid w:val="00CD50B0"/>
    <w:rsid w:val="00CD5319"/>
    <w:rsid w:val="00CD534F"/>
    <w:rsid w:val="00CD575C"/>
    <w:rsid w:val="00CD5899"/>
    <w:rsid w:val="00CD58E1"/>
    <w:rsid w:val="00CD5D4C"/>
    <w:rsid w:val="00CD5ED3"/>
    <w:rsid w:val="00CD5FED"/>
    <w:rsid w:val="00CD6193"/>
    <w:rsid w:val="00CD63B9"/>
    <w:rsid w:val="00CD68F0"/>
    <w:rsid w:val="00CD69F3"/>
    <w:rsid w:val="00CD6D5D"/>
    <w:rsid w:val="00CD746C"/>
    <w:rsid w:val="00CD7806"/>
    <w:rsid w:val="00CD78C8"/>
    <w:rsid w:val="00CD7AE4"/>
    <w:rsid w:val="00CD7CC0"/>
    <w:rsid w:val="00CD7EB5"/>
    <w:rsid w:val="00CE0019"/>
    <w:rsid w:val="00CE036B"/>
    <w:rsid w:val="00CE0928"/>
    <w:rsid w:val="00CE0A14"/>
    <w:rsid w:val="00CE0D3F"/>
    <w:rsid w:val="00CE118F"/>
    <w:rsid w:val="00CE1279"/>
    <w:rsid w:val="00CE1306"/>
    <w:rsid w:val="00CE15BE"/>
    <w:rsid w:val="00CE1720"/>
    <w:rsid w:val="00CE1CDD"/>
    <w:rsid w:val="00CE1E85"/>
    <w:rsid w:val="00CE1FF2"/>
    <w:rsid w:val="00CE23F0"/>
    <w:rsid w:val="00CE2699"/>
    <w:rsid w:val="00CE26AC"/>
    <w:rsid w:val="00CE281D"/>
    <w:rsid w:val="00CE28DE"/>
    <w:rsid w:val="00CE29D8"/>
    <w:rsid w:val="00CE2E0E"/>
    <w:rsid w:val="00CE3475"/>
    <w:rsid w:val="00CE34B7"/>
    <w:rsid w:val="00CE3845"/>
    <w:rsid w:val="00CE3901"/>
    <w:rsid w:val="00CE39A0"/>
    <w:rsid w:val="00CE3A3C"/>
    <w:rsid w:val="00CE3BD9"/>
    <w:rsid w:val="00CE3DFA"/>
    <w:rsid w:val="00CE40D7"/>
    <w:rsid w:val="00CE441B"/>
    <w:rsid w:val="00CE4809"/>
    <w:rsid w:val="00CE4E92"/>
    <w:rsid w:val="00CE4EC0"/>
    <w:rsid w:val="00CE55AB"/>
    <w:rsid w:val="00CE5700"/>
    <w:rsid w:val="00CE59DD"/>
    <w:rsid w:val="00CE6175"/>
    <w:rsid w:val="00CE6319"/>
    <w:rsid w:val="00CE65BA"/>
    <w:rsid w:val="00CE65D6"/>
    <w:rsid w:val="00CE662C"/>
    <w:rsid w:val="00CE6635"/>
    <w:rsid w:val="00CE6908"/>
    <w:rsid w:val="00CE695F"/>
    <w:rsid w:val="00CE6AB2"/>
    <w:rsid w:val="00CE6ADB"/>
    <w:rsid w:val="00CE6BE8"/>
    <w:rsid w:val="00CE6FF5"/>
    <w:rsid w:val="00CE707A"/>
    <w:rsid w:val="00CE73A4"/>
    <w:rsid w:val="00CE7438"/>
    <w:rsid w:val="00CE78A2"/>
    <w:rsid w:val="00CE7A2D"/>
    <w:rsid w:val="00CE7C03"/>
    <w:rsid w:val="00CE7E33"/>
    <w:rsid w:val="00CEA8C5"/>
    <w:rsid w:val="00CF0065"/>
    <w:rsid w:val="00CF0187"/>
    <w:rsid w:val="00CF0372"/>
    <w:rsid w:val="00CF04A0"/>
    <w:rsid w:val="00CF09A2"/>
    <w:rsid w:val="00CF0BAB"/>
    <w:rsid w:val="00CF1390"/>
    <w:rsid w:val="00CF14AD"/>
    <w:rsid w:val="00CF14BC"/>
    <w:rsid w:val="00CF1522"/>
    <w:rsid w:val="00CF160F"/>
    <w:rsid w:val="00CF17F5"/>
    <w:rsid w:val="00CF1949"/>
    <w:rsid w:val="00CF1DD7"/>
    <w:rsid w:val="00CF22A1"/>
    <w:rsid w:val="00CF26D5"/>
    <w:rsid w:val="00CF27F2"/>
    <w:rsid w:val="00CF2B80"/>
    <w:rsid w:val="00CF2BBB"/>
    <w:rsid w:val="00CF2BEE"/>
    <w:rsid w:val="00CF2F44"/>
    <w:rsid w:val="00CF30E0"/>
    <w:rsid w:val="00CF3131"/>
    <w:rsid w:val="00CF31A4"/>
    <w:rsid w:val="00CF356C"/>
    <w:rsid w:val="00CF37CA"/>
    <w:rsid w:val="00CF37CD"/>
    <w:rsid w:val="00CF39CD"/>
    <w:rsid w:val="00CF3A3A"/>
    <w:rsid w:val="00CF3A87"/>
    <w:rsid w:val="00CF453E"/>
    <w:rsid w:val="00CF45FB"/>
    <w:rsid w:val="00CF462D"/>
    <w:rsid w:val="00CF4940"/>
    <w:rsid w:val="00CF496F"/>
    <w:rsid w:val="00CF4A81"/>
    <w:rsid w:val="00CF4B47"/>
    <w:rsid w:val="00CF4BB2"/>
    <w:rsid w:val="00CF4C04"/>
    <w:rsid w:val="00CF4C25"/>
    <w:rsid w:val="00CF5134"/>
    <w:rsid w:val="00CF513C"/>
    <w:rsid w:val="00CF5386"/>
    <w:rsid w:val="00CF565F"/>
    <w:rsid w:val="00CF581E"/>
    <w:rsid w:val="00CF589B"/>
    <w:rsid w:val="00CF58CD"/>
    <w:rsid w:val="00CF5911"/>
    <w:rsid w:val="00CF5967"/>
    <w:rsid w:val="00CF5D19"/>
    <w:rsid w:val="00CF5D2D"/>
    <w:rsid w:val="00CF5EAD"/>
    <w:rsid w:val="00CF5EFE"/>
    <w:rsid w:val="00CF6115"/>
    <w:rsid w:val="00CF620D"/>
    <w:rsid w:val="00CF640D"/>
    <w:rsid w:val="00CF6462"/>
    <w:rsid w:val="00CF697B"/>
    <w:rsid w:val="00CF6ADB"/>
    <w:rsid w:val="00CF6F92"/>
    <w:rsid w:val="00CF746F"/>
    <w:rsid w:val="00CF76FD"/>
    <w:rsid w:val="00CF7A4A"/>
    <w:rsid w:val="00CF7D41"/>
    <w:rsid w:val="00CF7EBB"/>
    <w:rsid w:val="00D0039B"/>
    <w:rsid w:val="00D00622"/>
    <w:rsid w:val="00D00634"/>
    <w:rsid w:val="00D00AD5"/>
    <w:rsid w:val="00D013AF"/>
    <w:rsid w:val="00D015F0"/>
    <w:rsid w:val="00D018C8"/>
    <w:rsid w:val="00D02056"/>
    <w:rsid w:val="00D024D1"/>
    <w:rsid w:val="00D02530"/>
    <w:rsid w:val="00D02914"/>
    <w:rsid w:val="00D0292F"/>
    <w:rsid w:val="00D02E13"/>
    <w:rsid w:val="00D02F43"/>
    <w:rsid w:val="00D030DE"/>
    <w:rsid w:val="00D030E4"/>
    <w:rsid w:val="00D0337B"/>
    <w:rsid w:val="00D03447"/>
    <w:rsid w:val="00D0344D"/>
    <w:rsid w:val="00D035C7"/>
    <w:rsid w:val="00D03926"/>
    <w:rsid w:val="00D03941"/>
    <w:rsid w:val="00D03CAA"/>
    <w:rsid w:val="00D03D48"/>
    <w:rsid w:val="00D03D67"/>
    <w:rsid w:val="00D03DF7"/>
    <w:rsid w:val="00D03E9D"/>
    <w:rsid w:val="00D03EA6"/>
    <w:rsid w:val="00D040AC"/>
    <w:rsid w:val="00D04105"/>
    <w:rsid w:val="00D042C2"/>
    <w:rsid w:val="00D04315"/>
    <w:rsid w:val="00D047DA"/>
    <w:rsid w:val="00D04993"/>
    <w:rsid w:val="00D04AC0"/>
    <w:rsid w:val="00D04D3E"/>
    <w:rsid w:val="00D051F2"/>
    <w:rsid w:val="00D057ED"/>
    <w:rsid w:val="00D05863"/>
    <w:rsid w:val="00D05FFE"/>
    <w:rsid w:val="00D0601B"/>
    <w:rsid w:val="00D0620B"/>
    <w:rsid w:val="00D062B7"/>
    <w:rsid w:val="00D067BE"/>
    <w:rsid w:val="00D06A1A"/>
    <w:rsid w:val="00D06A4B"/>
    <w:rsid w:val="00D07256"/>
    <w:rsid w:val="00D072BC"/>
    <w:rsid w:val="00D072ED"/>
    <w:rsid w:val="00D073A7"/>
    <w:rsid w:val="00D075C1"/>
    <w:rsid w:val="00D076A8"/>
    <w:rsid w:val="00D077F5"/>
    <w:rsid w:val="00D07B04"/>
    <w:rsid w:val="00D07B57"/>
    <w:rsid w:val="00D100E3"/>
    <w:rsid w:val="00D10108"/>
    <w:rsid w:val="00D10329"/>
    <w:rsid w:val="00D1066D"/>
    <w:rsid w:val="00D108C9"/>
    <w:rsid w:val="00D10AB4"/>
    <w:rsid w:val="00D10CBE"/>
    <w:rsid w:val="00D10F8C"/>
    <w:rsid w:val="00D10FF8"/>
    <w:rsid w:val="00D1132E"/>
    <w:rsid w:val="00D113D4"/>
    <w:rsid w:val="00D113FC"/>
    <w:rsid w:val="00D11450"/>
    <w:rsid w:val="00D11769"/>
    <w:rsid w:val="00D11BCD"/>
    <w:rsid w:val="00D11ED3"/>
    <w:rsid w:val="00D120F4"/>
    <w:rsid w:val="00D12278"/>
    <w:rsid w:val="00D125A8"/>
    <w:rsid w:val="00D127B7"/>
    <w:rsid w:val="00D12FE2"/>
    <w:rsid w:val="00D13879"/>
    <w:rsid w:val="00D138A4"/>
    <w:rsid w:val="00D138B4"/>
    <w:rsid w:val="00D13CFB"/>
    <w:rsid w:val="00D13E4A"/>
    <w:rsid w:val="00D13E89"/>
    <w:rsid w:val="00D1410C"/>
    <w:rsid w:val="00D14193"/>
    <w:rsid w:val="00D144BC"/>
    <w:rsid w:val="00D149BC"/>
    <w:rsid w:val="00D14B3A"/>
    <w:rsid w:val="00D15301"/>
    <w:rsid w:val="00D1589B"/>
    <w:rsid w:val="00D15A3B"/>
    <w:rsid w:val="00D161E8"/>
    <w:rsid w:val="00D162DE"/>
    <w:rsid w:val="00D16681"/>
    <w:rsid w:val="00D1699D"/>
    <w:rsid w:val="00D16AC9"/>
    <w:rsid w:val="00D16F9D"/>
    <w:rsid w:val="00D170AF"/>
    <w:rsid w:val="00D1727B"/>
    <w:rsid w:val="00D17296"/>
    <w:rsid w:val="00D174E3"/>
    <w:rsid w:val="00D17843"/>
    <w:rsid w:val="00D17AE8"/>
    <w:rsid w:val="00D17BB9"/>
    <w:rsid w:val="00D17BEA"/>
    <w:rsid w:val="00D17BF7"/>
    <w:rsid w:val="00D17CC5"/>
    <w:rsid w:val="00D17D92"/>
    <w:rsid w:val="00D17F78"/>
    <w:rsid w:val="00D20206"/>
    <w:rsid w:val="00D20345"/>
    <w:rsid w:val="00D20452"/>
    <w:rsid w:val="00D20690"/>
    <w:rsid w:val="00D20813"/>
    <w:rsid w:val="00D20BB0"/>
    <w:rsid w:val="00D20EDF"/>
    <w:rsid w:val="00D20F25"/>
    <w:rsid w:val="00D20FE4"/>
    <w:rsid w:val="00D215BD"/>
    <w:rsid w:val="00D21B34"/>
    <w:rsid w:val="00D21D45"/>
    <w:rsid w:val="00D2243D"/>
    <w:rsid w:val="00D224FF"/>
    <w:rsid w:val="00D2254B"/>
    <w:rsid w:val="00D2255C"/>
    <w:rsid w:val="00D2290A"/>
    <w:rsid w:val="00D229AB"/>
    <w:rsid w:val="00D229BF"/>
    <w:rsid w:val="00D22E0C"/>
    <w:rsid w:val="00D23231"/>
    <w:rsid w:val="00D237ED"/>
    <w:rsid w:val="00D237F5"/>
    <w:rsid w:val="00D23F1A"/>
    <w:rsid w:val="00D2428E"/>
    <w:rsid w:val="00D24354"/>
    <w:rsid w:val="00D243A1"/>
    <w:rsid w:val="00D24452"/>
    <w:rsid w:val="00D24612"/>
    <w:rsid w:val="00D24685"/>
    <w:rsid w:val="00D2473E"/>
    <w:rsid w:val="00D247DF"/>
    <w:rsid w:val="00D248AC"/>
    <w:rsid w:val="00D24B2A"/>
    <w:rsid w:val="00D25073"/>
    <w:rsid w:val="00D25245"/>
    <w:rsid w:val="00D2531D"/>
    <w:rsid w:val="00D25393"/>
    <w:rsid w:val="00D2551F"/>
    <w:rsid w:val="00D25608"/>
    <w:rsid w:val="00D25720"/>
    <w:rsid w:val="00D2586A"/>
    <w:rsid w:val="00D25B9D"/>
    <w:rsid w:val="00D25DB0"/>
    <w:rsid w:val="00D2630F"/>
    <w:rsid w:val="00D2687E"/>
    <w:rsid w:val="00D269D0"/>
    <w:rsid w:val="00D26A22"/>
    <w:rsid w:val="00D26AD9"/>
    <w:rsid w:val="00D2708A"/>
    <w:rsid w:val="00D273E0"/>
    <w:rsid w:val="00D27635"/>
    <w:rsid w:val="00D27648"/>
    <w:rsid w:val="00D276D8"/>
    <w:rsid w:val="00D30402"/>
    <w:rsid w:val="00D305F4"/>
    <w:rsid w:val="00D30786"/>
    <w:rsid w:val="00D307C0"/>
    <w:rsid w:val="00D308AD"/>
    <w:rsid w:val="00D30EFC"/>
    <w:rsid w:val="00D31328"/>
    <w:rsid w:val="00D31505"/>
    <w:rsid w:val="00D315C1"/>
    <w:rsid w:val="00D3160B"/>
    <w:rsid w:val="00D316B6"/>
    <w:rsid w:val="00D31A22"/>
    <w:rsid w:val="00D329C6"/>
    <w:rsid w:val="00D32AF7"/>
    <w:rsid w:val="00D32E60"/>
    <w:rsid w:val="00D32EC7"/>
    <w:rsid w:val="00D32F3B"/>
    <w:rsid w:val="00D330E5"/>
    <w:rsid w:val="00D3313E"/>
    <w:rsid w:val="00D3321A"/>
    <w:rsid w:val="00D33378"/>
    <w:rsid w:val="00D33395"/>
    <w:rsid w:val="00D333D5"/>
    <w:rsid w:val="00D336F5"/>
    <w:rsid w:val="00D337D8"/>
    <w:rsid w:val="00D338AB"/>
    <w:rsid w:val="00D338B7"/>
    <w:rsid w:val="00D33975"/>
    <w:rsid w:val="00D33ACC"/>
    <w:rsid w:val="00D33BA5"/>
    <w:rsid w:val="00D33F25"/>
    <w:rsid w:val="00D34199"/>
    <w:rsid w:val="00D341F3"/>
    <w:rsid w:val="00D34226"/>
    <w:rsid w:val="00D34652"/>
    <w:rsid w:val="00D347E0"/>
    <w:rsid w:val="00D348C0"/>
    <w:rsid w:val="00D34BCE"/>
    <w:rsid w:val="00D34EA0"/>
    <w:rsid w:val="00D34EBA"/>
    <w:rsid w:val="00D35685"/>
    <w:rsid w:val="00D3586D"/>
    <w:rsid w:val="00D35A94"/>
    <w:rsid w:val="00D35E57"/>
    <w:rsid w:val="00D35EC4"/>
    <w:rsid w:val="00D36090"/>
    <w:rsid w:val="00D363BA"/>
    <w:rsid w:val="00D363DD"/>
    <w:rsid w:val="00D3663E"/>
    <w:rsid w:val="00D368C3"/>
    <w:rsid w:val="00D36AF7"/>
    <w:rsid w:val="00D36EB8"/>
    <w:rsid w:val="00D36FDE"/>
    <w:rsid w:val="00D37125"/>
    <w:rsid w:val="00D372E2"/>
    <w:rsid w:val="00D37476"/>
    <w:rsid w:val="00D3748D"/>
    <w:rsid w:val="00D37850"/>
    <w:rsid w:val="00D379E4"/>
    <w:rsid w:val="00D379F5"/>
    <w:rsid w:val="00D37BCF"/>
    <w:rsid w:val="00D37E14"/>
    <w:rsid w:val="00D37FC4"/>
    <w:rsid w:val="00D4047C"/>
    <w:rsid w:val="00D40BDA"/>
    <w:rsid w:val="00D40C76"/>
    <w:rsid w:val="00D40EC1"/>
    <w:rsid w:val="00D40ED3"/>
    <w:rsid w:val="00D40F6A"/>
    <w:rsid w:val="00D410F8"/>
    <w:rsid w:val="00D412C4"/>
    <w:rsid w:val="00D4148D"/>
    <w:rsid w:val="00D414FF"/>
    <w:rsid w:val="00D4186B"/>
    <w:rsid w:val="00D419AA"/>
    <w:rsid w:val="00D41BCA"/>
    <w:rsid w:val="00D41DA5"/>
    <w:rsid w:val="00D420A4"/>
    <w:rsid w:val="00D4220F"/>
    <w:rsid w:val="00D428C8"/>
    <w:rsid w:val="00D42CDF"/>
    <w:rsid w:val="00D42D31"/>
    <w:rsid w:val="00D43129"/>
    <w:rsid w:val="00D4354B"/>
    <w:rsid w:val="00D43932"/>
    <w:rsid w:val="00D43A35"/>
    <w:rsid w:val="00D43C1A"/>
    <w:rsid w:val="00D43DFA"/>
    <w:rsid w:val="00D4427B"/>
    <w:rsid w:val="00D445BE"/>
    <w:rsid w:val="00D446D7"/>
    <w:rsid w:val="00D449B7"/>
    <w:rsid w:val="00D44A69"/>
    <w:rsid w:val="00D44A88"/>
    <w:rsid w:val="00D44C1F"/>
    <w:rsid w:val="00D44DC9"/>
    <w:rsid w:val="00D44E26"/>
    <w:rsid w:val="00D450B2"/>
    <w:rsid w:val="00D45BD3"/>
    <w:rsid w:val="00D45E14"/>
    <w:rsid w:val="00D46023"/>
    <w:rsid w:val="00D4602B"/>
    <w:rsid w:val="00D46112"/>
    <w:rsid w:val="00D46775"/>
    <w:rsid w:val="00D4682B"/>
    <w:rsid w:val="00D468F7"/>
    <w:rsid w:val="00D4702E"/>
    <w:rsid w:val="00D473DF"/>
    <w:rsid w:val="00D477D3"/>
    <w:rsid w:val="00D477D7"/>
    <w:rsid w:val="00D47A90"/>
    <w:rsid w:val="00D47AAC"/>
    <w:rsid w:val="00D47B49"/>
    <w:rsid w:val="00D47E99"/>
    <w:rsid w:val="00D500CD"/>
    <w:rsid w:val="00D501A9"/>
    <w:rsid w:val="00D501FD"/>
    <w:rsid w:val="00D502AC"/>
    <w:rsid w:val="00D50695"/>
    <w:rsid w:val="00D509CE"/>
    <w:rsid w:val="00D50DF5"/>
    <w:rsid w:val="00D514E5"/>
    <w:rsid w:val="00D5157D"/>
    <w:rsid w:val="00D51688"/>
    <w:rsid w:val="00D51704"/>
    <w:rsid w:val="00D51746"/>
    <w:rsid w:val="00D5176C"/>
    <w:rsid w:val="00D51797"/>
    <w:rsid w:val="00D517A0"/>
    <w:rsid w:val="00D51BC7"/>
    <w:rsid w:val="00D51C0E"/>
    <w:rsid w:val="00D51D15"/>
    <w:rsid w:val="00D51F07"/>
    <w:rsid w:val="00D51F9E"/>
    <w:rsid w:val="00D526B1"/>
    <w:rsid w:val="00D52727"/>
    <w:rsid w:val="00D528C5"/>
    <w:rsid w:val="00D52CEB"/>
    <w:rsid w:val="00D52E41"/>
    <w:rsid w:val="00D52F02"/>
    <w:rsid w:val="00D53197"/>
    <w:rsid w:val="00D531E1"/>
    <w:rsid w:val="00D532DE"/>
    <w:rsid w:val="00D5342E"/>
    <w:rsid w:val="00D5377A"/>
    <w:rsid w:val="00D537E1"/>
    <w:rsid w:val="00D53ACC"/>
    <w:rsid w:val="00D53ADA"/>
    <w:rsid w:val="00D54221"/>
    <w:rsid w:val="00D544CA"/>
    <w:rsid w:val="00D5453A"/>
    <w:rsid w:val="00D54985"/>
    <w:rsid w:val="00D54AA0"/>
    <w:rsid w:val="00D54B9E"/>
    <w:rsid w:val="00D54C87"/>
    <w:rsid w:val="00D54DA9"/>
    <w:rsid w:val="00D550CA"/>
    <w:rsid w:val="00D55809"/>
    <w:rsid w:val="00D55953"/>
    <w:rsid w:val="00D559B0"/>
    <w:rsid w:val="00D55EEF"/>
    <w:rsid w:val="00D56018"/>
    <w:rsid w:val="00D560AB"/>
    <w:rsid w:val="00D56130"/>
    <w:rsid w:val="00D56475"/>
    <w:rsid w:val="00D564A0"/>
    <w:rsid w:val="00D56984"/>
    <w:rsid w:val="00D56A06"/>
    <w:rsid w:val="00D56C98"/>
    <w:rsid w:val="00D56E50"/>
    <w:rsid w:val="00D56F36"/>
    <w:rsid w:val="00D572E4"/>
    <w:rsid w:val="00D57795"/>
    <w:rsid w:val="00D57CC4"/>
    <w:rsid w:val="00D57E6B"/>
    <w:rsid w:val="00D57EF7"/>
    <w:rsid w:val="00D57F16"/>
    <w:rsid w:val="00D60059"/>
    <w:rsid w:val="00D604B6"/>
    <w:rsid w:val="00D606C9"/>
    <w:rsid w:val="00D60802"/>
    <w:rsid w:val="00D60C76"/>
    <w:rsid w:val="00D61107"/>
    <w:rsid w:val="00D61230"/>
    <w:rsid w:val="00D6149F"/>
    <w:rsid w:val="00D6187F"/>
    <w:rsid w:val="00D6196E"/>
    <w:rsid w:val="00D61CD2"/>
    <w:rsid w:val="00D61DBC"/>
    <w:rsid w:val="00D61E55"/>
    <w:rsid w:val="00D62064"/>
    <w:rsid w:val="00D62104"/>
    <w:rsid w:val="00D62289"/>
    <w:rsid w:val="00D627E7"/>
    <w:rsid w:val="00D6282D"/>
    <w:rsid w:val="00D62C7F"/>
    <w:rsid w:val="00D62DC2"/>
    <w:rsid w:val="00D62F01"/>
    <w:rsid w:val="00D6331A"/>
    <w:rsid w:val="00D635B2"/>
    <w:rsid w:val="00D6382D"/>
    <w:rsid w:val="00D63FC5"/>
    <w:rsid w:val="00D6439A"/>
    <w:rsid w:val="00D64976"/>
    <w:rsid w:val="00D64F9A"/>
    <w:rsid w:val="00D650C2"/>
    <w:rsid w:val="00D6528F"/>
    <w:rsid w:val="00D653A5"/>
    <w:rsid w:val="00D65406"/>
    <w:rsid w:val="00D6541B"/>
    <w:rsid w:val="00D6558E"/>
    <w:rsid w:val="00D65891"/>
    <w:rsid w:val="00D658B0"/>
    <w:rsid w:val="00D65921"/>
    <w:rsid w:val="00D65E60"/>
    <w:rsid w:val="00D65FCE"/>
    <w:rsid w:val="00D66626"/>
    <w:rsid w:val="00D667E6"/>
    <w:rsid w:val="00D67244"/>
    <w:rsid w:val="00D67281"/>
    <w:rsid w:val="00D676FE"/>
    <w:rsid w:val="00D6796F"/>
    <w:rsid w:val="00D67A51"/>
    <w:rsid w:val="00D67ABE"/>
    <w:rsid w:val="00D67E2E"/>
    <w:rsid w:val="00D703C0"/>
    <w:rsid w:val="00D703FF"/>
    <w:rsid w:val="00D70886"/>
    <w:rsid w:val="00D709A9"/>
    <w:rsid w:val="00D70C66"/>
    <w:rsid w:val="00D7106B"/>
    <w:rsid w:val="00D71200"/>
    <w:rsid w:val="00D71871"/>
    <w:rsid w:val="00D719AE"/>
    <w:rsid w:val="00D719D4"/>
    <w:rsid w:val="00D71AF6"/>
    <w:rsid w:val="00D71B88"/>
    <w:rsid w:val="00D71BAD"/>
    <w:rsid w:val="00D71C9A"/>
    <w:rsid w:val="00D71DA5"/>
    <w:rsid w:val="00D7204F"/>
    <w:rsid w:val="00D72213"/>
    <w:rsid w:val="00D72260"/>
    <w:rsid w:val="00D7248F"/>
    <w:rsid w:val="00D728E6"/>
    <w:rsid w:val="00D72A59"/>
    <w:rsid w:val="00D72C69"/>
    <w:rsid w:val="00D72D07"/>
    <w:rsid w:val="00D732B2"/>
    <w:rsid w:val="00D7330A"/>
    <w:rsid w:val="00D7334B"/>
    <w:rsid w:val="00D734D0"/>
    <w:rsid w:val="00D7378A"/>
    <w:rsid w:val="00D73981"/>
    <w:rsid w:val="00D73B22"/>
    <w:rsid w:val="00D73C05"/>
    <w:rsid w:val="00D73C84"/>
    <w:rsid w:val="00D73D73"/>
    <w:rsid w:val="00D73E94"/>
    <w:rsid w:val="00D74076"/>
    <w:rsid w:val="00D744A2"/>
    <w:rsid w:val="00D746A8"/>
    <w:rsid w:val="00D746B1"/>
    <w:rsid w:val="00D747BE"/>
    <w:rsid w:val="00D7493A"/>
    <w:rsid w:val="00D74B20"/>
    <w:rsid w:val="00D74BC8"/>
    <w:rsid w:val="00D74CFC"/>
    <w:rsid w:val="00D75197"/>
    <w:rsid w:val="00D75493"/>
    <w:rsid w:val="00D755DF"/>
    <w:rsid w:val="00D75952"/>
    <w:rsid w:val="00D75A1D"/>
    <w:rsid w:val="00D75B3A"/>
    <w:rsid w:val="00D75D0F"/>
    <w:rsid w:val="00D75E67"/>
    <w:rsid w:val="00D76301"/>
    <w:rsid w:val="00D76AAE"/>
    <w:rsid w:val="00D76C2A"/>
    <w:rsid w:val="00D76D98"/>
    <w:rsid w:val="00D77031"/>
    <w:rsid w:val="00D7710C"/>
    <w:rsid w:val="00D775F6"/>
    <w:rsid w:val="00D77643"/>
    <w:rsid w:val="00D778B9"/>
    <w:rsid w:val="00D77CEF"/>
    <w:rsid w:val="00D77DB0"/>
    <w:rsid w:val="00D800A0"/>
    <w:rsid w:val="00D801E2"/>
    <w:rsid w:val="00D801FD"/>
    <w:rsid w:val="00D80236"/>
    <w:rsid w:val="00D8052D"/>
    <w:rsid w:val="00D80557"/>
    <w:rsid w:val="00D80737"/>
    <w:rsid w:val="00D80805"/>
    <w:rsid w:val="00D80B86"/>
    <w:rsid w:val="00D80E28"/>
    <w:rsid w:val="00D81280"/>
    <w:rsid w:val="00D81301"/>
    <w:rsid w:val="00D81380"/>
    <w:rsid w:val="00D81660"/>
    <w:rsid w:val="00D81709"/>
    <w:rsid w:val="00D81926"/>
    <w:rsid w:val="00D81954"/>
    <w:rsid w:val="00D81ECC"/>
    <w:rsid w:val="00D81F70"/>
    <w:rsid w:val="00D8266A"/>
    <w:rsid w:val="00D8275E"/>
    <w:rsid w:val="00D82834"/>
    <w:rsid w:val="00D829DC"/>
    <w:rsid w:val="00D829F5"/>
    <w:rsid w:val="00D82AE2"/>
    <w:rsid w:val="00D82D7F"/>
    <w:rsid w:val="00D832E5"/>
    <w:rsid w:val="00D83319"/>
    <w:rsid w:val="00D83A88"/>
    <w:rsid w:val="00D83A8C"/>
    <w:rsid w:val="00D83BAA"/>
    <w:rsid w:val="00D83E7A"/>
    <w:rsid w:val="00D840F3"/>
    <w:rsid w:val="00D8416A"/>
    <w:rsid w:val="00D8419C"/>
    <w:rsid w:val="00D845F5"/>
    <w:rsid w:val="00D8465F"/>
    <w:rsid w:val="00D846B8"/>
    <w:rsid w:val="00D849EA"/>
    <w:rsid w:val="00D84C31"/>
    <w:rsid w:val="00D84D2C"/>
    <w:rsid w:val="00D8504A"/>
    <w:rsid w:val="00D85491"/>
    <w:rsid w:val="00D854A4"/>
    <w:rsid w:val="00D85995"/>
    <w:rsid w:val="00D85B44"/>
    <w:rsid w:val="00D85E77"/>
    <w:rsid w:val="00D85EC0"/>
    <w:rsid w:val="00D85FA2"/>
    <w:rsid w:val="00D861B3"/>
    <w:rsid w:val="00D86225"/>
    <w:rsid w:val="00D86482"/>
    <w:rsid w:val="00D86536"/>
    <w:rsid w:val="00D8678B"/>
    <w:rsid w:val="00D868CD"/>
    <w:rsid w:val="00D86A42"/>
    <w:rsid w:val="00D86BC0"/>
    <w:rsid w:val="00D86EEB"/>
    <w:rsid w:val="00D873D2"/>
    <w:rsid w:val="00D8783C"/>
    <w:rsid w:val="00D90012"/>
    <w:rsid w:val="00D90098"/>
    <w:rsid w:val="00D901AF"/>
    <w:rsid w:val="00D903BA"/>
    <w:rsid w:val="00D90447"/>
    <w:rsid w:val="00D90AF9"/>
    <w:rsid w:val="00D90C0A"/>
    <w:rsid w:val="00D90D88"/>
    <w:rsid w:val="00D90DB3"/>
    <w:rsid w:val="00D90ED0"/>
    <w:rsid w:val="00D90F06"/>
    <w:rsid w:val="00D90F6B"/>
    <w:rsid w:val="00D90FCF"/>
    <w:rsid w:val="00D91103"/>
    <w:rsid w:val="00D91381"/>
    <w:rsid w:val="00D918C2"/>
    <w:rsid w:val="00D91A32"/>
    <w:rsid w:val="00D91FEA"/>
    <w:rsid w:val="00D92184"/>
    <w:rsid w:val="00D926B7"/>
    <w:rsid w:val="00D9282C"/>
    <w:rsid w:val="00D92A89"/>
    <w:rsid w:val="00D92D98"/>
    <w:rsid w:val="00D92F33"/>
    <w:rsid w:val="00D93462"/>
    <w:rsid w:val="00D935E6"/>
    <w:rsid w:val="00D9411F"/>
    <w:rsid w:val="00D94160"/>
    <w:rsid w:val="00D9423D"/>
    <w:rsid w:val="00D9483A"/>
    <w:rsid w:val="00D94B6F"/>
    <w:rsid w:val="00D952A8"/>
    <w:rsid w:val="00D953D0"/>
    <w:rsid w:val="00D9551A"/>
    <w:rsid w:val="00D956C0"/>
    <w:rsid w:val="00D95AFF"/>
    <w:rsid w:val="00D95B6F"/>
    <w:rsid w:val="00D95D35"/>
    <w:rsid w:val="00D96559"/>
    <w:rsid w:val="00D969EB"/>
    <w:rsid w:val="00D96B2A"/>
    <w:rsid w:val="00D96E39"/>
    <w:rsid w:val="00D97769"/>
    <w:rsid w:val="00D97AB3"/>
    <w:rsid w:val="00D97D24"/>
    <w:rsid w:val="00D97DFC"/>
    <w:rsid w:val="00D97E9A"/>
    <w:rsid w:val="00DA0130"/>
    <w:rsid w:val="00DA01F7"/>
    <w:rsid w:val="00DA0210"/>
    <w:rsid w:val="00DA0511"/>
    <w:rsid w:val="00DA07CB"/>
    <w:rsid w:val="00DA0BE7"/>
    <w:rsid w:val="00DA1017"/>
    <w:rsid w:val="00DA1114"/>
    <w:rsid w:val="00DA1241"/>
    <w:rsid w:val="00DA18A0"/>
    <w:rsid w:val="00DA1B6C"/>
    <w:rsid w:val="00DA1C0D"/>
    <w:rsid w:val="00DA1E0C"/>
    <w:rsid w:val="00DA227D"/>
    <w:rsid w:val="00DA23E0"/>
    <w:rsid w:val="00DA25A4"/>
    <w:rsid w:val="00DA28E2"/>
    <w:rsid w:val="00DA2A30"/>
    <w:rsid w:val="00DA3419"/>
    <w:rsid w:val="00DA3598"/>
    <w:rsid w:val="00DA3644"/>
    <w:rsid w:val="00DA3678"/>
    <w:rsid w:val="00DA3E8D"/>
    <w:rsid w:val="00DA3E98"/>
    <w:rsid w:val="00DA3EFA"/>
    <w:rsid w:val="00DA3FD0"/>
    <w:rsid w:val="00DA4063"/>
    <w:rsid w:val="00DA40C5"/>
    <w:rsid w:val="00DA41BD"/>
    <w:rsid w:val="00DA42CA"/>
    <w:rsid w:val="00DA42FB"/>
    <w:rsid w:val="00DA45CB"/>
    <w:rsid w:val="00DA4767"/>
    <w:rsid w:val="00DA489B"/>
    <w:rsid w:val="00DA498D"/>
    <w:rsid w:val="00DA4A42"/>
    <w:rsid w:val="00DA4AEE"/>
    <w:rsid w:val="00DA4E5D"/>
    <w:rsid w:val="00DA530E"/>
    <w:rsid w:val="00DA5332"/>
    <w:rsid w:val="00DA5382"/>
    <w:rsid w:val="00DA53EF"/>
    <w:rsid w:val="00DA5A36"/>
    <w:rsid w:val="00DA5D9C"/>
    <w:rsid w:val="00DA6002"/>
    <w:rsid w:val="00DA607F"/>
    <w:rsid w:val="00DA6351"/>
    <w:rsid w:val="00DA6389"/>
    <w:rsid w:val="00DA696D"/>
    <w:rsid w:val="00DA6CC5"/>
    <w:rsid w:val="00DA6DB7"/>
    <w:rsid w:val="00DA6E30"/>
    <w:rsid w:val="00DA71AE"/>
    <w:rsid w:val="00DA72D4"/>
    <w:rsid w:val="00DA741E"/>
    <w:rsid w:val="00DA7592"/>
    <w:rsid w:val="00DA7630"/>
    <w:rsid w:val="00DA7875"/>
    <w:rsid w:val="00DA78D0"/>
    <w:rsid w:val="00DA79F9"/>
    <w:rsid w:val="00DA7BED"/>
    <w:rsid w:val="00DA7E94"/>
    <w:rsid w:val="00DB016F"/>
    <w:rsid w:val="00DB077C"/>
    <w:rsid w:val="00DB0931"/>
    <w:rsid w:val="00DB0A41"/>
    <w:rsid w:val="00DB0A93"/>
    <w:rsid w:val="00DB0E73"/>
    <w:rsid w:val="00DB10F1"/>
    <w:rsid w:val="00DB10F2"/>
    <w:rsid w:val="00DB1114"/>
    <w:rsid w:val="00DB17C5"/>
    <w:rsid w:val="00DB197F"/>
    <w:rsid w:val="00DB1C68"/>
    <w:rsid w:val="00DB1CFF"/>
    <w:rsid w:val="00DB1E92"/>
    <w:rsid w:val="00DB1F75"/>
    <w:rsid w:val="00DB200D"/>
    <w:rsid w:val="00DB2303"/>
    <w:rsid w:val="00DB2436"/>
    <w:rsid w:val="00DB24DB"/>
    <w:rsid w:val="00DB25BE"/>
    <w:rsid w:val="00DB26DD"/>
    <w:rsid w:val="00DB27FA"/>
    <w:rsid w:val="00DB29D8"/>
    <w:rsid w:val="00DB325E"/>
    <w:rsid w:val="00DB340E"/>
    <w:rsid w:val="00DB386D"/>
    <w:rsid w:val="00DB389A"/>
    <w:rsid w:val="00DB38FB"/>
    <w:rsid w:val="00DB3918"/>
    <w:rsid w:val="00DB3B81"/>
    <w:rsid w:val="00DB3DDC"/>
    <w:rsid w:val="00DB3FFA"/>
    <w:rsid w:val="00DB459F"/>
    <w:rsid w:val="00DB462D"/>
    <w:rsid w:val="00DB494E"/>
    <w:rsid w:val="00DB49EA"/>
    <w:rsid w:val="00DB49F9"/>
    <w:rsid w:val="00DB4C58"/>
    <w:rsid w:val="00DB4FD7"/>
    <w:rsid w:val="00DB5382"/>
    <w:rsid w:val="00DB583E"/>
    <w:rsid w:val="00DB587F"/>
    <w:rsid w:val="00DB59AE"/>
    <w:rsid w:val="00DB5C3E"/>
    <w:rsid w:val="00DB5EDA"/>
    <w:rsid w:val="00DB62FF"/>
    <w:rsid w:val="00DB6445"/>
    <w:rsid w:val="00DB6B1E"/>
    <w:rsid w:val="00DB6ECD"/>
    <w:rsid w:val="00DB7102"/>
    <w:rsid w:val="00DB7234"/>
    <w:rsid w:val="00DB7551"/>
    <w:rsid w:val="00DB75FE"/>
    <w:rsid w:val="00DB760B"/>
    <w:rsid w:val="00DB790D"/>
    <w:rsid w:val="00DB790F"/>
    <w:rsid w:val="00DB792A"/>
    <w:rsid w:val="00DB7C2F"/>
    <w:rsid w:val="00DB7D23"/>
    <w:rsid w:val="00DB7EA9"/>
    <w:rsid w:val="00DB7FA9"/>
    <w:rsid w:val="00DC0127"/>
    <w:rsid w:val="00DC0219"/>
    <w:rsid w:val="00DC055E"/>
    <w:rsid w:val="00DC06F4"/>
    <w:rsid w:val="00DC0B73"/>
    <w:rsid w:val="00DC0E72"/>
    <w:rsid w:val="00DC0EE9"/>
    <w:rsid w:val="00DC0FCA"/>
    <w:rsid w:val="00DC1047"/>
    <w:rsid w:val="00DC10F2"/>
    <w:rsid w:val="00DC1357"/>
    <w:rsid w:val="00DC136E"/>
    <w:rsid w:val="00DC1422"/>
    <w:rsid w:val="00DC1778"/>
    <w:rsid w:val="00DC191C"/>
    <w:rsid w:val="00DC1939"/>
    <w:rsid w:val="00DC1B00"/>
    <w:rsid w:val="00DC1CCD"/>
    <w:rsid w:val="00DC1D23"/>
    <w:rsid w:val="00DC1E7E"/>
    <w:rsid w:val="00DC1FBF"/>
    <w:rsid w:val="00DC211F"/>
    <w:rsid w:val="00DC2236"/>
    <w:rsid w:val="00DC227B"/>
    <w:rsid w:val="00DC243E"/>
    <w:rsid w:val="00DC245B"/>
    <w:rsid w:val="00DC25D6"/>
    <w:rsid w:val="00DC26DC"/>
    <w:rsid w:val="00DC2815"/>
    <w:rsid w:val="00DC281D"/>
    <w:rsid w:val="00DC2954"/>
    <w:rsid w:val="00DC2AA7"/>
    <w:rsid w:val="00DC2C40"/>
    <w:rsid w:val="00DC2F03"/>
    <w:rsid w:val="00DC2F0D"/>
    <w:rsid w:val="00DC2FDE"/>
    <w:rsid w:val="00DC3086"/>
    <w:rsid w:val="00DC358E"/>
    <w:rsid w:val="00DC3748"/>
    <w:rsid w:val="00DC39CF"/>
    <w:rsid w:val="00DC3A3B"/>
    <w:rsid w:val="00DC3B3D"/>
    <w:rsid w:val="00DC3CB6"/>
    <w:rsid w:val="00DC3CEE"/>
    <w:rsid w:val="00DC3E7F"/>
    <w:rsid w:val="00DC415A"/>
    <w:rsid w:val="00DC42DF"/>
    <w:rsid w:val="00DC4314"/>
    <w:rsid w:val="00DC4435"/>
    <w:rsid w:val="00DC44F2"/>
    <w:rsid w:val="00DC484D"/>
    <w:rsid w:val="00DC4CDC"/>
    <w:rsid w:val="00DC4EE3"/>
    <w:rsid w:val="00DC53BF"/>
    <w:rsid w:val="00DC5408"/>
    <w:rsid w:val="00DC5A60"/>
    <w:rsid w:val="00DC5B42"/>
    <w:rsid w:val="00DC5D01"/>
    <w:rsid w:val="00DC5DD8"/>
    <w:rsid w:val="00DC606C"/>
    <w:rsid w:val="00DC663F"/>
    <w:rsid w:val="00DC6973"/>
    <w:rsid w:val="00DC6A1F"/>
    <w:rsid w:val="00DC6A3E"/>
    <w:rsid w:val="00DC6AD0"/>
    <w:rsid w:val="00DC6D78"/>
    <w:rsid w:val="00DC6DD5"/>
    <w:rsid w:val="00DC6F3D"/>
    <w:rsid w:val="00DC6F70"/>
    <w:rsid w:val="00DC70A7"/>
    <w:rsid w:val="00DC7213"/>
    <w:rsid w:val="00DC739B"/>
    <w:rsid w:val="00DC7420"/>
    <w:rsid w:val="00DC7782"/>
    <w:rsid w:val="00DC778E"/>
    <w:rsid w:val="00DC7A7B"/>
    <w:rsid w:val="00DC7ABB"/>
    <w:rsid w:val="00DC7ADF"/>
    <w:rsid w:val="00DC7B54"/>
    <w:rsid w:val="00DC7BA9"/>
    <w:rsid w:val="00DC7CF0"/>
    <w:rsid w:val="00DD018E"/>
    <w:rsid w:val="00DD0202"/>
    <w:rsid w:val="00DD04E4"/>
    <w:rsid w:val="00DD057C"/>
    <w:rsid w:val="00DD0867"/>
    <w:rsid w:val="00DD09D1"/>
    <w:rsid w:val="00DD09E7"/>
    <w:rsid w:val="00DD0B1F"/>
    <w:rsid w:val="00DD0C4C"/>
    <w:rsid w:val="00DD0D9B"/>
    <w:rsid w:val="00DD0E8E"/>
    <w:rsid w:val="00DD0ECC"/>
    <w:rsid w:val="00DD0F76"/>
    <w:rsid w:val="00DD0FA8"/>
    <w:rsid w:val="00DD14BF"/>
    <w:rsid w:val="00DD15EB"/>
    <w:rsid w:val="00DD1CEF"/>
    <w:rsid w:val="00DD29BF"/>
    <w:rsid w:val="00DD2BA5"/>
    <w:rsid w:val="00DD2C34"/>
    <w:rsid w:val="00DD2D8B"/>
    <w:rsid w:val="00DD2EBB"/>
    <w:rsid w:val="00DD2EC6"/>
    <w:rsid w:val="00DD32E8"/>
    <w:rsid w:val="00DD35DC"/>
    <w:rsid w:val="00DD39D6"/>
    <w:rsid w:val="00DD3AE6"/>
    <w:rsid w:val="00DD45E0"/>
    <w:rsid w:val="00DD4699"/>
    <w:rsid w:val="00DD4715"/>
    <w:rsid w:val="00DD4A47"/>
    <w:rsid w:val="00DD4B58"/>
    <w:rsid w:val="00DD4C0D"/>
    <w:rsid w:val="00DD50A4"/>
    <w:rsid w:val="00DD50BA"/>
    <w:rsid w:val="00DD550F"/>
    <w:rsid w:val="00DD55AF"/>
    <w:rsid w:val="00DD5880"/>
    <w:rsid w:val="00DD58D8"/>
    <w:rsid w:val="00DD5908"/>
    <w:rsid w:val="00DD5B60"/>
    <w:rsid w:val="00DD5B77"/>
    <w:rsid w:val="00DD5C36"/>
    <w:rsid w:val="00DD5CC3"/>
    <w:rsid w:val="00DD5D02"/>
    <w:rsid w:val="00DD6040"/>
    <w:rsid w:val="00DD649D"/>
    <w:rsid w:val="00DD652E"/>
    <w:rsid w:val="00DD663F"/>
    <w:rsid w:val="00DD6907"/>
    <w:rsid w:val="00DD69A2"/>
    <w:rsid w:val="00DD6A40"/>
    <w:rsid w:val="00DD6A92"/>
    <w:rsid w:val="00DD6D2D"/>
    <w:rsid w:val="00DD6DE1"/>
    <w:rsid w:val="00DD6DE7"/>
    <w:rsid w:val="00DD6EBF"/>
    <w:rsid w:val="00DD72D0"/>
    <w:rsid w:val="00DD73C5"/>
    <w:rsid w:val="00DD7526"/>
    <w:rsid w:val="00DD778F"/>
    <w:rsid w:val="00DD788E"/>
    <w:rsid w:val="00DD7938"/>
    <w:rsid w:val="00DD793F"/>
    <w:rsid w:val="00DD79E3"/>
    <w:rsid w:val="00DD7AA5"/>
    <w:rsid w:val="00DD7CA3"/>
    <w:rsid w:val="00DE0446"/>
    <w:rsid w:val="00DE045C"/>
    <w:rsid w:val="00DE0516"/>
    <w:rsid w:val="00DE0589"/>
    <w:rsid w:val="00DE07F6"/>
    <w:rsid w:val="00DE0999"/>
    <w:rsid w:val="00DE0C1A"/>
    <w:rsid w:val="00DE0D3C"/>
    <w:rsid w:val="00DE137A"/>
    <w:rsid w:val="00DE1570"/>
    <w:rsid w:val="00DE1863"/>
    <w:rsid w:val="00DE1A9D"/>
    <w:rsid w:val="00DE1B9E"/>
    <w:rsid w:val="00DE26C5"/>
    <w:rsid w:val="00DE2B5B"/>
    <w:rsid w:val="00DE2B5C"/>
    <w:rsid w:val="00DE2D68"/>
    <w:rsid w:val="00DE2ED4"/>
    <w:rsid w:val="00DE38D2"/>
    <w:rsid w:val="00DE3D6F"/>
    <w:rsid w:val="00DE3E3D"/>
    <w:rsid w:val="00DE4099"/>
    <w:rsid w:val="00DE46A0"/>
    <w:rsid w:val="00DE4AE8"/>
    <w:rsid w:val="00DE4E09"/>
    <w:rsid w:val="00DE4E55"/>
    <w:rsid w:val="00DE51BA"/>
    <w:rsid w:val="00DE52B9"/>
    <w:rsid w:val="00DE5341"/>
    <w:rsid w:val="00DE5496"/>
    <w:rsid w:val="00DE54E2"/>
    <w:rsid w:val="00DE573C"/>
    <w:rsid w:val="00DE5745"/>
    <w:rsid w:val="00DE5786"/>
    <w:rsid w:val="00DE57C8"/>
    <w:rsid w:val="00DE5E18"/>
    <w:rsid w:val="00DE6458"/>
    <w:rsid w:val="00DE6628"/>
    <w:rsid w:val="00DE6762"/>
    <w:rsid w:val="00DE684F"/>
    <w:rsid w:val="00DE706C"/>
    <w:rsid w:val="00DE7122"/>
    <w:rsid w:val="00DE7288"/>
    <w:rsid w:val="00DE778B"/>
    <w:rsid w:val="00DE782F"/>
    <w:rsid w:val="00DE7903"/>
    <w:rsid w:val="00DE7960"/>
    <w:rsid w:val="00DE7B91"/>
    <w:rsid w:val="00DF0002"/>
    <w:rsid w:val="00DF0102"/>
    <w:rsid w:val="00DF0182"/>
    <w:rsid w:val="00DF028E"/>
    <w:rsid w:val="00DF02C4"/>
    <w:rsid w:val="00DF0480"/>
    <w:rsid w:val="00DF0484"/>
    <w:rsid w:val="00DF0497"/>
    <w:rsid w:val="00DF0910"/>
    <w:rsid w:val="00DF0AFE"/>
    <w:rsid w:val="00DF0C71"/>
    <w:rsid w:val="00DF0C86"/>
    <w:rsid w:val="00DF12CA"/>
    <w:rsid w:val="00DF1643"/>
    <w:rsid w:val="00DF16D0"/>
    <w:rsid w:val="00DF16D3"/>
    <w:rsid w:val="00DF1A2D"/>
    <w:rsid w:val="00DF1B47"/>
    <w:rsid w:val="00DF1B4A"/>
    <w:rsid w:val="00DF1D55"/>
    <w:rsid w:val="00DF2138"/>
    <w:rsid w:val="00DF2315"/>
    <w:rsid w:val="00DF24B7"/>
    <w:rsid w:val="00DF25E2"/>
    <w:rsid w:val="00DF2AD2"/>
    <w:rsid w:val="00DF2D10"/>
    <w:rsid w:val="00DF2EA3"/>
    <w:rsid w:val="00DF312E"/>
    <w:rsid w:val="00DF3420"/>
    <w:rsid w:val="00DF3459"/>
    <w:rsid w:val="00DF3532"/>
    <w:rsid w:val="00DF3822"/>
    <w:rsid w:val="00DF4057"/>
    <w:rsid w:val="00DF43A4"/>
    <w:rsid w:val="00DF493F"/>
    <w:rsid w:val="00DF4973"/>
    <w:rsid w:val="00DF4B84"/>
    <w:rsid w:val="00DF4E94"/>
    <w:rsid w:val="00DF4FB7"/>
    <w:rsid w:val="00DF51D2"/>
    <w:rsid w:val="00DF5537"/>
    <w:rsid w:val="00DF5775"/>
    <w:rsid w:val="00DF58E2"/>
    <w:rsid w:val="00DF5A52"/>
    <w:rsid w:val="00DF5C2C"/>
    <w:rsid w:val="00DF5CB7"/>
    <w:rsid w:val="00DF5E8C"/>
    <w:rsid w:val="00DF612D"/>
    <w:rsid w:val="00DF68EA"/>
    <w:rsid w:val="00DF6E68"/>
    <w:rsid w:val="00DF7276"/>
    <w:rsid w:val="00DF73F4"/>
    <w:rsid w:val="00DF7468"/>
    <w:rsid w:val="00DF7683"/>
    <w:rsid w:val="00DF79F0"/>
    <w:rsid w:val="00DF7C91"/>
    <w:rsid w:val="00DF7D95"/>
    <w:rsid w:val="00DF7E73"/>
    <w:rsid w:val="00DF7FE6"/>
    <w:rsid w:val="00E0020F"/>
    <w:rsid w:val="00E0041D"/>
    <w:rsid w:val="00E007B5"/>
    <w:rsid w:val="00E00D1A"/>
    <w:rsid w:val="00E00EA9"/>
    <w:rsid w:val="00E00EDB"/>
    <w:rsid w:val="00E00F23"/>
    <w:rsid w:val="00E01036"/>
    <w:rsid w:val="00E010FA"/>
    <w:rsid w:val="00E0116D"/>
    <w:rsid w:val="00E011CD"/>
    <w:rsid w:val="00E01430"/>
    <w:rsid w:val="00E01444"/>
    <w:rsid w:val="00E01830"/>
    <w:rsid w:val="00E01B1C"/>
    <w:rsid w:val="00E01B25"/>
    <w:rsid w:val="00E01FDB"/>
    <w:rsid w:val="00E02028"/>
    <w:rsid w:val="00E0205F"/>
    <w:rsid w:val="00E02199"/>
    <w:rsid w:val="00E024FE"/>
    <w:rsid w:val="00E02581"/>
    <w:rsid w:val="00E025AA"/>
    <w:rsid w:val="00E025FE"/>
    <w:rsid w:val="00E02A1C"/>
    <w:rsid w:val="00E02B53"/>
    <w:rsid w:val="00E02D78"/>
    <w:rsid w:val="00E02D90"/>
    <w:rsid w:val="00E0325A"/>
    <w:rsid w:val="00E03400"/>
    <w:rsid w:val="00E038D3"/>
    <w:rsid w:val="00E038F0"/>
    <w:rsid w:val="00E03A61"/>
    <w:rsid w:val="00E03C17"/>
    <w:rsid w:val="00E03D4B"/>
    <w:rsid w:val="00E03D8C"/>
    <w:rsid w:val="00E04113"/>
    <w:rsid w:val="00E044AD"/>
    <w:rsid w:val="00E0479A"/>
    <w:rsid w:val="00E04C81"/>
    <w:rsid w:val="00E04D10"/>
    <w:rsid w:val="00E04D99"/>
    <w:rsid w:val="00E0542F"/>
    <w:rsid w:val="00E0574D"/>
    <w:rsid w:val="00E0590B"/>
    <w:rsid w:val="00E05BD1"/>
    <w:rsid w:val="00E05D40"/>
    <w:rsid w:val="00E05DCE"/>
    <w:rsid w:val="00E061A3"/>
    <w:rsid w:val="00E061CA"/>
    <w:rsid w:val="00E0620A"/>
    <w:rsid w:val="00E066C3"/>
    <w:rsid w:val="00E06786"/>
    <w:rsid w:val="00E06B75"/>
    <w:rsid w:val="00E07237"/>
    <w:rsid w:val="00E072CA"/>
    <w:rsid w:val="00E07587"/>
    <w:rsid w:val="00E075A9"/>
    <w:rsid w:val="00E07AB4"/>
    <w:rsid w:val="00E10029"/>
    <w:rsid w:val="00E10363"/>
    <w:rsid w:val="00E103FB"/>
    <w:rsid w:val="00E105AF"/>
    <w:rsid w:val="00E106E5"/>
    <w:rsid w:val="00E10843"/>
    <w:rsid w:val="00E10934"/>
    <w:rsid w:val="00E10E12"/>
    <w:rsid w:val="00E10E3F"/>
    <w:rsid w:val="00E10E6F"/>
    <w:rsid w:val="00E1118D"/>
    <w:rsid w:val="00E11498"/>
    <w:rsid w:val="00E11520"/>
    <w:rsid w:val="00E11735"/>
    <w:rsid w:val="00E11A80"/>
    <w:rsid w:val="00E11A9C"/>
    <w:rsid w:val="00E11B25"/>
    <w:rsid w:val="00E12027"/>
    <w:rsid w:val="00E120A3"/>
    <w:rsid w:val="00E121A0"/>
    <w:rsid w:val="00E122A3"/>
    <w:rsid w:val="00E128F0"/>
    <w:rsid w:val="00E12FBF"/>
    <w:rsid w:val="00E134C8"/>
    <w:rsid w:val="00E137B0"/>
    <w:rsid w:val="00E13974"/>
    <w:rsid w:val="00E13E69"/>
    <w:rsid w:val="00E14473"/>
    <w:rsid w:val="00E14658"/>
    <w:rsid w:val="00E1485D"/>
    <w:rsid w:val="00E14E65"/>
    <w:rsid w:val="00E1503C"/>
    <w:rsid w:val="00E151BB"/>
    <w:rsid w:val="00E15316"/>
    <w:rsid w:val="00E153B6"/>
    <w:rsid w:val="00E15524"/>
    <w:rsid w:val="00E1562E"/>
    <w:rsid w:val="00E15AA2"/>
    <w:rsid w:val="00E15AB1"/>
    <w:rsid w:val="00E15AE0"/>
    <w:rsid w:val="00E15FBD"/>
    <w:rsid w:val="00E16040"/>
    <w:rsid w:val="00E161EE"/>
    <w:rsid w:val="00E16819"/>
    <w:rsid w:val="00E16B46"/>
    <w:rsid w:val="00E16F6F"/>
    <w:rsid w:val="00E16F72"/>
    <w:rsid w:val="00E1702C"/>
    <w:rsid w:val="00E17540"/>
    <w:rsid w:val="00E1758B"/>
    <w:rsid w:val="00E178BD"/>
    <w:rsid w:val="00E17E6B"/>
    <w:rsid w:val="00E17F05"/>
    <w:rsid w:val="00E20020"/>
    <w:rsid w:val="00E2004C"/>
    <w:rsid w:val="00E20176"/>
    <w:rsid w:val="00E2049F"/>
    <w:rsid w:val="00E2081B"/>
    <w:rsid w:val="00E20968"/>
    <w:rsid w:val="00E20E5C"/>
    <w:rsid w:val="00E20FB5"/>
    <w:rsid w:val="00E215D8"/>
    <w:rsid w:val="00E2189F"/>
    <w:rsid w:val="00E218E8"/>
    <w:rsid w:val="00E219AC"/>
    <w:rsid w:val="00E2220D"/>
    <w:rsid w:val="00E223C2"/>
    <w:rsid w:val="00E224A1"/>
    <w:rsid w:val="00E224F7"/>
    <w:rsid w:val="00E22694"/>
    <w:rsid w:val="00E2286D"/>
    <w:rsid w:val="00E22CC8"/>
    <w:rsid w:val="00E22CF1"/>
    <w:rsid w:val="00E22DC7"/>
    <w:rsid w:val="00E22EC7"/>
    <w:rsid w:val="00E231D5"/>
    <w:rsid w:val="00E2332B"/>
    <w:rsid w:val="00E23390"/>
    <w:rsid w:val="00E233C2"/>
    <w:rsid w:val="00E2341F"/>
    <w:rsid w:val="00E235E8"/>
    <w:rsid w:val="00E239D5"/>
    <w:rsid w:val="00E239FF"/>
    <w:rsid w:val="00E23A47"/>
    <w:rsid w:val="00E23C1E"/>
    <w:rsid w:val="00E240A4"/>
    <w:rsid w:val="00E24459"/>
    <w:rsid w:val="00E24672"/>
    <w:rsid w:val="00E246F1"/>
    <w:rsid w:val="00E2484C"/>
    <w:rsid w:val="00E248F5"/>
    <w:rsid w:val="00E2495F"/>
    <w:rsid w:val="00E24971"/>
    <w:rsid w:val="00E249F7"/>
    <w:rsid w:val="00E24B6E"/>
    <w:rsid w:val="00E24B97"/>
    <w:rsid w:val="00E24BE6"/>
    <w:rsid w:val="00E24CAE"/>
    <w:rsid w:val="00E24CB1"/>
    <w:rsid w:val="00E24D5E"/>
    <w:rsid w:val="00E24DE4"/>
    <w:rsid w:val="00E25032"/>
    <w:rsid w:val="00E250EF"/>
    <w:rsid w:val="00E251AA"/>
    <w:rsid w:val="00E251C9"/>
    <w:rsid w:val="00E251D1"/>
    <w:rsid w:val="00E25395"/>
    <w:rsid w:val="00E255C7"/>
    <w:rsid w:val="00E2565B"/>
    <w:rsid w:val="00E258DF"/>
    <w:rsid w:val="00E25999"/>
    <w:rsid w:val="00E25A1E"/>
    <w:rsid w:val="00E25C58"/>
    <w:rsid w:val="00E25CA1"/>
    <w:rsid w:val="00E25D56"/>
    <w:rsid w:val="00E25D74"/>
    <w:rsid w:val="00E25DEE"/>
    <w:rsid w:val="00E25EB8"/>
    <w:rsid w:val="00E25F57"/>
    <w:rsid w:val="00E26054"/>
    <w:rsid w:val="00E263B9"/>
    <w:rsid w:val="00E2643B"/>
    <w:rsid w:val="00E267B3"/>
    <w:rsid w:val="00E26DB4"/>
    <w:rsid w:val="00E26EA8"/>
    <w:rsid w:val="00E27192"/>
    <w:rsid w:val="00E2727C"/>
    <w:rsid w:val="00E27305"/>
    <w:rsid w:val="00E2766C"/>
    <w:rsid w:val="00E2767F"/>
    <w:rsid w:val="00E27681"/>
    <w:rsid w:val="00E27689"/>
    <w:rsid w:val="00E277CF"/>
    <w:rsid w:val="00E2790F"/>
    <w:rsid w:val="00E27A13"/>
    <w:rsid w:val="00E27A39"/>
    <w:rsid w:val="00E27B86"/>
    <w:rsid w:val="00E27D3A"/>
    <w:rsid w:val="00E27DCC"/>
    <w:rsid w:val="00E300DA"/>
    <w:rsid w:val="00E30112"/>
    <w:rsid w:val="00E3033A"/>
    <w:rsid w:val="00E303BE"/>
    <w:rsid w:val="00E3068C"/>
    <w:rsid w:val="00E30E56"/>
    <w:rsid w:val="00E30ED5"/>
    <w:rsid w:val="00E31302"/>
    <w:rsid w:val="00E317C5"/>
    <w:rsid w:val="00E31BA8"/>
    <w:rsid w:val="00E31E5E"/>
    <w:rsid w:val="00E32025"/>
    <w:rsid w:val="00E32079"/>
    <w:rsid w:val="00E326F7"/>
    <w:rsid w:val="00E327BE"/>
    <w:rsid w:val="00E32B87"/>
    <w:rsid w:val="00E330F1"/>
    <w:rsid w:val="00E33221"/>
    <w:rsid w:val="00E3389A"/>
    <w:rsid w:val="00E33B3C"/>
    <w:rsid w:val="00E33D15"/>
    <w:rsid w:val="00E33D85"/>
    <w:rsid w:val="00E34250"/>
    <w:rsid w:val="00E344D1"/>
    <w:rsid w:val="00E34505"/>
    <w:rsid w:val="00E34656"/>
    <w:rsid w:val="00E34A53"/>
    <w:rsid w:val="00E34B70"/>
    <w:rsid w:val="00E34BE3"/>
    <w:rsid w:val="00E34EAC"/>
    <w:rsid w:val="00E35002"/>
    <w:rsid w:val="00E35264"/>
    <w:rsid w:val="00E352F6"/>
    <w:rsid w:val="00E3541F"/>
    <w:rsid w:val="00E35847"/>
    <w:rsid w:val="00E35938"/>
    <w:rsid w:val="00E35C79"/>
    <w:rsid w:val="00E3606E"/>
    <w:rsid w:val="00E36409"/>
    <w:rsid w:val="00E365A2"/>
    <w:rsid w:val="00E3685A"/>
    <w:rsid w:val="00E36974"/>
    <w:rsid w:val="00E36BD0"/>
    <w:rsid w:val="00E36DC4"/>
    <w:rsid w:val="00E37046"/>
    <w:rsid w:val="00E3748A"/>
    <w:rsid w:val="00E377CD"/>
    <w:rsid w:val="00E37C45"/>
    <w:rsid w:val="00E37DF9"/>
    <w:rsid w:val="00E37F50"/>
    <w:rsid w:val="00E4001D"/>
    <w:rsid w:val="00E40AFB"/>
    <w:rsid w:val="00E40BBD"/>
    <w:rsid w:val="00E40BD5"/>
    <w:rsid w:val="00E40BE9"/>
    <w:rsid w:val="00E40EA0"/>
    <w:rsid w:val="00E40F9A"/>
    <w:rsid w:val="00E41027"/>
    <w:rsid w:val="00E41158"/>
    <w:rsid w:val="00E4121E"/>
    <w:rsid w:val="00E41671"/>
    <w:rsid w:val="00E417B5"/>
    <w:rsid w:val="00E4183C"/>
    <w:rsid w:val="00E41942"/>
    <w:rsid w:val="00E419BE"/>
    <w:rsid w:val="00E41D17"/>
    <w:rsid w:val="00E41E96"/>
    <w:rsid w:val="00E420FF"/>
    <w:rsid w:val="00E4237C"/>
    <w:rsid w:val="00E42611"/>
    <w:rsid w:val="00E42663"/>
    <w:rsid w:val="00E42907"/>
    <w:rsid w:val="00E42B15"/>
    <w:rsid w:val="00E42B40"/>
    <w:rsid w:val="00E42B5C"/>
    <w:rsid w:val="00E43739"/>
    <w:rsid w:val="00E43773"/>
    <w:rsid w:val="00E43E45"/>
    <w:rsid w:val="00E43F8C"/>
    <w:rsid w:val="00E44167"/>
    <w:rsid w:val="00E4464E"/>
    <w:rsid w:val="00E4482C"/>
    <w:rsid w:val="00E4491F"/>
    <w:rsid w:val="00E45113"/>
    <w:rsid w:val="00E455C2"/>
    <w:rsid w:val="00E4589B"/>
    <w:rsid w:val="00E45B8D"/>
    <w:rsid w:val="00E45F62"/>
    <w:rsid w:val="00E45FF3"/>
    <w:rsid w:val="00E46ABF"/>
    <w:rsid w:val="00E46C86"/>
    <w:rsid w:val="00E46D5D"/>
    <w:rsid w:val="00E46E0F"/>
    <w:rsid w:val="00E47099"/>
    <w:rsid w:val="00E47107"/>
    <w:rsid w:val="00E47330"/>
    <w:rsid w:val="00E47A08"/>
    <w:rsid w:val="00E47A62"/>
    <w:rsid w:val="00E47CF1"/>
    <w:rsid w:val="00E502F4"/>
    <w:rsid w:val="00E50397"/>
    <w:rsid w:val="00E5065F"/>
    <w:rsid w:val="00E50726"/>
    <w:rsid w:val="00E507AB"/>
    <w:rsid w:val="00E50848"/>
    <w:rsid w:val="00E50888"/>
    <w:rsid w:val="00E509E3"/>
    <w:rsid w:val="00E50B97"/>
    <w:rsid w:val="00E50BF8"/>
    <w:rsid w:val="00E50F5B"/>
    <w:rsid w:val="00E50FF1"/>
    <w:rsid w:val="00E51023"/>
    <w:rsid w:val="00E5104B"/>
    <w:rsid w:val="00E51113"/>
    <w:rsid w:val="00E51383"/>
    <w:rsid w:val="00E51598"/>
    <w:rsid w:val="00E51983"/>
    <w:rsid w:val="00E51C83"/>
    <w:rsid w:val="00E521A8"/>
    <w:rsid w:val="00E52A95"/>
    <w:rsid w:val="00E531A7"/>
    <w:rsid w:val="00E533D7"/>
    <w:rsid w:val="00E53435"/>
    <w:rsid w:val="00E537CC"/>
    <w:rsid w:val="00E53BA4"/>
    <w:rsid w:val="00E53CE0"/>
    <w:rsid w:val="00E542C0"/>
    <w:rsid w:val="00E5431F"/>
    <w:rsid w:val="00E54617"/>
    <w:rsid w:val="00E54C44"/>
    <w:rsid w:val="00E54D20"/>
    <w:rsid w:val="00E55437"/>
    <w:rsid w:val="00E55503"/>
    <w:rsid w:val="00E555C7"/>
    <w:rsid w:val="00E557B6"/>
    <w:rsid w:val="00E557E4"/>
    <w:rsid w:val="00E5589A"/>
    <w:rsid w:val="00E5597B"/>
    <w:rsid w:val="00E55A44"/>
    <w:rsid w:val="00E55A92"/>
    <w:rsid w:val="00E55B5A"/>
    <w:rsid w:val="00E55D9B"/>
    <w:rsid w:val="00E55E04"/>
    <w:rsid w:val="00E55F12"/>
    <w:rsid w:val="00E5601C"/>
    <w:rsid w:val="00E5640E"/>
    <w:rsid w:val="00E56440"/>
    <w:rsid w:val="00E56444"/>
    <w:rsid w:val="00E564B9"/>
    <w:rsid w:val="00E56782"/>
    <w:rsid w:val="00E56B3C"/>
    <w:rsid w:val="00E56C8C"/>
    <w:rsid w:val="00E56E05"/>
    <w:rsid w:val="00E571D3"/>
    <w:rsid w:val="00E57703"/>
    <w:rsid w:val="00E57726"/>
    <w:rsid w:val="00E577A6"/>
    <w:rsid w:val="00E57A14"/>
    <w:rsid w:val="00E57E3D"/>
    <w:rsid w:val="00E60660"/>
    <w:rsid w:val="00E606D1"/>
    <w:rsid w:val="00E608F4"/>
    <w:rsid w:val="00E60927"/>
    <w:rsid w:val="00E60FD1"/>
    <w:rsid w:val="00E61725"/>
    <w:rsid w:val="00E617CC"/>
    <w:rsid w:val="00E61DF1"/>
    <w:rsid w:val="00E62224"/>
    <w:rsid w:val="00E624A1"/>
    <w:rsid w:val="00E6260F"/>
    <w:rsid w:val="00E627A6"/>
    <w:rsid w:val="00E628B6"/>
    <w:rsid w:val="00E63249"/>
    <w:rsid w:val="00E63327"/>
    <w:rsid w:val="00E637B7"/>
    <w:rsid w:val="00E639C2"/>
    <w:rsid w:val="00E63C8E"/>
    <w:rsid w:val="00E63E85"/>
    <w:rsid w:val="00E64567"/>
    <w:rsid w:val="00E64599"/>
    <w:rsid w:val="00E6459E"/>
    <w:rsid w:val="00E647C7"/>
    <w:rsid w:val="00E64AD2"/>
    <w:rsid w:val="00E64C0D"/>
    <w:rsid w:val="00E64E73"/>
    <w:rsid w:val="00E64FD6"/>
    <w:rsid w:val="00E651A1"/>
    <w:rsid w:val="00E6544B"/>
    <w:rsid w:val="00E654AF"/>
    <w:rsid w:val="00E65512"/>
    <w:rsid w:val="00E6551A"/>
    <w:rsid w:val="00E657F0"/>
    <w:rsid w:val="00E65BE6"/>
    <w:rsid w:val="00E661E1"/>
    <w:rsid w:val="00E66566"/>
    <w:rsid w:val="00E66699"/>
    <w:rsid w:val="00E666A1"/>
    <w:rsid w:val="00E66B28"/>
    <w:rsid w:val="00E66C68"/>
    <w:rsid w:val="00E6707F"/>
    <w:rsid w:val="00E671B3"/>
    <w:rsid w:val="00E671C3"/>
    <w:rsid w:val="00E67512"/>
    <w:rsid w:val="00E67729"/>
    <w:rsid w:val="00E67938"/>
    <w:rsid w:val="00E67DCC"/>
    <w:rsid w:val="00E67FDC"/>
    <w:rsid w:val="00E702A1"/>
    <w:rsid w:val="00E702E3"/>
    <w:rsid w:val="00E70475"/>
    <w:rsid w:val="00E704F8"/>
    <w:rsid w:val="00E7063A"/>
    <w:rsid w:val="00E707EE"/>
    <w:rsid w:val="00E70899"/>
    <w:rsid w:val="00E708DB"/>
    <w:rsid w:val="00E708F5"/>
    <w:rsid w:val="00E70B21"/>
    <w:rsid w:val="00E712CE"/>
    <w:rsid w:val="00E71D0B"/>
    <w:rsid w:val="00E71D32"/>
    <w:rsid w:val="00E71FB6"/>
    <w:rsid w:val="00E7222D"/>
    <w:rsid w:val="00E72608"/>
    <w:rsid w:val="00E72837"/>
    <w:rsid w:val="00E72873"/>
    <w:rsid w:val="00E72A2A"/>
    <w:rsid w:val="00E72E88"/>
    <w:rsid w:val="00E73069"/>
    <w:rsid w:val="00E730F4"/>
    <w:rsid w:val="00E73594"/>
    <w:rsid w:val="00E73689"/>
    <w:rsid w:val="00E73990"/>
    <w:rsid w:val="00E73AD1"/>
    <w:rsid w:val="00E73AF8"/>
    <w:rsid w:val="00E73B92"/>
    <w:rsid w:val="00E73DA7"/>
    <w:rsid w:val="00E741C1"/>
    <w:rsid w:val="00E743F0"/>
    <w:rsid w:val="00E744B0"/>
    <w:rsid w:val="00E7477E"/>
    <w:rsid w:val="00E74A38"/>
    <w:rsid w:val="00E74BBE"/>
    <w:rsid w:val="00E74BEE"/>
    <w:rsid w:val="00E74C56"/>
    <w:rsid w:val="00E74EE9"/>
    <w:rsid w:val="00E7526B"/>
    <w:rsid w:val="00E75704"/>
    <w:rsid w:val="00E7580F"/>
    <w:rsid w:val="00E75C54"/>
    <w:rsid w:val="00E75EEC"/>
    <w:rsid w:val="00E75FC0"/>
    <w:rsid w:val="00E75FEE"/>
    <w:rsid w:val="00E76429"/>
    <w:rsid w:val="00E768D4"/>
    <w:rsid w:val="00E76AD6"/>
    <w:rsid w:val="00E76C91"/>
    <w:rsid w:val="00E76D3D"/>
    <w:rsid w:val="00E771A9"/>
    <w:rsid w:val="00E77273"/>
    <w:rsid w:val="00E77563"/>
    <w:rsid w:val="00E77850"/>
    <w:rsid w:val="00E779D2"/>
    <w:rsid w:val="00E77F8E"/>
    <w:rsid w:val="00E80473"/>
    <w:rsid w:val="00E80A48"/>
    <w:rsid w:val="00E80B53"/>
    <w:rsid w:val="00E80C27"/>
    <w:rsid w:val="00E80F41"/>
    <w:rsid w:val="00E8104A"/>
    <w:rsid w:val="00E810EE"/>
    <w:rsid w:val="00E811F7"/>
    <w:rsid w:val="00E815DD"/>
    <w:rsid w:val="00E817C7"/>
    <w:rsid w:val="00E818D0"/>
    <w:rsid w:val="00E81B81"/>
    <w:rsid w:val="00E82499"/>
    <w:rsid w:val="00E82BB9"/>
    <w:rsid w:val="00E82C9B"/>
    <w:rsid w:val="00E830E5"/>
    <w:rsid w:val="00E831FB"/>
    <w:rsid w:val="00E834A9"/>
    <w:rsid w:val="00E83554"/>
    <w:rsid w:val="00E8358C"/>
    <w:rsid w:val="00E83716"/>
    <w:rsid w:val="00E83782"/>
    <w:rsid w:val="00E8387C"/>
    <w:rsid w:val="00E83B1E"/>
    <w:rsid w:val="00E84064"/>
    <w:rsid w:val="00E8412A"/>
    <w:rsid w:val="00E8416D"/>
    <w:rsid w:val="00E847F1"/>
    <w:rsid w:val="00E84CC7"/>
    <w:rsid w:val="00E84D35"/>
    <w:rsid w:val="00E84D3B"/>
    <w:rsid w:val="00E84FF7"/>
    <w:rsid w:val="00E85597"/>
    <w:rsid w:val="00E85781"/>
    <w:rsid w:val="00E858C1"/>
    <w:rsid w:val="00E85945"/>
    <w:rsid w:val="00E85A16"/>
    <w:rsid w:val="00E85BFF"/>
    <w:rsid w:val="00E85C7D"/>
    <w:rsid w:val="00E86112"/>
    <w:rsid w:val="00E8635C"/>
    <w:rsid w:val="00E867FD"/>
    <w:rsid w:val="00E86CE9"/>
    <w:rsid w:val="00E86FD3"/>
    <w:rsid w:val="00E8722E"/>
    <w:rsid w:val="00E8725C"/>
    <w:rsid w:val="00E872CC"/>
    <w:rsid w:val="00E87446"/>
    <w:rsid w:val="00E875BF"/>
    <w:rsid w:val="00E877A7"/>
    <w:rsid w:val="00E87B91"/>
    <w:rsid w:val="00E87D10"/>
    <w:rsid w:val="00E87D9A"/>
    <w:rsid w:val="00E87F70"/>
    <w:rsid w:val="00E87F8D"/>
    <w:rsid w:val="00E90142"/>
    <w:rsid w:val="00E901C6"/>
    <w:rsid w:val="00E901D5"/>
    <w:rsid w:val="00E905F1"/>
    <w:rsid w:val="00E90904"/>
    <w:rsid w:val="00E90A62"/>
    <w:rsid w:val="00E90AF7"/>
    <w:rsid w:val="00E90B19"/>
    <w:rsid w:val="00E90FD8"/>
    <w:rsid w:val="00E9108C"/>
    <w:rsid w:val="00E91282"/>
    <w:rsid w:val="00E915F5"/>
    <w:rsid w:val="00E91816"/>
    <w:rsid w:val="00E91B83"/>
    <w:rsid w:val="00E92044"/>
    <w:rsid w:val="00E9213B"/>
    <w:rsid w:val="00E923C5"/>
    <w:rsid w:val="00E92562"/>
    <w:rsid w:val="00E9269E"/>
    <w:rsid w:val="00E92941"/>
    <w:rsid w:val="00E92960"/>
    <w:rsid w:val="00E92A8A"/>
    <w:rsid w:val="00E930A9"/>
    <w:rsid w:val="00E930E3"/>
    <w:rsid w:val="00E9321A"/>
    <w:rsid w:val="00E93380"/>
    <w:rsid w:val="00E93502"/>
    <w:rsid w:val="00E935E1"/>
    <w:rsid w:val="00E936E6"/>
    <w:rsid w:val="00E937CC"/>
    <w:rsid w:val="00E93993"/>
    <w:rsid w:val="00E939C3"/>
    <w:rsid w:val="00E93B0C"/>
    <w:rsid w:val="00E93CB5"/>
    <w:rsid w:val="00E93F6C"/>
    <w:rsid w:val="00E941ED"/>
    <w:rsid w:val="00E942C5"/>
    <w:rsid w:val="00E9433E"/>
    <w:rsid w:val="00E947A2"/>
    <w:rsid w:val="00E94B33"/>
    <w:rsid w:val="00E94FBE"/>
    <w:rsid w:val="00E9507B"/>
    <w:rsid w:val="00E952DE"/>
    <w:rsid w:val="00E95336"/>
    <w:rsid w:val="00E955BC"/>
    <w:rsid w:val="00E955EE"/>
    <w:rsid w:val="00E9580D"/>
    <w:rsid w:val="00E958DF"/>
    <w:rsid w:val="00E95AF4"/>
    <w:rsid w:val="00E96286"/>
    <w:rsid w:val="00E964C9"/>
    <w:rsid w:val="00E965DD"/>
    <w:rsid w:val="00E96649"/>
    <w:rsid w:val="00E969EF"/>
    <w:rsid w:val="00E96D1F"/>
    <w:rsid w:val="00E96E95"/>
    <w:rsid w:val="00E96FB3"/>
    <w:rsid w:val="00E973DE"/>
    <w:rsid w:val="00E97674"/>
    <w:rsid w:val="00E9772E"/>
    <w:rsid w:val="00E97B1F"/>
    <w:rsid w:val="00E97D1A"/>
    <w:rsid w:val="00E97DAD"/>
    <w:rsid w:val="00EA0735"/>
    <w:rsid w:val="00EA0810"/>
    <w:rsid w:val="00EA09C6"/>
    <w:rsid w:val="00EA0B54"/>
    <w:rsid w:val="00EA0DE8"/>
    <w:rsid w:val="00EA1570"/>
    <w:rsid w:val="00EA174A"/>
    <w:rsid w:val="00EA1DE2"/>
    <w:rsid w:val="00EA1EFA"/>
    <w:rsid w:val="00EA202B"/>
    <w:rsid w:val="00EA21F4"/>
    <w:rsid w:val="00EA22B2"/>
    <w:rsid w:val="00EA252C"/>
    <w:rsid w:val="00EA2559"/>
    <w:rsid w:val="00EA257D"/>
    <w:rsid w:val="00EA2650"/>
    <w:rsid w:val="00EA26EB"/>
    <w:rsid w:val="00EA2743"/>
    <w:rsid w:val="00EA27A9"/>
    <w:rsid w:val="00EA2900"/>
    <w:rsid w:val="00EA29FF"/>
    <w:rsid w:val="00EA2A60"/>
    <w:rsid w:val="00EA3056"/>
    <w:rsid w:val="00EA3057"/>
    <w:rsid w:val="00EA31C3"/>
    <w:rsid w:val="00EA326A"/>
    <w:rsid w:val="00EA3276"/>
    <w:rsid w:val="00EA33D6"/>
    <w:rsid w:val="00EA3661"/>
    <w:rsid w:val="00EA3993"/>
    <w:rsid w:val="00EA3CB7"/>
    <w:rsid w:val="00EA3F5E"/>
    <w:rsid w:val="00EA4115"/>
    <w:rsid w:val="00EA41D0"/>
    <w:rsid w:val="00EA43B8"/>
    <w:rsid w:val="00EA44D4"/>
    <w:rsid w:val="00EA4765"/>
    <w:rsid w:val="00EA4793"/>
    <w:rsid w:val="00EA4954"/>
    <w:rsid w:val="00EA4F92"/>
    <w:rsid w:val="00EA5079"/>
    <w:rsid w:val="00EA51E8"/>
    <w:rsid w:val="00EA5268"/>
    <w:rsid w:val="00EA56AD"/>
    <w:rsid w:val="00EA5726"/>
    <w:rsid w:val="00EA5E28"/>
    <w:rsid w:val="00EA5FB7"/>
    <w:rsid w:val="00EA5FF2"/>
    <w:rsid w:val="00EA62A5"/>
    <w:rsid w:val="00EA62D1"/>
    <w:rsid w:val="00EA6328"/>
    <w:rsid w:val="00EA6375"/>
    <w:rsid w:val="00EA6512"/>
    <w:rsid w:val="00EA65E3"/>
    <w:rsid w:val="00EA6642"/>
    <w:rsid w:val="00EA6714"/>
    <w:rsid w:val="00EA68AF"/>
    <w:rsid w:val="00EA6EC3"/>
    <w:rsid w:val="00EA7132"/>
    <w:rsid w:val="00EA7209"/>
    <w:rsid w:val="00EA7242"/>
    <w:rsid w:val="00EA734D"/>
    <w:rsid w:val="00EA77F9"/>
    <w:rsid w:val="00EA78D8"/>
    <w:rsid w:val="00EA7900"/>
    <w:rsid w:val="00EA7B8B"/>
    <w:rsid w:val="00EA7B96"/>
    <w:rsid w:val="00EA7D39"/>
    <w:rsid w:val="00EB0361"/>
    <w:rsid w:val="00EB0396"/>
    <w:rsid w:val="00EB03E2"/>
    <w:rsid w:val="00EB05A6"/>
    <w:rsid w:val="00EB0C3C"/>
    <w:rsid w:val="00EB0C7E"/>
    <w:rsid w:val="00EB0D7F"/>
    <w:rsid w:val="00EB0E63"/>
    <w:rsid w:val="00EB184C"/>
    <w:rsid w:val="00EB1965"/>
    <w:rsid w:val="00EB1BA5"/>
    <w:rsid w:val="00EB1EAA"/>
    <w:rsid w:val="00EB2126"/>
    <w:rsid w:val="00EB2145"/>
    <w:rsid w:val="00EB21A2"/>
    <w:rsid w:val="00EB2385"/>
    <w:rsid w:val="00EB24C0"/>
    <w:rsid w:val="00EB2686"/>
    <w:rsid w:val="00EB27B8"/>
    <w:rsid w:val="00EB298B"/>
    <w:rsid w:val="00EB2A92"/>
    <w:rsid w:val="00EB2A9C"/>
    <w:rsid w:val="00EB2B9F"/>
    <w:rsid w:val="00EB2D27"/>
    <w:rsid w:val="00EB2E3B"/>
    <w:rsid w:val="00EB310A"/>
    <w:rsid w:val="00EB311C"/>
    <w:rsid w:val="00EB325A"/>
    <w:rsid w:val="00EB33D1"/>
    <w:rsid w:val="00EB36A8"/>
    <w:rsid w:val="00EB3785"/>
    <w:rsid w:val="00EB37F3"/>
    <w:rsid w:val="00EB3B94"/>
    <w:rsid w:val="00EB3C11"/>
    <w:rsid w:val="00EB3E1B"/>
    <w:rsid w:val="00EB3F43"/>
    <w:rsid w:val="00EB43E9"/>
    <w:rsid w:val="00EB4474"/>
    <w:rsid w:val="00EB4615"/>
    <w:rsid w:val="00EB462D"/>
    <w:rsid w:val="00EB4812"/>
    <w:rsid w:val="00EB4AA5"/>
    <w:rsid w:val="00EB4C44"/>
    <w:rsid w:val="00EB5066"/>
    <w:rsid w:val="00EB56EC"/>
    <w:rsid w:val="00EB5857"/>
    <w:rsid w:val="00EB5A8B"/>
    <w:rsid w:val="00EB5B50"/>
    <w:rsid w:val="00EB5D89"/>
    <w:rsid w:val="00EB5DD2"/>
    <w:rsid w:val="00EB6321"/>
    <w:rsid w:val="00EB6323"/>
    <w:rsid w:val="00EB66D0"/>
    <w:rsid w:val="00EB6731"/>
    <w:rsid w:val="00EB6AA8"/>
    <w:rsid w:val="00EB6B30"/>
    <w:rsid w:val="00EB6B79"/>
    <w:rsid w:val="00EB6C1F"/>
    <w:rsid w:val="00EB6C3F"/>
    <w:rsid w:val="00EB6C7E"/>
    <w:rsid w:val="00EB735A"/>
    <w:rsid w:val="00EB767F"/>
    <w:rsid w:val="00EB780E"/>
    <w:rsid w:val="00EB7D86"/>
    <w:rsid w:val="00EB7E07"/>
    <w:rsid w:val="00EC06F1"/>
    <w:rsid w:val="00EC088F"/>
    <w:rsid w:val="00EC0C5B"/>
    <w:rsid w:val="00EC0F72"/>
    <w:rsid w:val="00EC10CC"/>
    <w:rsid w:val="00EC1404"/>
    <w:rsid w:val="00EC153D"/>
    <w:rsid w:val="00EC1791"/>
    <w:rsid w:val="00EC197F"/>
    <w:rsid w:val="00EC1D99"/>
    <w:rsid w:val="00EC1E16"/>
    <w:rsid w:val="00EC1EF1"/>
    <w:rsid w:val="00EC221E"/>
    <w:rsid w:val="00EC2246"/>
    <w:rsid w:val="00EC228B"/>
    <w:rsid w:val="00EC243D"/>
    <w:rsid w:val="00EC2587"/>
    <w:rsid w:val="00EC28FE"/>
    <w:rsid w:val="00EC290F"/>
    <w:rsid w:val="00EC293E"/>
    <w:rsid w:val="00EC2980"/>
    <w:rsid w:val="00EC2DE6"/>
    <w:rsid w:val="00EC2F72"/>
    <w:rsid w:val="00EC31DA"/>
    <w:rsid w:val="00EC35C7"/>
    <w:rsid w:val="00EC3680"/>
    <w:rsid w:val="00EC3B69"/>
    <w:rsid w:val="00EC3B77"/>
    <w:rsid w:val="00EC3D33"/>
    <w:rsid w:val="00EC3DFF"/>
    <w:rsid w:val="00EC4079"/>
    <w:rsid w:val="00EC42A0"/>
    <w:rsid w:val="00EC42B0"/>
    <w:rsid w:val="00EC455E"/>
    <w:rsid w:val="00EC45AB"/>
    <w:rsid w:val="00EC460F"/>
    <w:rsid w:val="00EC4787"/>
    <w:rsid w:val="00EC4904"/>
    <w:rsid w:val="00EC4EDD"/>
    <w:rsid w:val="00EC4F51"/>
    <w:rsid w:val="00EC5215"/>
    <w:rsid w:val="00EC53AB"/>
    <w:rsid w:val="00EC55A0"/>
    <w:rsid w:val="00EC5751"/>
    <w:rsid w:val="00EC58A0"/>
    <w:rsid w:val="00EC58E1"/>
    <w:rsid w:val="00EC5925"/>
    <w:rsid w:val="00EC5AFD"/>
    <w:rsid w:val="00EC5B7E"/>
    <w:rsid w:val="00EC5D1C"/>
    <w:rsid w:val="00EC5E4B"/>
    <w:rsid w:val="00EC5EE4"/>
    <w:rsid w:val="00EC63E6"/>
    <w:rsid w:val="00EC6606"/>
    <w:rsid w:val="00EC6724"/>
    <w:rsid w:val="00EC692E"/>
    <w:rsid w:val="00EC787D"/>
    <w:rsid w:val="00EC7A1D"/>
    <w:rsid w:val="00EC7AE1"/>
    <w:rsid w:val="00EC7CCB"/>
    <w:rsid w:val="00EC7CF9"/>
    <w:rsid w:val="00ED004F"/>
    <w:rsid w:val="00ED029D"/>
    <w:rsid w:val="00ED0994"/>
    <w:rsid w:val="00ED0A61"/>
    <w:rsid w:val="00ED0EDE"/>
    <w:rsid w:val="00ED12B9"/>
    <w:rsid w:val="00ED15E7"/>
    <w:rsid w:val="00ED1683"/>
    <w:rsid w:val="00ED1962"/>
    <w:rsid w:val="00ED1B2B"/>
    <w:rsid w:val="00ED1CE1"/>
    <w:rsid w:val="00ED1F30"/>
    <w:rsid w:val="00ED1FF5"/>
    <w:rsid w:val="00ED2040"/>
    <w:rsid w:val="00ED2150"/>
    <w:rsid w:val="00ED282E"/>
    <w:rsid w:val="00ED2991"/>
    <w:rsid w:val="00ED2CA0"/>
    <w:rsid w:val="00ED2E6E"/>
    <w:rsid w:val="00ED2E79"/>
    <w:rsid w:val="00ED2EEF"/>
    <w:rsid w:val="00ED31E0"/>
    <w:rsid w:val="00ED3417"/>
    <w:rsid w:val="00ED3A66"/>
    <w:rsid w:val="00ED3AEB"/>
    <w:rsid w:val="00ED3B88"/>
    <w:rsid w:val="00ED3DB7"/>
    <w:rsid w:val="00ED3DFD"/>
    <w:rsid w:val="00ED3F0E"/>
    <w:rsid w:val="00ED40F5"/>
    <w:rsid w:val="00ED41D2"/>
    <w:rsid w:val="00ED43E3"/>
    <w:rsid w:val="00ED459B"/>
    <w:rsid w:val="00ED4B07"/>
    <w:rsid w:val="00ED4BCE"/>
    <w:rsid w:val="00ED4C00"/>
    <w:rsid w:val="00ED4D0F"/>
    <w:rsid w:val="00ED4E00"/>
    <w:rsid w:val="00ED4E06"/>
    <w:rsid w:val="00ED4FB3"/>
    <w:rsid w:val="00ED508F"/>
    <w:rsid w:val="00ED5176"/>
    <w:rsid w:val="00ED51BE"/>
    <w:rsid w:val="00ED52BC"/>
    <w:rsid w:val="00ED555E"/>
    <w:rsid w:val="00ED55BF"/>
    <w:rsid w:val="00ED55E9"/>
    <w:rsid w:val="00ED5AB0"/>
    <w:rsid w:val="00ED5FD3"/>
    <w:rsid w:val="00ED647E"/>
    <w:rsid w:val="00ED664B"/>
    <w:rsid w:val="00ED68A2"/>
    <w:rsid w:val="00ED6A26"/>
    <w:rsid w:val="00ED6F0D"/>
    <w:rsid w:val="00ED74E4"/>
    <w:rsid w:val="00ED7640"/>
    <w:rsid w:val="00ED76A1"/>
    <w:rsid w:val="00ED77C4"/>
    <w:rsid w:val="00ED78FF"/>
    <w:rsid w:val="00ED7E5F"/>
    <w:rsid w:val="00ED7F6D"/>
    <w:rsid w:val="00ED7F80"/>
    <w:rsid w:val="00ED7FEE"/>
    <w:rsid w:val="00EE0122"/>
    <w:rsid w:val="00EE03C5"/>
    <w:rsid w:val="00EE047B"/>
    <w:rsid w:val="00EE059B"/>
    <w:rsid w:val="00EE0701"/>
    <w:rsid w:val="00EE0C2E"/>
    <w:rsid w:val="00EE0C98"/>
    <w:rsid w:val="00EE100E"/>
    <w:rsid w:val="00EE136F"/>
    <w:rsid w:val="00EE153B"/>
    <w:rsid w:val="00EE16E2"/>
    <w:rsid w:val="00EE183D"/>
    <w:rsid w:val="00EE1AC5"/>
    <w:rsid w:val="00EE1B67"/>
    <w:rsid w:val="00EE1B74"/>
    <w:rsid w:val="00EE1D2C"/>
    <w:rsid w:val="00EE243E"/>
    <w:rsid w:val="00EE25E9"/>
    <w:rsid w:val="00EE280A"/>
    <w:rsid w:val="00EE287E"/>
    <w:rsid w:val="00EE289A"/>
    <w:rsid w:val="00EE291C"/>
    <w:rsid w:val="00EE2A3E"/>
    <w:rsid w:val="00EE2B82"/>
    <w:rsid w:val="00EE2C74"/>
    <w:rsid w:val="00EE30F2"/>
    <w:rsid w:val="00EE3208"/>
    <w:rsid w:val="00EE33AC"/>
    <w:rsid w:val="00EE370F"/>
    <w:rsid w:val="00EE3757"/>
    <w:rsid w:val="00EE39C9"/>
    <w:rsid w:val="00EE3A4D"/>
    <w:rsid w:val="00EE3C7B"/>
    <w:rsid w:val="00EE3CCE"/>
    <w:rsid w:val="00EE3DE8"/>
    <w:rsid w:val="00EE3EC7"/>
    <w:rsid w:val="00EE3F06"/>
    <w:rsid w:val="00EE4086"/>
    <w:rsid w:val="00EE453F"/>
    <w:rsid w:val="00EE482C"/>
    <w:rsid w:val="00EE4953"/>
    <w:rsid w:val="00EE49CA"/>
    <w:rsid w:val="00EE4CDB"/>
    <w:rsid w:val="00EE5207"/>
    <w:rsid w:val="00EE53FF"/>
    <w:rsid w:val="00EE5568"/>
    <w:rsid w:val="00EE5643"/>
    <w:rsid w:val="00EE587B"/>
    <w:rsid w:val="00EE5A97"/>
    <w:rsid w:val="00EE5C25"/>
    <w:rsid w:val="00EE5DCB"/>
    <w:rsid w:val="00EE6068"/>
    <w:rsid w:val="00EE60E3"/>
    <w:rsid w:val="00EE62CF"/>
    <w:rsid w:val="00EE6411"/>
    <w:rsid w:val="00EE69A9"/>
    <w:rsid w:val="00EE6CCC"/>
    <w:rsid w:val="00EE70F6"/>
    <w:rsid w:val="00EE71A6"/>
    <w:rsid w:val="00EE71C0"/>
    <w:rsid w:val="00EE728C"/>
    <w:rsid w:val="00EE72F2"/>
    <w:rsid w:val="00EE73D0"/>
    <w:rsid w:val="00EE750E"/>
    <w:rsid w:val="00EE754B"/>
    <w:rsid w:val="00EE7582"/>
    <w:rsid w:val="00EE762A"/>
    <w:rsid w:val="00EE790A"/>
    <w:rsid w:val="00EE7C9E"/>
    <w:rsid w:val="00EF0215"/>
    <w:rsid w:val="00EF0903"/>
    <w:rsid w:val="00EF0926"/>
    <w:rsid w:val="00EF0929"/>
    <w:rsid w:val="00EF092F"/>
    <w:rsid w:val="00EF0999"/>
    <w:rsid w:val="00EF0CEA"/>
    <w:rsid w:val="00EF0D5F"/>
    <w:rsid w:val="00EF0EA7"/>
    <w:rsid w:val="00EF11F5"/>
    <w:rsid w:val="00EF127E"/>
    <w:rsid w:val="00EF1318"/>
    <w:rsid w:val="00EF1588"/>
    <w:rsid w:val="00EF184B"/>
    <w:rsid w:val="00EF1AB4"/>
    <w:rsid w:val="00EF1C20"/>
    <w:rsid w:val="00EF2148"/>
    <w:rsid w:val="00EF2245"/>
    <w:rsid w:val="00EF230D"/>
    <w:rsid w:val="00EF232A"/>
    <w:rsid w:val="00EF297B"/>
    <w:rsid w:val="00EF298F"/>
    <w:rsid w:val="00EF2C60"/>
    <w:rsid w:val="00EF2E44"/>
    <w:rsid w:val="00EF3011"/>
    <w:rsid w:val="00EF31F4"/>
    <w:rsid w:val="00EF3230"/>
    <w:rsid w:val="00EF3928"/>
    <w:rsid w:val="00EF3AD1"/>
    <w:rsid w:val="00EF3ADA"/>
    <w:rsid w:val="00EF3BFA"/>
    <w:rsid w:val="00EF3F91"/>
    <w:rsid w:val="00EF4175"/>
    <w:rsid w:val="00EF423C"/>
    <w:rsid w:val="00EF4277"/>
    <w:rsid w:val="00EF43EE"/>
    <w:rsid w:val="00EF443A"/>
    <w:rsid w:val="00EF44AB"/>
    <w:rsid w:val="00EF4813"/>
    <w:rsid w:val="00EF4B22"/>
    <w:rsid w:val="00EF4C6D"/>
    <w:rsid w:val="00EF4D8A"/>
    <w:rsid w:val="00EF50A9"/>
    <w:rsid w:val="00EF573D"/>
    <w:rsid w:val="00EF57F6"/>
    <w:rsid w:val="00EF58C3"/>
    <w:rsid w:val="00EF5B3C"/>
    <w:rsid w:val="00EF5CA5"/>
    <w:rsid w:val="00EF5CAB"/>
    <w:rsid w:val="00EF60F2"/>
    <w:rsid w:val="00EF61B4"/>
    <w:rsid w:val="00EF61C9"/>
    <w:rsid w:val="00EF6264"/>
    <w:rsid w:val="00EF6841"/>
    <w:rsid w:val="00EF694F"/>
    <w:rsid w:val="00EF69F9"/>
    <w:rsid w:val="00EF6CF9"/>
    <w:rsid w:val="00EF76C9"/>
    <w:rsid w:val="00EF7BA8"/>
    <w:rsid w:val="00EF7F5F"/>
    <w:rsid w:val="00F00053"/>
    <w:rsid w:val="00F003E8"/>
    <w:rsid w:val="00F00623"/>
    <w:rsid w:val="00F00673"/>
    <w:rsid w:val="00F0091C"/>
    <w:rsid w:val="00F00C44"/>
    <w:rsid w:val="00F00C57"/>
    <w:rsid w:val="00F00CF8"/>
    <w:rsid w:val="00F00EE7"/>
    <w:rsid w:val="00F0109E"/>
    <w:rsid w:val="00F01146"/>
    <w:rsid w:val="00F012EA"/>
    <w:rsid w:val="00F014F8"/>
    <w:rsid w:val="00F015C6"/>
    <w:rsid w:val="00F01A82"/>
    <w:rsid w:val="00F01BF1"/>
    <w:rsid w:val="00F01C0A"/>
    <w:rsid w:val="00F01CE4"/>
    <w:rsid w:val="00F02024"/>
    <w:rsid w:val="00F0207A"/>
    <w:rsid w:val="00F021E5"/>
    <w:rsid w:val="00F024C3"/>
    <w:rsid w:val="00F0258F"/>
    <w:rsid w:val="00F028DB"/>
    <w:rsid w:val="00F029C5"/>
    <w:rsid w:val="00F02A5F"/>
    <w:rsid w:val="00F02A71"/>
    <w:rsid w:val="00F02BD4"/>
    <w:rsid w:val="00F02D5C"/>
    <w:rsid w:val="00F02DDB"/>
    <w:rsid w:val="00F02F61"/>
    <w:rsid w:val="00F02F86"/>
    <w:rsid w:val="00F02FAE"/>
    <w:rsid w:val="00F03066"/>
    <w:rsid w:val="00F030F1"/>
    <w:rsid w:val="00F031E5"/>
    <w:rsid w:val="00F03315"/>
    <w:rsid w:val="00F034FF"/>
    <w:rsid w:val="00F0357A"/>
    <w:rsid w:val="00F037E3"/>
    <w:rsid w:val="00F03E7E"/>
    <w:rsid w:val="00F04078"/>
    <w:rsid w:val="00F0410B"/>
    <w:rsid w:val="00F041CB"/>
    <w:rsid w:val="00F0444B"/>
    <w:rsid w:val="00F04570"/>
    <w:rsid w:val="00F047CA"/>
    <w:rsid w:val="00F047E8"/>
    <w:rsid w:val="00F048A2"/>
    <w:rsid w:val="00F049F3"/>
    <w:rsid w:val="00F04A47"/>
    <w:rsid w:val="00F04A80"/>
    <w:rsid w:val="00F04BBA"/>
    <w:rsid w:val="00F04C44"/>
    <w:rsid w:val="00F04EFA"/>
    <w:rsid w:val="00F04F96"/>
    <w:rsid w:val="00F05111"/>
    <w:rsid w:val="00F0528B"/>
    <w:rsid w:val="00F05327"/>
    <w:rsid w:val="00F058FA"/>
    <w:rsid w:val="00F05F94"/>
    <w:rsid w:val="00F06097"/>
    <w:rsid w:val="00F060B0"/>
    <w:rsid w:val="00F060D5"/>
    <w:rsid w:val="00F0637A"/>
    <w:rsid w:val="00F06499"/>
    <w:rsid w:val="00F064D2"/>
    <w:rsid w:val="00F0681A"/>
    <w:rsid w:val="00F06ADF"/>
    <w:rsid w:val="00F06BD9"/>
    <w:rsid w:val="00F06D90"/>
    <w:rsid w:val="00F06DC8"/>
    <w:rsid w:val="00F06EE8"/>
    <w:rsid w:val="00F0719F"/>
    <w:rsid w:val="00F07290"/>
    <w:rsid w:val="00F07349"/>
    <w:rsid w:val="00F0780E"/>
    <w:rsid w:val="00F0781A"/>
    <w:rsid w:val="00F07912"/>
    <w:rsid w:val="00F07B1A"/>
    <w:rsid w:val="00F07EA0"/>
    <w:rsid w:val="00F07EE9"/>
    <w:rsid w:val="00F07FEC"/>
    <w:rsid w:val="00F100C5"/>
    <w:rsid w:val="00F10299"/>
    <w:rsid w:val="00F102C6"/>
    <w:rsid w:val="00F1044A"/>
    <w:rsid w:val="00F1065F"/>
    <w:rsid w:val="00F107E3"/>
    <w:rsid w:val="00F10B56"/>
    <w:rsid w:val="00F10C24"/>
    <w:rsid w:val="00F10C40"/>
    <w:rsid w:val="00F10CDA"/>
    <w:rsid w:val="00F10CE3"/>
    <w:rsid w:val="00F10D73"/>
    <w:rsid w:val="00F10E30"/>
    <w:rsid w:val="00F10E35"/>
    <w:rsid w:val="00F112D7"/>
    <w:rsid w:val="00F11318"/>
    <w:rsid w:val="00F113EF"/>
    <w:rsid w:val="00F115F9"/>
    <w:rsid w:val="00F11D73"/>
    <w:rsid w:val="00F11DE6"/>
    <w:rsid w:val="00F11E97"/>
    <w:rsid w:val="00F12042"/>
    <w:rsid w:val="00F12125"/>
    <w:rsid w:val="00F12225"/>
    <w:rsid w:val="00F12504"/>
    <w:rsid w:val="00F126F3"/>
    <w:rsid w:val="00F12990"/>
    <w:rsid w:val="00F12FDA"/>
    <w:rsid w:val="00F1311F"/>
    <w:rsid w:val="00F1383B"/>
    <w:rsid w:val="00F1385E"/>
    <w:rsid w:val="00F139CB"/>
    <w:rsid w:val="00F13A2D"/>
    <w:rsid w:val="00F13AD5"/>
    <w:rsid w:val="00F13AFA"/>
    <w:rsid w:val="00F13B06"/>
    <w:rsid w:val="00F13B63"/>
    <w:rsid w:val="00F13B81"/>
    <w:rsid w:val="00F13B92"/>
    <w:rsid w:val="00F13C4F"/>
    <w:rsid w:val="00F13F4C"/>
    <w:rsid w:val="00F13F9C"/>
    <w:rsid w:val="00F14666"/>
    <w:rsid w:val="00F14AD5"/>
    <w:rsid w:val="00F14BD8"/>
    <w:rsid w:val="00F14C0E"/>
    <w:rsid w:val="00F152DF"/>
    <w:rsid w:val="00F153E1"/>
    <w:rsid w:val="00F155C5"/>
    <w:rsid w:val="00F15853"/>
    <w:rsid w:val="00F158B3"/>
    <w:rsid w:val="00F15916"/>
    <w:rsid w:val="00F1593D"/>
    <w:rsid w:val="00F159AD"/>
    <w:rsid w:val="00F16196"/>
    <w:rsid w:val="00F167AA"/>
    <w:rsid w:val="00F16A4F"/>
    <w:rsid w:val="00F16ABA"/>
    <w:rsid w:val="00F16E74"/>
    <w:rsid w:val="00F16E96"/>
    <w:rsid w:val="00F170F9"/>
    <w:rsid w:val="00F17116"/>
    <w:rsid w:val="00F1714A"/>
    <w:rsid w:val="00F1715B"/>
    <w:rsid w:val="00F1748E"/>
    <w:rsid w:val="00F178A9"/>
    <w:rsid w:val="00F179F8"/>
    <w:rsid w:val="00F17B1C"/>
    <w:rsid w:val="00F17B37"/>
    <w:rsid w:val="00F17CEA"/>
    <w:rsid w:val="00F17D48"/>
    <w:rsid w:val="00F17F03"/>
    <w:rsid w:val="00F2007D"/>
    <w:rsid w:val="00F20645"/>
    <w:rsid w:val="00F20731"/>
    <w:rsid w:val="00F207A9"/>
    <w:rsid w:val="00F20953"/>
    <w:rsid w:val="00F20A01"/>
    <w:rsid w:val="00F20A7C"/>
    <w:rsid w:val="00F20B0E"/>
    <w:rsid w:val="00F20BEE"/>
    <w:rsid w:val="00F20D31"/>
    <w:rsid w:val="00F20DDE"/>
    <w:rsid w:val="00F20E5B"/>
    <w:rsid w:val="00F20F6A"/>
    <w:rsid w:val="00F2102F"/>
    <w:rsid w:val="00F213AC"/>
    <w:rsid w:val="00F214A4"/>
    <w:rsid w:val="00F21587"/>
    <w:rsid w:val="00F215C1"/>
    <w:rsid w:val="00F21851"/>
    <w:rsid w:val="00F21B36"/>
    <w:rsid w:val="00F21BB1"/>
    <w:rsid w:val="00F21BEF"/>
    <w:rsid w:val="00F21BF3"/>
    <w:rsid w:val="00F21C45"/>
    <w:rsid w:val="00F21E09"/>
    <w:rsid w:val="00F22031"/>
    <w:rsid w:val="00F2213E"/>
    <w:rsid w:val="00F22360"/>
    <w:rsid w:val="00F22654"/>
    <w:rsid w:val="00F22AE5"/>
    <w:rsid w:val="00F22F17"/>
    <w:rsid w:val="00F22F84"/>
    <w:rsid w:val="00F2308E"/>
    <w:rsid w:val="00F231AF"/>
    <w:rsid w:val="00F231B3"/>
    <w:rsid w:val="00F23227"/>
    <w:rsid w:val="00F23500"/>
    <w:rsid w:val="00F23512"/>
    <w:rsid w:val="00F239FF"/>
    <w:rsid w:val="00F23C6B"/>
    <w:rsid w:val="00F23CA6"/>
    <w:rsid w:val="00F23F71"/>
    <w:rsid w:val="00F24216"/>
    <w:rsid w:val="00F24233"/>
    <w:rsid w:val="00F24515"/>
    <w:rsid w:val="00F245CC"/>
    <w:rsid w:val="00F24889"/>
    <w:rsid w:val="00F24A45"/>
    <w:rsid w:val="00F24BB5"/>
    <w:rsid w:val="00F24C36"/>
    <w:rsid w:val="00F24EF8"/>
    <w:rsid w:val="00F2517F"/>
    <w:rsid w:val="00F257AC"/>
    <w:rsid w:val="00F258D5"/>
    <w:rsid w:val="00F25FB3"/>
    <w:rsid w:val="00F26440"/>
    <w:rsid w:val="00F26731"/>
    <w:rsid w:val="00F267BA"/>
    <w:rsid w:val="00F268DA"/>
    <w:rsid w:val="00F26988"/>
    <w:rsid w:val="00F26CC9"/>
    <w:rsid w:val="00F26E2E"/>
    <w:rsid w:val="00F26FEC"/>
    <w:rsid w:val="00F2700B"/>
    <w:rsid w:val="00F2741F"/>
    <w:rsid w:val="00F2757C"/>
    <w:rsid w:val="00F275F7"/>
    <w:rsid w:val="00F27724"/>
    <w:rsid w:val="00F279F7"/>
    <w:rsid w:val="00F279F8"/>
    <w:rsid w:val="00F27A1F"/>
    <w:rsid w:val="00F27C3E"/>
    <w:rsid w:val="00F27D75"/>
    <w:rsid w:val="00F27FFA"/>
    <w:rsid w:val="00F305CB"/>
    <w:rsid w:val="00F30763"/>
    <w:rsid w:val="00F3092C"/>
    <w:rsid w:val="00F30986"/>
    <w:rsid w:val="00F309C7"/>
    <w:rsid w:val="00F309CE"/>
    <w:rsid w:val="00F30D90"/>
    <w:rsid w:val="00F30EF3"/>
    <w:rsid w:val="00F30EF9"/>
    <w:rsid w:val="00F31114"/>
    <w:rsid w:val="00F3118A"/>
    <w:rsid w:val="00F313D6"/>
    <w:rsid w:val="00F31555"/>
    <w:rsid w:val="00F317B3"/>
    <w:rsid w:val="00F317ED"/>
    <w:rsid w:val="00F31B36"/>
    <w:rsid w:val="00F321E9"/>
    <w:rsid w:val="00F32296"/>
    <w:rsid w:val="00F32330"/>
    <w:rsid w:val="00F32609"/>
    <w:rsid w:val="00F3283E"/>
    <w:rsid w:val="00F32B01"/>
    <w:rsid w:val="00F32B62"/>
    <w:rsid w:val="00F32D12"/>
    <w:rsid w:val="00F32E8F"/>
    <w:rsid w:val="00F32ECE"/>
    <w:rsid w:val="00F32ED9"/>
    <w:rsid w:val="00F3306A"/>
    <w:rsid w:val="00F332E1"/>
    <w:rsid w:val="00F33681"/>
    <w:rsid w:val="00F33A13"/>
    <w:rsid w:val="00F33DED"/>
    <w:rsid w:val="00F33F58"/>
    <w:rsid w:val="00F33FFA"/>
    <w:rsid w:val="00F3426B"/>
    <w:rsid w:val="00F3455B"/>
    <w:rsid w:val="00F34969"/>
    <w:rsid w:val="00F34ADC"/>
    <w:rsid w:val="00F34CE5"/>
    <w:rsid w:val="00F34FA6"/>
    <w:rsid w:val="00F35405"/>
    <w:rsid w:val="00F35517"/>
    <w:rsid w:val="00F35561"/>
    <w:rsid w:val="00F35583"/>
    <w:rsid w:val="00F356A7"/>
    <w:rsid w:val="00F35A40"/>
    <w:rsid w:val="00F35CD4"/>
    <w:rsid w:val="00F3637C"/>
    <w:rsid w:val="00F363C9"/>
    <w:rsid w:val="00F36BBC"/>
    <w:rsid w:val="00F36C1D"/>
    <w:rsid w:val="00F36EC8"/>
    <w:rsid w:val="00F3713A"/>
    <w:rsid w:val="00F37198"/>
    <w:rsid w:val="00F3725A"/>
    <w:rsid w:val="00F375A7"/>
    <w:rsid w:val="00F3771C"/>
    <w:rsid w:val="00F3789A"/>
    <w:rsid w:val="00F37A13"/>
    <w:rsid w:val="00F37D35"/>
    <w:rsid w:val="00F37FDE"/>
    <w:rsid w:val="00F402D0"/>
    <w:rsid w:val="00F40390"/>
    <w:rsid w:val="00F40538"/>
    <w:rsid w:val="00F40AA0"/>
    <w:rsid w:val="00F40B73"/>
    <w:rsid w:val="00F40D3C"/>
    <w:rsid w:val="00F4110E"/>
    <w:rsid w:val="00F41174"/>
    <w:rsid w:val="00F411EE"/>
    <w:rsid w:val="00F412BE"/>
    <w:rsid w:val="00F4130B"/>
    <w:rsid w:val="00F4156E"/>
    <w:rsid w:val="00F417EC"/>
    <w:rsid w:val="00F419E6"/>
    <w:rsid w:val="00F41A10"/>
    <w:rsid w:val="00F41BBF"/>
    <w:rsid w:val="00F4218F"/>
    <w:rsid w:val="00F421EE"/>
    <w:rsid w:val="00F42243"/>
    <w:rsid w:val="00F42312"/>
    <w:rsid w:val="00F42576"/>
    <w:rsid w:val="00F4267B"/>
    <w:rsid w:val="00F42753"/>
    <w:rsid w:val="00F427B1"/>
    <w:rsid w:val="00F429CE"/>
    <w:rsid w:val="00F42CBE"/>
    <w:rsid w:val="00F43390"/>
    <w:rsid w:val="00F437B9"/>
    <w:rsid w:val="00F437BE"/>
    <w:rsid w:val="00F4380C"/>
    <w:rsid w:val="00F43958"/>
    <w:rsid w:val="00F43969"/>
    <w:rsid w:val="00F43A15"/>
    <w:rsid w:val="00F43A42"/>
    <w:rsid w:val="00F43A60"/>
    <w:rsid w:val="00F43B39"/>
    <w:rsid w:val="00F43B7E"/>
    <w:rsid w:val="00F43C03"/>
    <w:rsid w:val="00F43DE2"/>
    <w:rsid w:val="00F44208"/>
    <w:rsid w:val="00F44281"/>
    <w:rsid w:val="00F44478"/>
    <w:rsid w:val="00F44754"/>
    <w:rsid w:val="00F447FC"/>
    <w:rsid w:val="00F449EA"/>
    <w:rsid w:val="00F451E8"/>
    <w:rsid w:val="00F45348"/>
    <w:rsid w:val="00F45373"/>
    <w:rsid w:val="00F455F7"/>
    <w:rsid w:val="00F45933"/>
    <w:rsid w:val="00F45B40"/>
    <w:rsid w:val="00F45BE6"/>
    <w:rsid w:val="00F45C5A"/>
    <w:rsid w:val="00F45D32"/>
    <w:rsid w:val="00F45EEA"/>
    <w:rsid w:val="00F45FA5"/>
    <w:rsid w:val="00F4606C"/>
    <w:rsid w:val="00F460B0"/>
    <w:rsid w:val="00F46228"/>
    <w:rsid w:val="00F4626A"/>
    <w:rsid w:val="00F4637B"/>
    <w:rsid w:val="00F46A8E"/>
    <w:rsid w:val="00F4734F"/>
    <w:rsid w:val="00F47534"/>
    <w:rsid w:val="00F476D2"/>
    <w:rsid w:val="00F47844"/>
    <w:rsid w:val="00F47A43"/>
    <w:rsid w:val="00F47A71"/>
    <w:rsid w:val="00F47DB7"/>
    <w:rsid w:val="00F47E4B"/>
    <w:rsid w:val="00F5049E"/>
    <w:rsid w:val="00F5054D"/>
    <w:rsid w:val="00F507E7"/>
    <w:rsid w:val="00F50836"/>
    <w:rsid w:val="00F50883"/>
    <w:rsid w:val="00F50BCE"/>
    <w:rsid w:val="00F50F21"/>
    <w:rsid w:val="00F512AD"/>
    <w:rsid w:val="00F515AF"/>
    <w:rsid w:val="00F515E0"/>
    <w:rsid w:val="00F51936"/>
    <w:rsid w:val="00F51963"/>
    <w:rsid w:val="00F51B5C"/>
    <w:rsid w:val="00F51B6A"/>
    <w:rsid w:val="00F51E41"/>
    <w:rsid w:val="00F51E6B"/>
    <w:rsid w:val="00F51EFB"/>
    <w:rsid w:val="00F5213A"/>
    <w:rsid w:val="00F5233E"/>
    <w:rsid w:val="00F52515"/>
    <w:rsid w:val="00F525C1"/>
    <w:rsid w:val="00F52C8B"/>
    <w:rsid w:val="00F52FA7"/>
    <w:rsid w:val="00F53347"/>
    <w:rsid w:val="00F534F0"/>
    <w:rsid w:val="00F5397A"/>
    <w:rsid w:val="00F54156"/>
    <w:rsid w:val="00F54687"/>
    <w:rsid w:val="00F546BC"/>
    <w:rsid w:val="00F54B17"/>
    <w:rsid w:val="00F54B63"/>
    <w:rsid w:val="00F54D24"/>
    <w:rsid w:val="00F55068"/>
    <w:rsid w:val="00F550DC"/>
    <w:rsid w:val="00F554D7"/>
    <w:rsid w:val="00F55503"/>
    <w:rsid w:val="00F5559F"/>
    <w:rsid w:val="00F55AAB"/>
    <w:rsid w:val="00F55BC0"/>
    <w:rsid w:val="00F55C01"/>
    <w:rsid w:val="00F55C2F"/>
    <w:rsid w:val="00F55EDA"/>
    <w:rsid w:val="00F55FFF"/>
    <w:rsid w:val="00F561FE"/>
    <w:rsid w:val="00F5640E"/>
    <w:rsid w:val="00F56660"/>
    <w:rsid w:val="00F56696"/>
    <w:rsid w:val="00F56755"/>
    <w:rsid w:val="00F569F4"/>
    <w:rsid w:val="00F56B3A"/>
    <w:rsid w:val="00F56BB5"/>
    <w:rsid w:val="00F56C24"/>
    <w:rsid w:val="00F56C62"/>
    <w:rsid w:val="00F572D7"/>
    <w:rsid w:val="00F57346"/>
    <w:rsid w:val="00F57529"/>
    <w:rsid w:val="00F576B8"/>
    <w:rsid w:val="00F57D19"/>
    <w:rsid w:val="00F57D36"/>
    <w:rsid w:val="00F600FC"/>
    <w:rsid w:val="00F6017C"/>
    <w:rsid w:val="00F601C1"/>
    <w:rsid w:val="00F6050E"/>
    <w:rsid w:val="00F605D9"/>
    <w:rsid w:val="00F60681"/>
    <w:rsid w:val="00F607FC"/>
    <w:rsid w:val="00F608C8"/>
    <w:rsid w:val="00F60A1F"/>
    <w:rsid w:val="00F60C3E"/>
    <w:rsid w:val="00F60D98"/>
    <w:rsid w:val="00F60EAF"/>
    <w:rsid w:val="00F60EC2"/>
    <w:rsid w:val="00F60F93"/>
    <w:rsid w:val="00F61330"/>
    <w:rsid w:val="00F61621"/>
    <w:rsid w:val="00F617E6"/>
    <w:rsid w:val="00F61A28"/>
    <w:rsid w:val="00F61AF5"/>
    <w:rsid w:val="00F61B16"/>
    <w:rsid w:val="00F61B2D"/>
    <w:rsid w:val="00F61D87"/>
    <w:rsid w:val="00F61DB0"/>
    <w:rsid w:val="00F61F97"/>
    <w:rsid w:val="00F62004"/>
    <w:rsid w:val="00F6205A"/>
    <w:rsid w:val="00F631DC"/>
    <w:rsid w:val="00F63202"/>
    <w:rsid w:val="00F6337B"/>
    <w:rsid w:val="00F6350A"/>
    <w:rsid w:val="00F63696"/>
    <w:rsid w:val="00F63789"/>
    <w:rsid w:val="00F63920"/>
    <w:rsid w:val="00F63A6D"/>
    <w:rsid w:val="00F64284"/>
    <w:rsid w:val="00F642B7"/>
    <w:rsid w:val="00F64404"/>
    <w:rsid w:val="00F6453E"/>
    <w:rsid w:val="00F6477E"/>
    <w:rsid w:val="00F64C9A"/>
    <w:rsid w:val="00F6502A"/>
    <w:rsid w:val="00F6532D"/>
    <w:rsid w:val="00F65380"/>
    <w:rsid w:val="00F653EF"/>
    <w:rsid w:val="00F653FE"/>
    <w:rsid w:val="00F6540A"/>
    <w:rsid w:val="00F6585C"/>
    <w:rsid w:val="00F6592A"/>
    <w:rsid w:val="00F659DC"/>
    <w:rsid w:val="00F65A1A"/>
    <w:rsid w:val="00F65D1C"/>
    <w:rsid w:val="00F65EED"/>
    <w:rsid w:val="00F660A5"/>
    <w:rsid w:val="00F6613C"/>
    <w:rsid w:val="00F66196"/>
    <w:rsid w:val="00F662D2"/>
    <w:rsid w:val="00F663B0"/>
    <w:rsid w:val="00F663F4"/>
    <w:rsid w:val="00F66C93"/>
    <w:rsid w:val="00F66D8C"/>
    <w:rsid w:val="00F66DF7"/>
    <w:rsid w:val="00F670AD"/>
    <w:rsid w:val="00F67230"/>
    <w:rsid w:val="00F67584"/>
    <w:rsid w:val="00F676CD"/>
    <w:rsid w:val="00F6782B"/>
    <w:rsid w:val="00F67955"/>
    <w:rsid w:val="00F679D8"/>
    <w:rsid w:val="00F67AAA"/>
    <w:rsid w:val="00F702BC"/>
    <w:rsid w:val="00F7035C"/>
    <w:rsid w:val="00F706CB"/>
    <w:rsid w:val="00F70A99"/>
    <w:rsid w:val="00F70AA4"/>
    <w:rsid w:val="00F70B5F"/>
    <w:rsid w:val="00F70E78"/>
    <w:rsid w:val="00F70E87"/>
    <w:rsid w:val="00F7117A"/>
    <w:rsid w:val="00F7170B"/>
    <w:rsid w:val="00F7188E"/>
    <w:rsid w:val="00F71AC2"/>
    <w:rsid w:val="00F71DB1"/>
    <w:rsid w:val="00F71FC5"/>
    <w:rsid w:val="00F71FE8"/>
    <w:rsid w:val="00F72057"/>
    <w:rsid w:val="00F72115"/>
    <w:rsid w:val="00F72840"/>
    <w:rsid w:val="00F728FC"/>
    <w:rsid w:val="00F72991"/>
    <w:rsid w:val="00F72AC2"/>
    <w:rsid w:val="00F72D28"/>
    <w:rsid w:val="00F72D81"/>
    <w:rsid w:val="00F733A1"/>
    <w:rsid w:val="00F734B2"/>
    <w:rsid w:val="00F73A80"/>
    <w:rsid w:val="00F73ACB"/>
    <w:rsid w:val="00F73B32"/>
    <w:rsid w:val="00F73B55"/>
    <w:rsid w:val="00F73D9F"/>
    <w:rsid w:val="00F73F89"/>
    <w:rsid w:val="00F74274"/>
    <w:rsid w:val="00F746B5"/>
    <w:rsid w:val="00F746EA"/>
    <w:rsid w:val="00F747AB"/>
    <w:rsid w:val="00F748A9"/>
    <w:rsid w:val="00F74B9F"/>
    <w:rsid w:val="00F74C7D"/>
    <w:rsid w:val="00F74CC5"/>
    <w:rsid w:val="00F74FD0"/>
    <w:rsid w:val="00F7502D"/>
    <w:rsid w:val="00F750DA"/>
    <w:rsid w:val="00F7522F"/>
    <w:rsid w:val="00F75382"/>
    <w:rsid w:val="00F7541C"/>
    <w:rsid w:val="00F755A0"/>
    <w:rsid w:val="00F7594F"/>
    <w:rsid w:val="00F75ADE"/>
    <w:rsid w:val="00F75B16"/>
    <w:rsid w:val="00F75BD8"/>
    <w:rsid w:val="00F75C3E"/>
    <w:rsid w:val="00F75E41"/>
    <w:rsid w:val="00F763E3"/>
    <w:rsid w:val="00F76661"/>
    <w:rsid w:val="00F767E3"/>
    <w:rsid w:val="00F76CDC"/>
    <w:rsid w:val="00F77193"/>
    <w:rsid w:val="00F774E3"/>
    <w:rsid w:val="00F77CB1"/>
    <w:rsid w:val="00F8010C"/>
    <w:rsid w:val="00F80384"/>
    <w:rsid w:val="00F804AE"/>
    <w:rsid w:val="00F805F6"/>
    <w:rsid w:val="00F80891"/>
    <w:rsid w:val="00F80B3E"/>
    <w:rsid w:val="00F80BF8"/>
    <w:rsid w:val="00F80FFF"/>
    <w:rsid w:val="00F8126B"/>
    <w:rsid w:val="00F812F3"/>
    <w:rsid w:val="00F8131B"/>
    <w:rsid w:val="00F81576"/>
    <w:rsid w:val="00F81D71"/>
    <w:rsid w:val="00F81E0D"/>
    <w:rsid w:val="00F81E4B"/>
    <w:rsid w:val="00F81F7A"/>
    <w:rsid w:val="00F820EE"/>
    <w:rsid w:val="00F82715"/>
    <w:rsid w:val="00F82947"/>
    <w:rsid w:val="00F829C0"/>
    <w:rsid w:val="00F829F6"/>
    <w:rsid w:val="00F82C2A"/>
    <w:rsid w:val="00F82D5F"/>
    <w:rsid w:val="00F82FD6"/>
    <w:rsid w:val="00F8301D"/>
    <w:rsid w:val="00F83681"/>
    <w:rsid w:val="00F837AE"/>
    <w:rsid w:val="00F83C3D"/>
    <w:rsid w:val="00F83C83"/>
    <w:rsid w:val="00F83E34"/>
    <w:rsid w:val="00F84018"/>
    <w:rsid w:val="00F84110"/>
    <w:rsid w:val="00F84674"/>
    <w:rsid w:val="00F847E1"/>
    <w:rsid w:val="00F8497B"/>
    <w:rsid w:val="00F84A88"/>
    <w:rsid w:val="00F85295"/>
    <w:rsid w:val="00F852A5"/>
    <w:rsid w:val="00F852B7"/>
    <w:rsid w:val="00F853E6"/>
    <w:rsid w:val="00F85401"/>
    <w:rsid w:val="00F857EB"/>
    <w:rsid w:val="00F8580D"/>
    <w:rsid w:val="00F858FC"/>
    <w:rsid w:val="00F859BD"/>
    <w:rsid w:val="00F85B14"/>
    <w:rsid w:val="00F85DA3"/>
    <w:rsid w:val="00F8609D"/>
    <w:rsid w:val="00F86133"/>
    <w:rsid w:val="00F864E7"/>
    <w:rsid w:val="00F865BF"/>
    <w:rsid w:val="00F86606"/>
    <w:rsid w:val="00F86883"/>
    <w:rsid w:val="00F86E58"/>
    <w:rsid w:val="00F86FC3"/>
    <w:rsid w:val="00F870A5"/>
    <w:rsid w:val="00F873D6"/>
    <w:rsid w:val="00F87750"/>
    <w:rsid w:val="00F87885"/>
    <w:rsid w:val="00F878D2"/>
    <w:rsid w:val="00F87947"/>
    <w:rsid w:val="00F87B61"/>
    <w:rsid w:val="00F9038D"/>
    <w:rsid w:val="00F9040A"/>
    <w:rsid w:val="00F90BFA"/>
    <w:rsid w:val="00F910DB"/>
    <w:rsid w:val="00F91189"/>
    <w:rsid w:val="00F913DF"/>
    <w:rsid w:val="00F914A0"/>
    <w:rsid w:val="00F915D4"/>
    <w:rsid w:val="00F915E5"/>
    <w:rsid w:val="00F918A1"/>
    <w:rsid w:val="00F91927"/>
    <w:rsid w:val="00F91BD2"/>
    <w:rsid w:val="00F91BE6"/>
    <w:rsid w:val="00F91C67"/>
    <w:rsid w:val="00F91CE7"/>
    <w:rsid w:val="00F91E35"/>
    <w:rsid w:val="00F92200"/>
    <w:rsid w:val="00F92220"/>
    <w:rsid w:val="00F92787"/>
    <w:rsid w:val="00F92BF8"/>
    <w:rsid w:val="00F92D56"/>
    <w:rsid w:val="00F93255"/>
    <w:rsid w:val="00F932E2"/>
    <w:rsid w:val="00F93436"/>
    <w:rsid w:val="00F93717"/>
    <w:rsid w:val="00F9395F"/>
    <w:rsid w:val="00F93F8C"/>
    <w:rsid w:val="00F94127"/>
    <w:rsid w:val="00F942EC"/>
    <w:rsid w:val="00F94494"/>
    <w:rsid w:val="00F94520"/>
    <w:rsid w:val="00F945A0"/>
    <w:rsid w:val="00F945EF"/>
    <w:rsid w:val="00F94A60"/>
    <w:rsid w:val="00F9505D"/>
    <w:rsid w:val="00F95071"/>
    <w:rsid w:val="00F9512D"/>
    <w:rsid w:val="00F9528C"/>
    <w:rsid w:val="00F9542A"/>
    <w:rsid w:val="00F95448"/>
    <w:rsid w:val="00F95B7D"/>
    <w:rsid w:val="00F95C20"/>
    <w:rsid w:val="00F95C9D"/>
    <w:rsid w:val="00F95CBD"/>
    <w:rsid w:val="00F95D60"/>
    <w:rsid w:val="00F96558"/>
    <w:rsid w:val="00F96B97"/>
    <w:rsid w:val="00F96D4D"/>
    <w:rsid w:val="00F9706A"/>
    <w:rsid w:val="00F9720D"/>
    <w:rsid w:val="00F97454"/>
    <w:rsid w:val="00F977FD"/>
    <w:rsid w:val="00F97886"/>
    <w:rsid w:val="00F97B7E"/>
    <w:rsid w:val="00FA0347"/>
    <w:rsid w:val="00FA0649"/>
    <w:rsid w:val="00FA0664"/>
    <w:rsid w:val="00FA0843"/>
    <w:rsid w:val="00FA0A8B"/>
    <w:rsid w:val="00FA0E3C"/>
    <w:rsid w:val="00FA100E"/>
    <w:rsid w:val="00FA10B4"/>
    <w:rsid w:val="00FA1231"/>
    <w:rsid w:val="00FA1364"/>
    <w:rsid w:val="00FA139F"/>
    <w:rsid w:val="00FA183C"/>
    <w:rsid w:val="00FA1A72"/>
    <w:rsid w:val="00FA207A"/>
    <w:rsid w:val="00FA21AF"/>
    <w:rsid w:val="00FA25E7"/>
    <w:rsid w:val="00FA2C88"/>
    <w:rsid w:val="00FA2C99"/>
    <w:rsid w:val="00FA2DCD"/>
    <w:rsid w:val="00FA2FD5"/>
    <w:rsid w:val="00FA31A5"/>
    <w:rsid w:val="00FA32C7"/>
    <w:rsid w:val="00FA3479"/>
    <w:rsid w:val="00FA3756"/>
    <w:rsid w:val="00FA38AA"/>
    <w:rsid w:val="00FA3E22"/>
    <w:rsid w:val="00FA41FB"/>
    <w:rsid w:val="00FA42F1"/>
    <w:rsid w:val="00FA4ABD"/>
    <w:rsid w:val="00FA4B93"/>
    <w:rsid w:val="00FA523B"/>
    <w:rsid w:val="00FA5304"/>
    <w:rsid w:val="00FA5822"/>
    <w:rsid w:val="00FA5B2A"/>
    <w:rsid w:val="00FA5D35"/>
    <w:rsid w:val="00FA63FC"/>
    <w:rsid w:val="00FA6AD2"/>
    <w:rsid w:val="00FA70D0"/>
    <w:rsid w:val="00FA72B3"/>
    <w:rsid w:val="00FA72DE"/>
    <w:rsid w:val="00FA7450"/>
    <w:rsid w:val="00FA7584"/>
    <w:rsid w:val="00FA7AEC"/>
    <w:rsid w:val="00FA7FB5"/>
    <w:rsid w:val="00FB0126"/>
    <w:rsid w:val="00FB01FA"/>
    <w:rsid w:val="00FB021D"/>
    <w:rsid w:val="00FB0A62"/>
    <w:rsid w:val="00FB0C16"/>
    <w:rsid w:val="00FB0F97"/>
    <w:rsid w:val="00FB14A7"/>
    <w:rsid w:val="00FB16BC"/>
    <w:rsid w:val="00FB19C9"/>
    <w:rsid w:val="00FB1C2B"/>
    <w:rsid w:val="00FB1D1B"/>
    <w:rsid w:val="00FB1F65"/>
    <w:rsid w:val="00FB2175"/>
    <w:rsid w:val="00FB2588"/>
    <w:rsid w:val="00FB2699"/>
    <w:rsid w:val="00FB2836"/>
    <w:rsid w:val="00FB2BCC"/>
    <w:rsid w:val="00FB2C89"/>
    <w:rsid w:val="00FB2FC3"/>
    <w:rsid w:val="00FB34E4"/>
    <w:rsid w:val="00FB3541"/>
    <w:rsid w:val="00FB373A"/>
    <w:rsid w:val="00FB38B7"/>
    <w:rsid w:val="00FB3943"/>
    <w:rsid w:val="00FB398D"/>
    <w:rsid w:val="00FB3A54"/>
    <w:rsid w:val="00FB3CFC"/>
    <w:rsid w:val="00FB3D2A"/>
    <w:rsid w:val="00FB3EAB"/>
    <w:rsid w:val="00FB3F2D"/>
    <w:rsid w:val="00FB408B"/>
    <w:rsid w:val="00FB4203"/>
    <w:rsid w:val="00FB424F"/>
    <w:rsid w:val="00FB4280"/>
    <w:rsid w:val="00FB4362"/>
    <w:rsid w:val="00FB4647"/>
    <w:rsid w:val="00FB4664"/>
    <w:rsid w:val="00FB4926"/>
    <w:rsid w:val="00FB4AD4"/>
    <w:rsid w:val="00FB4E34"/>
    <w:rsid w:val="00FB4E93"/>
    <w:rsid w:val="00FB5C60"/>
    <w:rsid w:val="00FB5DD7"/>
    <w:rsid w:val="00FB6110"/>
    <w:rsid w:val="00FB6297"/>
    <w:rsid w:val="00FB6491"/>
    <w:rsid w:val="00FB6563"/>
    <w:rsid w:val="00FB6886"/>
    <w:rsid w:val="00FB69A4"/>
    <w:rsid w:val="00FB69B9"/>
    <w:rsid w:val="00FB70AA"/>
    <w:rsid w:val="00FB70DC"/>
    <w:rsid w:val="00FB7229"/>
    <w:rsid w:val="00FB7499"/>
    <w:rsid w:val="00FB7607"/>
    <w:rsid w:val="00FB7838"/>
    <w:rsid w:val="00FB7A5E"/>
    <w:rsid w:val="00FB7AF6"/>
    <w:rsid w:val="00FB7D21"/>
    <w:rsid w:val="00FB7E7E"/>
    <w:rsid w:val="00FB7ED0"/>
    <w:rsid w:val="00FB7FD6"/>
    <w:rsid w:val="00FC013B"/>
    <w:rsid w:val="00FC042A"/>
    <w:rsid w:val="00FC04AE"/>
    <w:rsid w:val="00FC07DC"/>
    <w:rsid w:val="00FC08C8"/>
    <w:rsid w:val="00FC0A20"/>
    <w:rsid w:val="00FC0B83"/>
    <w:rsid w:val="00FC0C17"/>
    <w:rsid w:val="00FC0DA9"/>
    <w:rsid w:val="00FC1723"/>
    <w:rsid w:val="00FC193E"/>
    <w:rsid w:val="00FC194A"/>
    <w:rsid w:val="00FC1DE4"/>
    <w:rsid w:val="00FC201D"/>
    <w:rsid w:val="00FC207A"/>
    <w:rsid w:val="00FC26D0"/>
    <w:rsid w:val="00FC26D1"/>
    <w:rsid w:val="00FC275D"/>
    <w:rsid w:val="00FC285A"/>
    <w:rsid w:val="00FC2917"/>
    <w:rsid w:val="00FC2938"/>
    <w:rsid w:val="00FC2D09"/>
    <w:rsid w:val="00FC2F24"/>
    <w:rsid w:val="00FC2F39"/>
    <w:rsid w:val="00FC2F98"/>
    <w:rsid w:val="00FC2FA0"/>
    <w:rsid w:val="00FC30A4"/>
    <w:rsid w:val="00FC3232"/>
    <w:rsid w:val="00FC3302"/>
    <w:rsid w:val="00FC3659"/>
    <w:rsid w:val="00FC36A7"/>
    <w:rsid w:val="00FC372B"/>
    <w:rsid w:val="00FC38B8"/>
    <w:rsid w:val="00FC38C9"/>
    <w:rsid w:val="00FC391A"/>
    <w:rsid w:val="00FC3AA8"/>
    <w:rsid w:val="00FC3D17"/>
    <w:rsid w:val="00FC3D50"/>
    <w:rsid w:val="00FC448F"/>
    <w:rsid w:val="00FC47F4"/>
    <w:rsid w:val="00FC4804"/>
    <w:rsid w:val="00FC4931"/>
    <w:rsid w:val="00FC49B6"/>
    <w:rsid w:val="00FC4C08"/>
    <w:rsid w:val="00FC4F40"/>
    <w:rsid w:val="00FC50B8"/>
    <w:rsid w:val="00FC519B"/>
    <w:rsid w:val="00FC5BB4"/>
    <w:rsid w:val="00FC5C44"/>
    <w:rsid w:val="00FC5C4F"/>
    <w:rsid w:val="00FC5CF6"/>
    <w:rsid w:val="00FC5F46"/>
    <w:rsid w:val="00FC6104"/>
    <w:rsid w:val="00FC631B"/>
    <w:rsid w:val="00FC66A6"/>
    <w:rsid w:val="00FC6941"/>
    <w:rsid w:val="00FC6A24"/>
    <w:rsid w:val="00FC6C5B"/>
    <w:rsid w:val="00FC7B21"/>
    <w:rsid w:val="00FC7C9B"/>
    <w:rsid w:val="00FC7DD3"/>
    <w:rsid w:val="00FC7E48"/>
    <w:rsid w:val="00FC7E54"/>
    <w:rsid w:val="00FC7E76"/>
    <w:rsid w:val="00FD0291"/>
    <w:rsid w:val="00FD0396"/>
    <w:rsid w:val="00FD0611"/>
    <w:rsid w:val="00FD0723"/>
    <w:rsid w:val="00FD0771"/>
    <w:rsid w:val="00FD0A20"/>
    <w:rsid w:val="00FD0C20"/>
    <w:rsid w:val="00FD0E0C"/>
    <w:rsid w:val="00FD1988"/>
    <w:rsid w:val="00FD1CEA"/>
    <w:rsid w:val="00FD1E92"/>
    <w:rsid w:val="00FD1F00"/>
    <w:rsid w:val="00FD25D8"/>
    <w:rsid w:val="00FD2B53"/>
    <w:rsid w:val="00FD2CEF"/>
    <w:rsid w:val="00FD2E71"/>
    <w:rsid w:val="00FD2EDB"/>
    <w:rsid w:val="00FD331C"/>
    <w:rsid w:val="00FD3453"/>
    <w:rsid w:val="00FD3624"/>
    <w:rsid w:val="00FD39BF"/>
    <w:rsid w:val="00FD3B2C"/>
    <w:rsid w:val="00FD3FDA"/>
    <w:rsid w:val="00FD421C"/>
    <w:rsid w:val="00FD4325"/>
    <w:rsid w:val="00FD4369"/>
    <w:rsid w:val="00FD462D"/>
    <w:rsid w:val="00FD47C2"/>
    <w:rsid w:val="00FD48AB"/>
    <w:rsid w:val="00FD4C97"/>
    <w:rsid w:val="00FD4E22"/>
    <w:rsid w:val="00FD4E79"/>
    <w:rsid w:val="00FD55A1"/>
    <w:rsid w:val="00FD5736"/>
    <w:rsid w:val="00FD5781"/>
    <w:rsid w:val="00FD59EE"/>
    <w:rsid w:val="00FD6058"/>
    <w:rsid w:val="00FD64A2"/>
    <w:rsid w:val="00FD6655"/>
    <w:rsid w:val="00FD67C5"/>
    <w:rsid w:val="00FD6CFC"/>
    <w:rsid w:val="00FD70D3"/>
    <w:rsid w:val="00FD72A1"/>
    <w:rsid w:val="00FD730D"/>
    <w:rsid w:val="00FD736C"/>
    <w:rsid w:val="00FD7481"/>
    <w:rsid w:val="00FD748C"/>
    <w:rsid w:val="00FD7499"/>
    <w:rsid w:val="00FD75B7"/>
    <w:rsid w:val="00FD75EE"/>
    <w:rsid w:val="00FD7832"/>
    <w:rsid w:val="00FD7EE4"/>
    <w:rsid w:val="00FE0467"/>
    <w:rsid w:val="00FE04A4"/>
    <w:rsid w:val="00FE04C0"/>
    <w:rsid w:val="00FE0789"/>
    <w:rsid w:val="00FE0A3B"/>
    <w:rsid w:val="00FE0A7F"/>
    <w:rsid w:val="00FE0DA6"/>
    <w:rsid w:val="00FE0E4A"/>
    <w:rsid w:val="00FE0EA9"/>
    <w:rsid w:val="00FE12DD"/>
    <w:rsid w:val="00FE1347"/>
    <w:rsid w:val="00FE145E"/>
    <w:rsid w:val="00FE15F2"/>
    <w:rsid w:val="00FE197D"/>
    <w:rsid w:val="00FE1C50"/>
    <w:rsid w:val="00FE1FEA"/>
    <w:rsid w:val="00FE2183"/>
    <w:rsid w:val="00FE22AE"/>
    <w:rsid w:val="00FE26B0"/>
    <w:rsid w:val="00FE27DF"/>
    <w:rsid w:val="00FE2BAB"/>
    <w:rsid w:val="00FE2E86"/>
    <w:rsid w:val="00FE310D"/>
    <w:rsid w:val="00FE315C"/>
    <w:rsid w:val="00FE323E"/>
    <w:rsid w:val="00FE365F"/>
    <w:rsid w:val="00FE3DB7"/>
    <w:rsid w:val="00FE423D"/>
    <w:rsid w:val="00FE428B"/>
    <w:rsid w:val="00FE435B"/>
    <w:rsid w:val="00FE5055"/>
    <w:rsid w:val="00FE511D"/>
    <w:rsid w:val="00FE51B4"/>
    <w:rsid w:val="00FE520D"/>
    <w:rsid w:val="00FE52B1"/>
    <w:rsid w:val="00FE571C"/>
    <w:rsid w:val="00FE57D2"/>
    <w:rsid w:val="00FE598B"/>
    <w:rsid w:val="00FE5BA4"/>
    <w:rsid w:val="00FE60FD"/>
    <w:rsid w:val="00FE635A"/>
    <w:rsid w:val="00FE65A7"/>
    <w:rsid w:val="00FE7020"/>
    <w:rsid w:val="00FE76D9"/>
    <w:rsid w:val="00FE7846"/>
    <w:rsid w:val="00FE7A3F"/>
    <w:rsid w:val="00FF025E"/>
    <w:rsid w:val="00FF05C4"/>
    <w:rsid w:val="00FF05E3"/>
    <w:rsid w:val="00FF0A86"/>
    <w:rsid w:val="00FF0B29"/>
    <w:rsid w:val="00FF0F29"/>
    <w:rsid w:val="00FF152A"/>
    <w:rsid w:val="00FF15EB"/>
    <w:rsid w:val="00FF1774"/>
    <w:rsid w:val="00FF1792"/>
    <w:rsid w:val="00FF1AFB"/>
    <w:rsid w:val="00FF1B14"/>
    <w:rsid w:val="00FF1DBE"/>
    <w:rsid w:val="00FF1E63"/>
    <w:rsid w:val="00FF1FBC"/>
    <w:rsid w:val="00FF2150"/>
    <w:rsid w:val="00FF2179"/>
    <w:rsid w:val="00FF2595"/>
    <w:rsid w:val="00FF2676"/>
    <w:rsid w:val="00FF2848"/>
    <w:rsid w:val="00FF286D"/>
    <w:rsid w:val="00FF2AD2"/>
    <w:rsid w:val="00FF2BD5"/>
    <w:rsid w:val="00FF2C46"/>
    <w:rsid w:val="00FF2E51"/>
    <w:rsid w:val="00FF3014"/>
    <w:rsid w:val="00FF30DC"/>
    <w:rsid w:val="00FF32AE"/>
    <w:rsid w:val="00FF341C"/>
    <w:rsid w:val="00FF37E2"/>
    <w:rsid w:val="00FF3F61"/>
    <w:rsid w:val="00FF3FEE"/>
    <w:rsid w:val="00FF40EB"/>
    <w:rsid w:val="00FF418A"/>
    <w:rsid w:val="00FF43C4"/>
    <w:rsid w:val="00FF43F1"/>
    <w:rsid w:val="00FF44DB"/>
    <w:rsid w:val="00FF46B5"/>
    <w:rsid w:val="00FF4E0C"/>
    <w:rsid w:val="00FF4F16"/>
    <w:rsid w:val="00FF50E1"/>
    <w:rsid w:val="00FF510C"/>
    <w:rsid w:val="00FF5142"/>
    <w:rsid w:val="00FF543C"/>
    <w:rsid w:val="00FF54F3"/>
    <w:rsid w:val="00FF5867"/>
    <w:rsid w:val="00FF5E41"/>
    <w:rsid w:val="00FF63D7"/>
    <w:rsid w:val="00FF66A3"/>
    <w:rsid w:val="00FF66EF"/>
    <w:rsid w:val="00FF67B2"/>
    <w:rsid w:val="00FF6A0E"/>
    <w:rsid w:val="00FF6B3A"/>
    <w:rsid w:val="00FF6FC7"/>
    <w:rsid w:val="00FF70B0"/>
    <w:rsid w:val="00FF70C2"/>
    <w:rsid w:val="00FF7179"/>
    <w:rsid w:val="00FF734A"/>
    <w:rsid w:val="00FF73CD"/>
    <w:rsid w:val="00FF7618"/>
    <w:rsid w:val="00FF7634"/>
    <w:rsid w:val="00FF773B"/>
    <w:rsid w:val="00FF7759"/>
    <w:rsid w:val="00FF7B66"/>
    <w:rsid w:val="00FF7BFA"/>
    <w:rsid w:val="00FF7C31"/>
    <w:rsid w:val="00FF7DBD"/>
    <w:rsid w:val="00FF7F2C"/>
    <w:rsid w:val="00FF7F81"/>
    <w:rsid w:val="0102B7A8"/>
    <w:rsid w:val="01344CB5"/>
    <w:rsid w:val="01371699"/>
    <w:rsid w:val="013D2A4D"/>
    <w:rsid w:val="013E9054"/>
    <w:rsid w:val="014D5240"/>
    <w:rsid w:val="014DF58D"/>
    <w:rsid w:val="015A0719"/>
    <w:rsid w:val="015C5D04"/>
    <w:rsid w:val="016A1E0D"/>
    <w:rsid w:val="016D5621"/>
    <w:rsid w:val="016FA6DC"/>
    <w:rsid w:val="017018FA"/>
    <w:rsid w:val="0173603D"/>
    <w:rsid w:val="0178D9FE"/>
    <w:rsid w:val="017AB434"/>
    <w:rsid w:val="017FFD3B"/>
    <w:rsid w:val="01879CDC"/>
    <w:rsid w:val="0187A049"/>
    <w:rsid w:val="0190F507"/>
    <w:rsid w:val="0191C40C"/>
    <w:rsid w:val="01960CBF"/>
    <w:rsid w:val="019D53C0"/>
    <w:rsid w:val="01A28F8C"/>
    <w:rsid w:val="01A7F1BF"/>
    <w:rsid w:val="01A93880"/>
    <w:rsid w:val="01AF37A8"/>
    <w:rsid w:val="01B0FDAC"/>
    <w:rsid w:val="01B93E05"/>
    <w:rsid w:val="01BB2358"/>
    <w:rsid w:val="01C03D88"/>
    <w:rsid w:val="01C20FA7"/>
    <w:rsid w:val="01C8D3D6"/>
    <w:rsid w:val="01CE2C76"/>
    <w:rsid w:val="01D02278"/>
    <w:rsid w:val="01D49718"/>
    <w:rsid w:val="01E7E371"/>
    <w:rsid w:val="01F6AE06"/>
    <w:rsid w:val="01F92CEE"/>
    <w:rsid w:val="01FA02FD"/>
    <w:rsid w:val="01FDB507"/>
    <w:rsid w:val="01FDC624"/>
    <w:rsid w:val="02005A76"/>
    <w:rsid w:val="020633AC"/>
    <w:rsid w:val="02074464"/>
    <w:rsid w:val="020839D8"/>
    <w:rsid w:val="020AEF92"/>
    <w:rsid w:val="020B2EF3"/>
    <w:rsid w:val="020B4D8A"/>
    <w:rsid w:val="020C0D27"/>
    <w:rsid w:val="020F59F3"/>
    <w:rsid w:val="020F5AAC"/>
    <w:rsid w:val="0213EF05"/>
    <w:rsid w:val="021949FC"/>
    <w:rsid w:val="021A6B7F"/>
    <w:rsid w:val="0222643E"/>
    <w:rsid w:val="02292F8B"/>
    <w:rsid w:val="0230E665"/>
    <w:rsid w:val="02315075"/>
    <w:rsid w:val="0240ECCC"/>
    <w:rsid w:val="02421668"/>
    <w:rsid w:val="025015E5"/>
    <w:rsid w:val="02504949"/>
    <w:rsid w:val="0251D747"/>
    <w:rsid w:val="02531030"/>
    <w:rsid w:val="0256496C"/>
    <w:rsid w:val="02575CA1"/>
    <w:rsid w:val="025789CF"/>
    <w:rsid w:val="025DCFE0"/>
    <w:rsid w:val="0262CCE3"/>
    <w:rsid w:val="0264073D"/>
    <w:rsid w:val="02716907"/>
    <w:rsid w:val="0275FB70"/>
    <w:rsid w:val="02777934"/>
    <w:rsid w:val="027B9BE9"/>
    <w:rsid w:val="0288BD86"/>
    <w:rsid w:val="02892A97"/>
    <w:rsid w:val="0289C97D"/>
    <w:rsid w:val="028A9783"/>
    <w:rsid w:val="0292E839"/>
    <w:rsid w:val="02946A8B"/>
    <w:rsid w:val="0295D836"/>
    <w:rsid w:val="0298E844"/>
    <w:rsid w:val="02990E5C"/>
    <w:rsid w:val="029938DA"/>
    <w:rsid w:val="02ACEF14"/>
    <w:rsid w:val="02C16AA6"/>
    <w:rsid w:val="02C30580"/>
    <w:rsid w:val="02CEEA6E"/>
    <w:rsid w:val="02D2464D"/>
    <w:rsid w:val="02D41707"/>
    <w:rsid w:val="02D98882"/>
    <w:rsid w:val="02DB3C34"/>
    <w:rsid w:val="02DE5AD6"/>
    <w:rsid w:val="02E4D666"/>
    <w:rsid w:val="02F255B7"/>
    <w:rsid w:val="02F887C5"/>
    <w:rsid w:val="02FC01D3"/>
    <w:rsid w:val="02FDF188"/>
    <w:rsid w:val="02FEF8CB"/>
    <w:rsid w:val="0300E4B5"/>
    <w:rsid w:val="03152C32"/>
    <w:rsid w:val="031C74DF"/>
    <w:rsid w:val="031E74D7"/>
    <w:rsid w:val="03279639"/>
    <w:rsid w:val="032EFA79"/>
    <w:rsid w:val="033ADB5C"/>
    <w:rsid w:val="033DBB48"/>
    <w:rsid w:val="033DEA47"/>
    <w:rsid w:val="0345D5B2"/>
    <w:rsid w:val="0346E645"/>
    <w:rsid w:val="0347D35F"/>
    <w:rsid w:val="034E0CDF"/>
    <w:rsid w:val="035AFD2B"/>
    <w:rsid w:val="036C9FE9"/>
    <w:rsid w:val="036F6FAC"/>
    <w:rsid w:val="0372FCBD"/>
    <w:rsid w:val="0374E375"/>
    <w:rsid w:val="037BF49C"/>
    <w:rsid w:val="0383B3D2"/>
    <w:rsid w:val="03850B7C"/>
    <w:rsid w:val="03860A95"/>
    <w:rsid w:val="03894F90"/>
    <w:rsid w:val="038B7178"/>
    <w:rsid w:val="0391D19A"/>
    <w:rsid w:val="03932988"/>
    <w:rsid w:val="0393EB02"/>
    <w:rsid w:val="0394CC54"/>
    <w:rsid w:val="0397B186"/>
    <w:rsid w:val="0398E2C3"/>
    <w:rsid w:val="03AB5AFA"/>
    <w:rsid w:val="03B2ED33"/>
    <w:rsid w:val="03B38F43"/>
    <w:rsid w:val="03BE349F"/>
    <w:rsid w:val="03BE8953"/>
    <w:rsid w:val="03C127C6"/>
    <w:rsid w:val="03CAD0D1"/>
    <w:rsid w:val="03CF257E"/>
    <w:rsid w:val="03D68484"/>
    <w:rsid w:val="03DBAD74"/>
    <w:rsid w:val="03E3502E"/>
    <w:rsid w:val="03E4BB10"/>
    <w:rsid w:val="03EC1941"/>
    <w:rsid w:val="03EF330E"/>
    <w:rsid w:val="03F0B634"/>
    <w:rsid w:val="03F45648"/>
    <w:rsid w:val="03F48073"/>
    <w:rsid w:val="03F849AB"/>
    <w:rsid w:val="03FA7152"/>
    <w:rsid w:val="03FE9386"/>
    <w:rsid w:val="04000168"/>
    <w:rsid w:val="04016B19"/>
    <w:rsid w:val="04053594"/>
    <w:rsid w:val="0409AA0E"/>
    <w:rsid w:val="040C1ED0"/>
    <w:rsid w:val="040C3CC5"/>
    <w:rsid w:val="040DB866"/>
    <w:rsid w:val="041042B4"/>
    <w:rsid w:val="0412D0F6"/>
    <w:rsid w:val="0417D56B"/>
    <w:rsid w:val="041C01E5"/>
    <w:rsid w:val="04228003"/>
    <w:rsid w:val="0423BF30"/>
    <w:rsid w:val="04279D4D"/>
    <w:rsid w:val="0427F0E5"/>
    <w:rsid w:val="0429288D"/>
    <w:rsid w:val="0429DD4B"/>
    <w:rsid w:val="0438A6AC"/>
    <w:rsid w:val="0438C906"/>
    <w:rsid w:val="0444EB9F"/>
    <w:rsid w:val="0447D7C2"/>
    <w:rsid w:val="045A3FB3"/>
    <w:rsid w:val="045B0B4B"/>
    <w:rsid w:val="04642196"/>
    <w:rsid w:val="04664802"/>
    <w:rsid w:val="046A505A"/>
    <w:rsid w:val="046A74C7"/>
    <w:rsid w:val="046D7729"/>
    <w:rsid w:val="046E5916"/>
    <w:rsid w:val="0475A13D"/>
    <w:rsid w:val="0479BB61"/>
    <w:rsid w:val="047A7E0D"/>
    <w:rsid w:val="04825C84"/>
    <w:rsid w:val="04875A25"/>
    <w:rsid w:val="048E52F4"/>
    <w:rsid w:val="0496229D"/>
    <w:rsid w:val="049643B6"/>
    <w:rsid w:val="049CC982"/>
    <w:rsid w:val="04A0397D"/>
    <w:rsid w:val="04A3F324"/>
    <w:rsid w:val="04A501A8"/>
    <w:rsid w:val="04A69013"/>
    <w:rsid w:val="04A9F113"/>
    <w:rsid w:val="04ABD436"/>
    <w:rsid w:val="04B493FE"/>
    <w:rsid w:val="04BDFE35"/>
    <w:rsid w:val="04BF3D9E"/>
    <w:rsid w:val="04C677A0"/>
    <w:rsid w:val="04DE8B70"/>
    <w:rsid w:val="04E1DBB6"/>
    <w:rsid w:val="04E2CF89"/>
    <w:rsid w:val="04E3BA71"/>
    <w:rsid w:val="04E468F1"/>
    <w:rsid w:val="04E8D5A6"/>
    <w:rsid w:val="04EFF4E0"/>
    <w:rsid w:val="04F7CF96"/>
    <w:rsid w:val="04F87AC1"/>
    <w:rsid w:val="04F94CF8"/>
    <w:rsid w:val="0502F92D"/>
    <w:rsid w:val="050BFE66"/>
    <w:rsid w:val="050C0900"/>
    <w:rsid w:val="050DD2EA"/>
    <w:rsid w:val="0512D460"/>
    <w:rsid w:val="051CBF8E"/>
    <w:rsid w:val="05215315"/>
    <w:rsid w:val="0522F270"/>
    <w:rsid w:val="05293294"/>
    <w:rsid w:val="052CE5B7"/>
    <w:rsid w:val="0538464E"/>
    <w:rsid w:val="053AACCB"/>
    <w:rsid w:val="053BA686"/>
    <w:rsid w:val="053CA095"/>
    <w:rsid w:val="05404B29"/>
    <w:rsid w:val="054765B7"/>
    <w:rsid w:val="0553B6A4"/>
    <w:rsid w:val="0559D36C"/>
    <w:rsid w:val="056322D6"/>
    <w:rsid w:val="0563789C"/>
    <w:rsid w:val="056A5B1C"/>
    <w:rsid w:val="056A603C"/>
    <w:rsid w:val="056D65BA"/>
    <w:rsid w:val="056F9A71"/>
    <w:rsid w:val="05747DED"/>
    <w:rsid w:val="058054E4"/>
    <w:rsid w:val="0582F63D"/>
    <w:rsid w:val="05841C6A"/>
    <w:rsid w:val="05889D5D"/>
    <w:rsid w:val="0589BF9E"/>
    <w:rsid w:val="058BD3E2"/>
    <w:rsid w:val="058EE058"/>
    <w:rsid w:val="059016AA"/>
    <w:rsid w:val="05983961"/>
    <w:rsid w:val="05AAD4F6"/>
    <w:rsid w:val="05AF571B"/>
    <w:rsid w:val="05B2944D"/>
    <w:rsid w:val="05C0363D"/>
    <w:rsid w:val="05C2D3F8"/>
    <w:rsid w:val="05C695DB"/>
    <w:rsid w:val="05CE04B9"/>
    <w:rsid w:val="05D0EBB6"/>
    <w:rsid w:val="05DFF389"/>
    <w:rsid w:val="05E2FE55"/>
    <w:rsid w:val="05E739EB"/>
    <w:rsid w:val="05F74CAB"/>
    <w:rsid w:val="05FBE62D"/>
    <w:rsid w:val="05FDDE7B"/>
    <w:rsid w:val="0603B09D"/>
    <w:rsid w:val="06044022"/>
    <w:rsid w:val="060A89E6"/>
    <w:rsid w:val="060D51DE"/>
    <w:rsid w:val="060F1EF5"/>
    <w:rsid w:val="0617CF3B"/>
    <w:rsid w:val="0618C03C"/>
    <w:rsid w:val="0622E64A"/>
    <w:rsid w:val="06272F40"/>
    <w:rsid w:val="0631088A"/>
    <w:rsid w:val="0646560E"/>
    <w:rsid w:val="064BB448"/>
    <w:rsid w:val="064F061E"/>
    <w:rsid w:val="06505E9F"/>
    <w:rsid w:val="06527940"/>
    <w:rsid w:val="06586611"/>
    <w:rsid w:val="0662E1AD"/>
    <w:rsid w:val="06829939"/>
    <w:rsid w:val="068591C7"/>
    <w:rsid w:val="0688374F"/>
    <w:rsid w:val="0693D041"/>
    <w:rsid w:val="06954DF9"/>
    <w:rsid w:val="069A826C"/>
    <w:rsid w:val="069A9B29"/>
    <w:rsid w:val="069C9761"/>
    <w:rsid w:val="06A665D0"/>
    <w:rsid w:val="06AD848C"/>
    <w:rsid w:val="06C47211"/>
    <w:rsid w:val="06CDA331"/>
    <w:rsid w:val="06D004D2"/>
    <w:rsid w:val="06D594C9"/>
    <w:rsid w:val="06D629EB"/>
    <w:rsid w:val="06D92646"/>
    <w:rsid w:val="06DC59F8"/>
    <w:rsid w:val="06DD5492"/>
    <w:rsid w:val="06E28640"/>
    <w:rsid w:val="06E3BD78"/>
    <w:rsid w:val="06E76291"/>
    <w:rsid w:val="06EF76CF"/>
    <w:rsid w:val="06FA9281"/>
    <w:rsid w:val="06FC29B2"/>
    <w:rsid w:val="070C6920"/>
    <w:rsid w:val="07107727"/>
    <w:rsid w:val="0714E675"/>
    <w:rsid w:val="071553B8"/>
    <w:rsid w:val="071AB4C0"/>
    <w:rsid w:val="072331B2"/>
    <w:rsid w:val="072A06D0"/>
    <w:rsid w:val="072C2724"/>
    <w:rsid w:val="072D35FA"/>
    <w:rsid w:val="072E3359"/>
    <w:rsid w:val="072FE945"/>
    <w:rsid w:val="07312AF8"/>
    <w:rsid w:val="07370C6B"/>
    <w:rsid w:val="0746D5F0"/>
    <w:rsid w:val="07473478"/>
    <w:rsid w:val="074819B8"/>
    <w:rsid w:val="074AF679"/>
    <w:rsid w:val="074D9DAC"/>
    <w:rsid w:val="0752272B"/>
    <w:rsid w:val="075C1E2A"/>
    <w:rsid w:val="076F5C8D"/>
    <w:rsid w:val="0770AD7C"/>
    <w:rsid w:val="07740062"/>
    <w:rsid w:val="07779CAE"/>
    <w:rsid w:val="07785CAF"/>
    <w:rsid w:val="077AD18C"/>
    <w:rsid w:val="078050B9"/>
    <w:rsid w:val="07836444"/>
    <w:rsid w:val="0785B165"/>
    <w:rsid w:val="07890B64"/>
    <w:rsid w:val="0793D12A"/>
    <w:rsid w:val="07952DFA"/>
    <w:rsid w:val="079B286E"/>
    <w:rsid w:val="079BCC99"/>
    <w:rsid w:val="07A2B3EA"/>
    <w:rsid w:val="07ABF345"/>
    <w:rsid w:val="07AFD750"/>
    <w:rsid w:val="07BFB1CA"/>
    <w:rsid w:val="07C2176F"/>
    <w:rsid w:val="07E2CA99"/>
    <w:rsid w:val="07E47DE2"/>
    <w:rsid w:val="07E90773"/>
    <w:rsid w:val="07ED5E0F"/>
    <w:rsid w:val="07F061F5"/>
    <w:rsid w:val="07F40AF4"/>
    <w:rsid w:val="07F50B88"/>
    <w:rsid w:val="0802C39E"/>
    <w:rsid w:val="08054230"/>
    <w:rsid w:val="080602C4"/>
    <w:rsid w:val="080B732D"/>
    <w:rsid w:val="080CF9A8"/>
    <w:rsid w:val="0810841C"/>
    <w:rsid w:val="0815E58F"/>
    <w:rsid w:val="0816E346"/>
    <w:rsid w:val="081AF68C"/>
    <w:rsid w:val="081EB90A"/>
    <w:rsid w:val="0820471E"/>
    <w:rsid w:val="08214F80"/>
    <w:rsid w:val="0822768F"/>
    <w:rsid w:val="08238452"/>
    <w:rsid w:val="0827090A"/>
    <w:rsid w:val="08357FDD"/>
    <w:rsid w:val="083CA467"/>
    <w:rsid w:val="084006A1"/>
    <w:rsid w:val="0845361A"/>
    <w:rsid w:val="084819EE"/>
    <w:rsid w:val="0849A369"/>
    <w:rsid w:val="084C55FD"/>
    <w:rsid w:val="084E5598"/>
    <w:rsid w:val="0851CC2D"/>
    <w:rsid w:val="0853D94C"/>
    <w:rsid w:val="08561559"/>
    <w:rsid w:val="0857E1DC"/>
    <w:rsid w:val="085841CF"/>
    <w:rsid w:val="085B251E"/>
    <w:rsid w:val="085BF761"/>
    <w:rsid w:val="085D42F4"/>
    <w:rsid w:val="08617162"/>
    <w:rsid w:val="08653F19"/>
    <w:rsid w:val="0867755F"/>
    <w:rsid w:val="08679F09"/>
    <w:rsid w:val="08682506"/>
    <w:rsid w:val="086997B2"/>
    <w:rsid w:val="08756E4A"/>
    <w:rsid w:val="08775FC5"/>
    <w:rsid w:val="08787E2B"/>
    <w:rsid w:val="0880625E"/>
    <w:rsid w:val="08868B30"/>
    <w:rsid w:val="088882DF"/>
    <w:rsid w:val="088927B4"/>
    <w:rsid w:val="088E099C"/>
    <w:rsid w:val="0892DE68"/>
    <w:rsid w:val="08947A92"/>
    <w:rsid w:val="08956DEC"/>
    <w:rsid w:val="089743AD"/>
    <w:rsid w:val="089790DA"/>
    <w:rsid w:val="089A88D4"/>
    <w:rsid w:val="089DCA03"/>
    <w:rsid w:val="089E56D3"/>
    <w:rsid w:val="08A56019"/>
    <w:rsid w:val="08ADC8F7"/>
    <w:rsid w:val="08B52EF3"/>
    <w:rsid w:val="08BF503A"/>
    <w:rsid w:val="08C6A9C1"/>
    <w:rsid w:val="08C77596"/>
    <w:rsid w:val="08CA551B"/>
    <w:rsid w:val="08CBF4EE"/>
    <w:rsid w:val="08D5B972"/>
    <w:rsid w:val="08D615BC"/>
    <w:rsid w:val="08DC0C76"/>
    <w:rsid w:val="08EAA153"/>
    <w:rsid w:val="08EF66B0"/>
    <w:rsid w:val="08F28322"/>
    <w:rsid w:val="08F8EA3F"/>
    <w:rsid w:val="0902E172"/>
    <w:rsid w:val="091165C2"/>
    <w:rsid w:val="0912D51F"/>
    <w:rsid w:val="091824C7"/>
    <w:rsid w:val="091ABAAB"/>
    <w:rsid w:val="091AE303"/>
    <w:rsid w:val="091FD287"/>
    <w:rsid w:val="09297693"/>
    <w:rsid w:val="092FADBC"/>
    <w:rsid w:val="093173DA"/>
    <w:rsid w:val="0932EAD4"/>
    <w:rsid w:val="093E31B2"/>
    <w:rsid w:val="093EB5F6"/>
    <w:rsid w:val="09493B67"/>
    <w:rsid w:val="094B1BFB"/>
    <w:rsid w:val="094D483A"/>
    <w:rsid w:val="096425AC"/>
    <w:rsid w:val="096EA845"/>
    <w:rsid w:val="097043D2"/>
    <w:rsid w:val="097DD05A"/>
    <w:rsid w:val="097FB9AC"/>
    <w:rsid w:val="0983A904"/>
    <w:rsid w:val="098E7E09"/>
    <w:rsid w:val="0993F040"/>
    <w:rsid w:val="09A0791A"/>
    <w:rsid w:val="09A7D24A"/>
    <w:rsid w:val="09A7FB9D"/>
    <w:rsid w:val="09B5E0C0"/>
    <w:rsid w:val="09C376E9"/>
    <w:rsid w:val="09C4D59A"/>
    <w:rsid w:val="09C6CB5B"/>
    <w:rsid w:val="09C94E7A"/>
    <w:rsid w:val="09CD5EB2"/>
    <w:rsid w:val="09D19750"/>
    <w:rsid w:val="09D1ECE9"/>
    <w:rsid w:val="09D6B93D"/>
    <w:rsid w:val="09D97922"/>
    <w:rsid w:val="09DD9D6A"/>
    <w:rsid w:val="09E364C3"/>
    <w:rsid w:val="09EA07D3"/>
    <w:rsid w:val="09EFBC8F"/>
    <w:rsid w:val="09FBF113"/>
    <w:rsid w:val="09FE32C4"/>
    <w:rsid w:val="0A058A76"/>
    <w:rsid w:val="0A066135"/>
    <w:rsid w:val="0A073D1C"/>
    <w:rsid w:val="0A09371C"/>
    <w:rsid w:val="0A0E393E"/>
    <w:rsid w:val="0A0E86AC"/>
    <w:rsid w:val="0A0F4D5E"/>
    <w:rsid w:val="0A184813"/>
    <w:rsid w:val="0A1863E4"/>
    <w:rsid w:val="0A1864A3"/>
    <w:rsid w:val="0A208D5F"/>
    <w:rsid w:val="0A225D52"/>
    <w:rsid w:val="0A294408"/>
    <w:rsid w:val="0A2CB1CF"/>
    <w:rsid w:val="0A2D335F"/>
    <w:rsid w:val="0A301EB6"/>
    <w:rsid w:val="0A31EF91"/>
    <w:rsid w:val="0A38330D"/>
    <w:rsid w:val="0A39BF47"/>
    <w:rsid w:val="0A3C1D0F"/>
    <w:rsid w:val="0A470CB4"/>
    <w:rsid w:val="0A5C0E80"/>
    <w:rsid w:val="0A5CB586"/>
    <w:rsid w:val="0A627794"/>
    <w:rsid w:val="0A675BB6"/>
    <w:rsid w:val="0A6E7CD4"/>
    <w:rsid w:val="0A737EEC"/>
    <w:rsid w:val="0A744A74"/>
    <w:rsid w:val="0A78D568"/>
    <w:rsid w:val="0A7DEDAC"/>
    <w:rsid w:val="0A7F0710"/>
    <w:rsid w:val="0A7FBEF2"/>
    <w:rsid w:val="0A85D3CC"/>
    <w:rsid w:val="0A89C969"/>
    <w:rsid w:val="0A947FAB"/>
    <w:rsid w:val="0A94C137"/>
    <w:rsid w:val="0A96DC00"/>
    <w:rsid w:val="0AA3F170"/>
    <w:rsid w:val="0AAA9191"/>
    <w:rsid w:val="0AAE422F"/>
    <w:rsid w:val="0AAF4D38"/>
    <w:rsid w:val="0AB2DCF7"/>
    <w:rsid w:val="0AB50111"/>
    <w:rsid w:val="0AB7F17B"/>
    <w:rsid w:val="0ABFAFF7"/>
    <w:rsid w:val="0AC5A4C2"/>
    <w:rsid w:val="0AC6EFD4"/>
    <w:rsid w:val="0ACD46E0"/>
    <w:rsid w:val="0AD001B7"/>
    <w:rsid w:val="0AD095FB"/>
    <w:rsid w:val="0AD1E36D"/>
    <w:rsid w:val="0ADF05C5"/>
    <w:rsid w:val="0AE102E1"/>
    <w:rsid w:val="0AE462EB"/>
    <w:rsid w:val="0AE483AB"/>
    <w:rsid w:val="0AE55CE0"/>
    <w:rsid w:val="0AF6563C"/>
    <w:rsid w:val="0AF6D500"/>
    <w:rsid w:val="0AFC64A6"/>
    <w:rsid w:val="0AFCD024"/>
    <w:rsid w:val="0B049906"/>
    <w:rsid w:val="0B07441A"/>
    <w:rsid w:val="0B0AF35C"/>
    <w:rsid w:val="0B1125DF"/>
    <w:rsid w:val="0B141425"/>
    <w:rsid w:val="0B142F9B"/>
    <w:rsid w:val="0B18283F"/>
    <w:rsid w:val="0B221C50"/>
    <w:rsid w:val="0B277C5C"/>
    <w:rsid w:val="0B2B748A"/>
    <w:rsid w:val="0B355277"/>
    <w:rsid w:val="0B3BD137"/>
    <w:rsid w:val="0B3E41B9"/>
    <w:rsid w:val="0B4325B0"/>
    <w:rsid w:val="0B4CEC97"/>
    <w:rsid w:val="0B56B166"/>
    <w:rsid w:val="0B572666"/>
    <w:rsid w:val="0B58B752"/>
    <w:rsid w:val="0B59C080"/>
    <w:rsid w:val="0B5BBBFA"/>
    <w:rsid w:val="0B5F21CD"/>
    <w:rsid w:val="0B6CFF4E"/>
    <w:rsid w:val="0B70B6F7"/>
    <w:rsid w:val="0B71D661"/>
    <w:rsid w:val="0B854688"/>
    <w:rsid w:val="0B865C76"/>
    <w:rsid w:val="0B87A967"/>
    <w:rsid w:val="0B8E25EC"/>
    <w:rsid w:val="0B99683A"/>
    <w:rsid w:val="0B9AC47C"/>
    <w:rsid w:val="0B9C5BD2"/>
    <w:rsid w:val="0BA8F589"/>
    <w:rsid w:val="0BAC1CEC"/>
    <w:rsid w:val="0BAEB391"/>
    <w:rsid w:val="0BB56328"/>
    <w:rsid w:val="0BBA453F"/>
    <w:rsid w:val="0BBD9A58"/>
    <w:rsid w:val="0BBDCE62"/>
    <w:rsid w:val="0BCBEF17"/>
    <w:rsid w:val="0BCC7863"/>
    <w:rsid w:val="0BCE4E3E"/>
    <w:rsid w:val="0BCE5C6B"/>
    <w:rsid w:val="0BCF1BA3"/>
    <w:rsid w:val="0BE4AD5E"/>
    <w:rsid w:val="0BE69391"/>
    <w:rsid w:val="0BE7F552"/>
    <w:rsid w:val="0BE8616A"/>
    <w:rsid w:val="0BEA7E4A"/>
    <w:rsid w:val="0BECDDB7"/>
    <w:rsid w:val="0BF274BA"/>
    <w:rsid w:val="0BF2BC0B"/>
    <w:rsid w:val="0BF43B4F"/>
    <w:rsid w:val="0BF50EC6"/>
    <w:rsid w:val="0BFBFC7C"/>
    <w:rsid w:val="0C018549"/>
    <w:rsid w:val="0C107238"/>
    <w:rsid w:val="0C11546B"/>
    <w:rsid w:val="0C1727AF"/>
    <w:rsid w:val="0C18A35F"/>
    <w:rsid w:val="0C190F20"/>
    <w:rsid w:val="0C27AA3B"/>
    <w:rsid w:val="0C2C10B1"/>
    <w:rsid w:val="0C2C2CE7"/>
    <w:rsid w:val="0C2C7E22"/>
    <w:rsid w:val="0C305830"/>
    <w:rsid w:val="0C346210"/>
    <w:rsid w:val="0C391E08"/>
    <w:rsid w:val="0C3938B6"/>
    <w:rsid w:val="0C39B034"/>
    <w:rsid w:val="0C3B0AB0"/>
    <w:rsid w:val="0C3D28BD"/>
    <w:rsid w:val="0C40D9EF"/>
    <w:rsid w:val="0C438C30"/>
    <w:rsid w:val="0C46EFA8"/>
    <w:rsid w:val="0C4CC9FA"/>
    <w:rsid w:val="0C4EFA64"/>
    <w:rsid w:val="0C5AB35D"/>
    <w:rsid w:val="0C5BF4EC"/>
    <w:rsid w:val="0C64055F"/>
    <w:rsid w:val="0C665741"/>
    <w:rsid w:val="0C682A19"/>
    <w:rsid w:val="0C6AF63D"/>
    <w:rsid w:val="0C6E1BAA"/>
    <w:rsid w:val="0C703C29"/>
    <w:rsid w:val="0C7A6ACA"/>
    <w:rsid w:val="0C7CF1C8"/>
    <w:rsid w:val="0C869E8C"/>
    <w:rsid w:val="0C878BCB"/>
    <w:rsid w:val="0C8BFA4C"/>
    <w:rsid w:val="0C956ECE"/>
    <w:rsid w:val="0C9B303B"/>
    <w:rsid w:val="0C9D7D61"/>
    <w:rsid w:val="0CA08732"/>
    <w:rsid w:val="0CA7EEFD"/>
    <w:rsid w:val="0CA8D661"/>
    <w:rsid w:val="0CADD952"/>
    <w:rsid w:val="0CB5EFF0"/>
    <w:rsid w:val="0CB8CBC9"/>
    <w:rsid w:val="0CC127AC"/>
    <w:rsid w:val="0CC4091E"/>
    <w:rsid w:val="0CCE03AE"/>
    <w:rsid w:val="0CD09C07"/>
    <w:rsid w:val="0CD1C625"/>
    <w:rsid w:val="0CDF5464"/>
    <w:rsid w:val="0CE21BA7"/>
    <w:rsid w:val="0CE39874"/>
    <w:rsid w:val="0CE52007"/>
    <w:rsid w:val="0CE7BCFA"/>
    <w:rsid w:val="0CF1C742"/>
    <w:rsid w:val="0CF988B7"/>
    <w:rsid w:val="0CFCF435"/>
    <w:rsid w:val="0D0018B5"/>
    <w:rsid w:val="0D031E25"/>
    <w:rsid w:val="0D09F2E6"/>
    <w:rsid w:val="0D0CB94A"/>
    <w:rsid w:val="0D10FF66"/>
    <w:rsid w:val="0D1168BC"/>
    <w:rsid w:val="0D128E20"/>
    <w:rsid w:val="0D17A337"/>
    <w:rsid w:val="0D196F40"/>
    <w:rsid w:val="0D1AAC94"/>
    <w:rsid w:val="0D1D9461"/>
    <w:rsid w:val="0D22AE86"/>
    <w:rsid w:val="0D2BB9DF"/>
    <w:rsid w:val="0D2D7327"/>
    <w:rsid w:val="0D32982F"/>
    <w:rsid w:val="0D3414B5"/>
    <w:rsid w:val="0D36FB00"/>
    <w:rsid w:val="0D37764E"/>
    <w:rsid w:val="0D39E4F8"/>
    <w:rsid w:val="0D3D00D4"/>
    <w:rsid w:val="0D3E72E8"/>
    <w:rsid w:val="0D3F18A5"/>
    <w:rsid w:val="0D4835D7"/>
    <w:rsid w:val="0D4C5F1A"/>
    <w:rsid w:val="0D522AE1"/>
    <w:rsid w:val="0D56AB81"/>
    <w:rsid w:val="0D57FEBC"/>
    <w:rsid w:val="0D714BCC"/>
    <w:rsid w:val="0D726773"/>
    <w:rsid w:val="0D74F057"/>
    <w:rsid w:val="0D7CBAE6"/>
    <w:rsid w:val="0D7FCBE6"/>
    <w:rsid w:val="0D803DA8"/>
    <w:rsid w:val="0D815A57"/>
    <w:rsid w:val="0D830AA8"/>
    <w:rsid w:val="0D8E348B"/>
    <w:rsid w:val="0D9086C5"/>
    <w:rsid w:val="0D908814"/>
    <w:rsid w:val="0D93D54E"/>
    <w:rsid w:val="0D97D02D"/>
    <w:rsid w:val="0D98C2CC"/>
    <w:rsid w:val="0D990F14"/>
    <w:rsid w:val="0D99D30D"/>
    <w:rsid w:val="0DAACAFA"/>
    <w:rsid w:val="0DAB9252"/>
    <w:rsid w:val="0DB664E8"/>
    <w:rsid w:val="0DB9FE22"/>
    <w:rsid w:val="0DBBA354"/>
    <w:rsid w:val="0DCC7C8E"/>
    <w:rsid w:val="0DCFAB77"/>
    <w:rsid w:val="0DD844B6"/>
    <w:rsid w:val="0DDCBCF8"/>
    <w:rsid w:val="0DDF14F6"/>
    <w:rsid w:val="0DE25425"/>
    <w:rsid w:val="0DE75003"/>
    <w:rsid w:val="0DE8A281"/>
    <w:rsid w:val="0DF16C59"/>
    <w:rsid w:val="0DF612C8"/>
    <w:rsid w:val="0DFE8876"/>
    <w:rsid w:val="0E02521A"/>
    <w:rsid w:val="0E067BDD"/>
    <w:rsid w:val="0E07A68C"/>
    <w:rsid w:val="0E0B5712"/>
    <w:rsid w:val="0E0FE107"/>
    <w:rsid w:val="0E164608"/>
    <w:rsid w:val="0E2388D2"/>
    <w:rsid w:val="0E260426"/>
    <w:rsid w:val="0E26B268"/>
    <w:rsid w:val="0E35A6E0"/>
    <w:rsid w:val="0E3BB4E3"/>
    <w:rsid w:val="0E3CB574"/>
    <w:rsid w:val="0E3FABB1"/>
    <w:rsid w:val="0E455A08"/>
    <w:rsid w:val="0E5CCF10"/>
    <w:rsid w:val="0E61BD91"/>
    <w:rsid w:val="0E746AEB"/>
    <w:rsid w:val="0E7734B4"/>
    <w:rsid w:val="0E792F0F"/>
    <w:rsid w:val="0E7AC89B"/>
    <w:rsid w:val="0E8A557F"/>
    <w:rsid w:val="0E95CC3D"/>
    <w:rsid w:val="0E96A2C4"/>
    <w:rsid w:val="0E9846C5"/>
    <w:rsid w:val="0E9C6B46"/>
    <w:rsid w:val="0E9D46DE"/>
    <w:rsid w:val="0E9D94C1"/>
    <w:rsid w:val="0EA68C95"/>
    <w:rsid w:val="0EB22253"/>
    <w:rsid w:val="0EB5E420"/>
    <w:rsid w:val="0EBA7945"/>
    <w:rsid w:val="0EBD5BCE"/>
    <w:rsid w:val="0EBF544A"/>
    <w:rsid w:val="0EC0CD74"/>
    <w:rsid w:val="0EC13FA1"/>
    <w:rsid w:val="0ECBA7CD"/>
    <w:rsid w:val="0ED0A785"/>
    <w:rsid w:val="0ED0C88B"/>
    <w:rsid w:val="0ED46B6C"/>
    <w:rsid w:val="0ED6FD34"/>
    <w:rsid w:val="0ED9E35C"/>
    <w:rsid w:val="0EDBA7C5"/>
    <w:rsid w:val="0EDE02F0"/>
    <w:rsid w:val="0EE4EA54"/>
    <w:rsid w:val="0EF122F3"/>
    <w:rsid w:val="0EF3A01C"/>
    <w:rsid w:val="0EF89B0E"/>
    <w:rsid w:val="0EF98F76"/>
    <w:rsid w:val="0EFDC226"/>
    <w:rsid w:val="0F038FD9"/>
    <w:rsid w:val="0F0A9E36"/>
    <w:rsid w:val="0F0DC3AC"/>
    <w:rsid w:val="0F101A16"/>
    <w:rsid w:val="0F15441F"/>
    <w:rsid w:val="0F1658D8"/>
    <w:rsid w:val="0F18113E"/>
    <w:rsid w:val="0F191D6E"/>
    <w:rsid w:val="0F1F2597"/>
    <w:rsid w:val="0F1F3908"/>
    <w:rsid w:val="0F23E436"/>
    <w:rsid w:val="0F276814"/>
    <w:rsid w:val="0F3317FE"/>
    <w:rsid w:val="0F35DE1F"/>
    <w:rsid w:val="0F3F54C1"/>
    <w:rsid w:val="0F4321A3"/>
    <w:rsid w:val="0F48F52D"/>
    <w:rsid w:val="0F51A6FD"/>
    <w:rsid w:val="0F577295"/>
    <w:rsid w:val="0F5BD93D"/>
    <w:rsid w:val="0F61EAB9"/>
    <w:rsid w:val="0F65643B"/>
    <w:rsid w:val="0F72B180"/>
    <w:rsid w:val="0F73BF07"/>
    <w:rsid w:val="0F805D98"/>
    <w:rsid w:val="0F86FB3D"/>
    <w:rsid w:val="0F8B629E"/>
    <w:rsid w:val="0F8B9E8C"/>
    <w:rsid w:val="0F8D9635"/>
    <w:rsid w:val="0F9016E8"/>
    <w:rsid w:val="0F904E19"/>
    <w:rsid w:val="0F93B962"/>
    <w:rsid w:val="0FAA455C"/>
    <w:rsid w:val="0FAE51E5"/>
    <w:rsid w:val="0FB638E8"/>
    <w:rsid w:val="0FB89EC0"/>
    <w:rsid w:val="0FB92E86"/>
    <w:rsid w:val="0FBD7D15"/>
    <w:rsid w:val="0FBE91D5"/>
    <w:rsid w:val="0FC0D1CF"/>
    <w:rsid w:val="0FC22C11"/>
    <w:rsid w:val="0FC4E8DA"/>
    <w:rsid w:val="0FC8943D"/>
    <w:rsid w:val="0FCA5792"/>
    <w:rsid w:val="0FD4883B"/>
    <w:rsid w:val="0FD4ABF8"/>
    <w:rsid w:val="0FD61DB5"/>
    <w:rsid w:val="0FD9B96C"/>
    <w:rsid w:val="0FDA1CD3"/>
    <w:rsid w:val="0FDAE8A2"/>
    <w:rsid w:val="0FDC10BC"/>
    <w:rsid w:val="0FE2E7FD"/>
    <w:rsid w:val="0FE3BD05"/>
    <w:rsid w:val="0FE483DE"/>
    <w:rsid w:val="0FED23A2"/>
    <w:rsid w:val="0FFB063D"/>
    <w:rsid w:val="1001E2C9"/>
    <w:rsid w:val="10084251"/>
    <w:rsid w:val="100C4893"/>
    <w:rsid w:val="100CFD83"/>
    <w:rsid w:val="100FD813"/>
    <w:rsid w:val="10100BAE"/>
    <w:rsid w:val="101171E4"/>
    <w:rsid w:val="1012D621"/>
    <w:rsid w:val="1013E94C"/>
    <w:rsid w:val="101DEEC1"/>
    <w:rsid w:val="101E8682"/>
    <w:rsid w:val="101E9752"/>
    <w:rsid w:val="10265230"/>
    <w:rsid w:val="1029148E"/>
    <w:rsid w:val="1029DAED"/>
    <w:rsid w:val="102DBE0E"/>
    <w:rsid w:val="102DC22B"/>
    <w:rsid w:val="1032F8B1"/>
    <w:rsid w:val="1034C436"/>
    <w:rsid w:val="10430758"/>
    <w:rsid w:val="104D1B1B"/>
    <w:rsid w:val="104FBA42"/>
    <w:rsid w:val="1051819D"/>
    <w:rsid w:val="1051E12C"/>
    <w:rsid w:val="1052F3DB"/>
    <w:rsid w:val="10628057"/>
    <w:rsid w:val="1065EE4D"/>
    <w:rsid w:val="106AFCA3"/>
    <w:rsid w:val="10706E6E"/>
    <w:rsid w:val="1071FE11"/>
    <w:rsid w:val="10739314"/>
    <w:rsid w:val="10773E1C"/>
    <w:rsid w:val="108617F1"/>
    <w:rsid w:val="10867E7B"/>
    <w:rsid w:val="109147E7"/>
    <w:rsid w:val="109912DD"/>
    <w:rsid w:val="109D6591"/>
    <w:rsid w:val="109E4140"/>
    <w:rsid w:val="10A252FA"/>
    <w:rsid w:val="10A7F420"/>
    <w:rsid w:val="10B4DA3A"/>
    <w:rsid w:val="10B6CD01"/>
    <w:rsid w:val="10BF4FAD"/>
    <w:rsid w:val="10BFAD94"/>
    <w:rsid w:val="10CAD6AE"/>
    <w:rsid w:val="10D87927"/>
    <w:rsid w:val="10DC5305"/>
    <w:rsid w:val="10DF2FB8"/>
    <w:rsid w:val="10ED72CB"/>
    <w:rsid w:val="10F90A64"/>
    <w:rsid w:val="1113DEFC"/>
    <w:rsid w:val="1114D46F"/>
    <w:rsid w:val="111933EC"/>
    <w:rsid w:val="1120147E"/>
    <w:rsid w:val="11262558"/>
    <w:rsid w:val="112B4AE8"/>
    <w:rsid w:val="112B770F"/>
    <w:rsid w:val="112EE193"/>
    <w:rsid w:val="1142313F"/>
    <w:rsid w:val="11455ACB"/>
    <w:rsid w:val="114C035D"/>
    <w:rsid w:val="1162242D"/>
    <w:rsid w:val="1164179E"/>
    <w:rsid w:val="116C6F03"/>
    <w:rsid w:val="1171B2E5"/>
    <w:rsid w:val="11739771"/>
    <w:rsid w:val="1173A639"/>
    <w:rsid w:val="1175EF7A"/>
    <w:rsid w:val="117BCC7C"/>
    <w:rsid w:val="117F0CF2"/>
    <w:rsid w:val="1188741B"/>
    <w:rsid w:val="118B6408"/>
    <w:rsid w:val="118FE598"/>
    <w:rsid w:val="118FE8C5"/>
    <w:rsid w:val="11A55830"/>
    <w:rsid w:val="11AAC639"/>
    <w:rsid w:val="11AC96AA"/>
    <w:rsid w:val="11B20807"/>
    <w:rsid w:val="11B59610"/>
    <w:rsid w:val="11C15F95"/>
    <w:rsid w:val="11C380F6"/>
    <w:rsid w:val="11C4F6CB"/>
    <w:rsid w:val="11C8446E"/>
    <w:rsid w:val="11D031F4"/>
    <w:rsid w:val="11D4EA9E"/>
    <w:rsid w:val="11DC173E"/>
    <w:rsid w:val="11DE0104"/>
    <w:rsid w:val="11E87DD1"/>
    <w:rsid w:val="11EC54E1"/>
    <w:rsid w:val="11EC9778"/>
    <w:rsid w:val="11F11CE9"/>
    <w:rsid w:val="11F3258D"/>
    <w:rsid w:val="11F48E3C"/>
    <w:rsid w:val="11F78A6B"/>
    <w:rsid w:val="11F9FFE8"/>
    <w:rsid w:val="11FA36CA"/>
    <w:rsid w:val="11FB9722"/>
    <w:rsid w:val="11FE1444"/>
    <w:rsid w:val="120BE31C"/>
    <w:rsid w:val="12142CC4"/>
    <w:rsid w:val="1223DF65"/>
    <w:rsid w:val="12285B2C"/>
    <w:rsid w:val="122E3980"/>
    <w:rsid w:val="12396B41"/>
    <w:rsid w:val="123CBEC3"/>
    <w:rsid w:val="123E7901"/>
    <w:rsid w:val="12410B6C"/>
    <w:rsid w:val="12423193"/>
    <w:rsid w:val="12450284"/>
    <w:rsid w:val="12489A6A"/>
    <w:rsid w:val="12523CE5"/>
    <w:rsid w:val="1253C24C"/>
    <w:rsid w:val="12605F80"/>
    <w:rsid w:val="1270A7BB"/>
    <w:rsid w:val="1279F76E"/>
    <w:rsid w:val="127B9D91"/>
    <w:rsid w:val="12813032"/>
    <w:rsid w:val="1288ECA6"/>
    <w:rsid w:val="128C083B"/>
    <w:rsid w:val="129359C5"/>
    <w:rsid w:val="12988D8A"/>
    <w:rsid w:val="129DB6C1"/>
    <w:rsid w:val="12A0D170"/>
    <w:rsid w:val="12A5E44F"/>
    <w:rsid w:val="12A723B3"/>
    <w:rsid w:val="12A8D933"/>
    <w:rsid w:val="12AA1C0C"/>
    <w:rsid w:val="12B260CA"/>
    <w:rsid w:val="12B70723"/>
    <w:rsid w:val="12C2B26D"/>
    <w:rsid w:val="12C30360"/>
    <w:rsid w:val="12C3904F"/>
    <w:rsid w:val="12C54FDE"/>
    <w:rsid w:val="12C5C3CC"/>
    <w:rsid w:val="12C767ED"/>
    <w:rsid w:val="12D03CB7"/>
    <w:rsid w:val="12D4D867"/>
    <w:rsid w:val="12D610B0"/>
    <w:rsid w:val="12D777D7"/>
    <w:rsid w:val="12DCF864"/>
    <w:rsid w:val="12DD0EC9"/>
    <w:rsid w:val="12DE5B6F"/>
    <w:rsid w:val="12DFF5C4"/>
    <w:rsid w:val="12E105B0"/>
    <w:rsid w:val="12EDC702"/>
    <w:rsid w:val="12F2DDB2"/>
    <w:rsid w:val="12F2FC4E"/>
    <w:rsid w:val="12F79E10"/>
    <w:rsid w:val="13049193"/>
    <w:rsid w:val="1315FE08"/>
    <w:rsid w:val="1324F2D7"/>
    <w:rsid w:val="1327F637"/>
    <w:rsid w:val="132E8D6E"/>
    <w:rsid w:val="13301439"/>
    <w:rsid w:val="1330D7BF"/>
    <w:rsid w:val="1340B266"/>
    <w:rsid w:val="134255C7"/>
    <w:rsid w:val="134437A7"/>
    <w:rsid w:val="134547EE"/>
    <w:rsid w:val="1347A19B"/>
    <w:rsid w:val="1349BE41"/>
    <w:rsid w:val="134CAE77"/>
    <w:rsid w:val="135290B6"/>
    <w:rsid w:val="1352F5D2"/>
    <w:rsid w:val="1376B441"/>
    <w:rsid w:val="137C0FF9"/>
    <w:rsid w:val="1382DC3D"/>
    <w:rsid w:val="1384B268"/>
    <w:rsid w:val="1388FC93"/>
    <w:rsid w:val="13929340"/>
    <w:rsid w:val="139342BB"/>
    <w:rsid w:val="1398A059"/>
    <w:rsid w:val="13A52D1B"/>
    <w:rsid w:val="13B984AC"/>
    <w:rsid w:val="13BD67E7"/>
    <w:rsid w:val="13C239BF"/>
    <w:rsid w:val="13C24B2A"/>
    <w:rsid w:val="13C485D1"/>
    <w:rsid w:val="13CF40FD"/>
    <w:rsid w:val="13D3CB89"/>
    <w:rsid w:val="13D6C0E1"/>
    <w:rsid w:val="13DABDAF"/>
    <w:rsid w:val="13E3D1F1"/>
    <w:rsid w:val="13E458EF"/>
    <w:rsid w:val="13E76440"/>
    <w:rsid w:val="13ECF216"/>
    <w:rsid w:val="13ED710A"/>
    <w:rsid w:val="13F029F2"/>
    <w:rsid w:val="13F1B781"/>
    <w:rsid w:val="13F75DD5"/>
    <w:rsid w:val="13FC155E"/>
    <w:rsid w:val="140DB41E"/>
    <w:rsid w:val="1411664B"/>
    <w:rsid w:val="1419D6A2"/>
    <w:rsid w:val="141B3EC1"/>
    <w:rsid w:val="1421042C"/>
    <w:rsid w:val="143BB421"/>
    <w:rsid w:val="143CE380"/>
    <w:rsid w:val="143E9E3B"/>
    <w:rsid w:val="144422C2"/>
    <w:rsid w:val="1445DE19"/>
    <w:rsid w:val="1448D16B"/>
    <w:rsid w:val="144BF298"/>
    <w:rsid w:val="144E6FCD"/>
    <w:rsid w:val="144FBC83"/>
    <w:rsid w:val="1456F737"/>
    <w:rsid w:val="145E9ECE"/>
    <w:rsid w:val="14660E07"/>
    <w:rsid w:val="1469A904"/>
    <w:rsid w:val="1474B397"/>
    <w:rsid w:val="1475C365"/>
    <w:rsid w:val="147D29EC"/>
    <w:rsid w:val="1481EBB0"/>
    <w:rsid w:val="148CAF27"/>
    <w:rsid w:val="148EB734"/>
    <w:rsid w:val="14964DFD"/>
    <w:rsid w:val="1499C4EF"/>
    <w:rsid w:val="149ABA96"/>
    <w:rsid w:val="149F0104"/>
    <w:rsid w:val="149F0FC1"/>
    <w:rsid w:val="149FC88D"/>
    <w:rsid w:val="14A79B2F"/>
    <w:rsid w:val="14ACB5C1"/>
    <w:rsid w:val="14AD05E4"/>
    <w:rsid w:val="14AD4C95"/>
    <w:rsid w:val="14B8E693"/>
    <w:rsid w:val="14C8CE62"/>
    <w:rsid w:val="14CB33D5"/>
    <w:rsid w:val="14CC9BD3"/>
    <w:rsid w:val="14D0C953"/>
    <w:rsid w:val="14D1BC81"/>
    <w:rsid w:val="14D3B6F8"/>
    <w:rsid w:val="14D56168"/>
    <w:rsid w:val="14D5CF61"/>
    <w:rsid w:val="14D64176"/>
    <w:rsid w:val="14DE9173"/>
    <w:rsid w:val="14E13288"/>
    <w:rsid w:val="14E37C90"/>
    <w:rsid w:val="14E5BAD8"/>
    <w:rsid w:val="14E8061C"/>
    <w:rsid w:val="14E991F5"/>
    <w:rsid w:val="14F6DC55"/>
    <w:rsid w:val="14F8CB6B"/>
    <w:rsid w:val="14FFE530"/>
    <w:rsid w:val="15174E7F"/>
    <w:rsid w:val="15214029"/>
    <w:rsid w:val="15259583"/>
    <w:rsid w:val="1530BA50"/>
    <w:rsid w:val="1533D241"/>
    <w:rsid w:val="1534E221"/>
    <w:rsid w:val="153D63A5"/>
    <w:rsid w:val="15439A32"/>
    <w:rsid w:val="15501EF1"/>
    <w:rsid w:val="15511DB7"/>
    <w:rsid w:val="15552032"/>
    <w:rsid w:val="155C137E"/>
    <w:rsid w:val="1560877F"/>
    <w:rsid w:val="1563A4E0"/>
    <w:rsid w:val="156681A8"/>
    <w:rsid w:val="1568C10A"/>
    <w:rsid w:val="156AF902"/>
    <w:rsid w:val="15702CBA"/>
    <w:rsid w:val="157323DF"/>
    <w:rsid w:val="1573A006"/>
    <w:rsid w:val="15798089"/>
    <w:rsid w:val="157C2D84"/>
    <w:rsid w:val="157C8182"/>
    <w:rsid w:val="158AFC51"/>
    <w:rsid w:val="1590A159"/>
    <w:rsid w:val="159314A7"/>
    <w:rsid w:val="15941B5E"/>
    <w:rsid w:val="1597D0C5"/>
    <w:rsid w:val="1598FBE9"/>
    <w:rsid w:val="159A7C35"/>
    <w:rsid w:val="15A7E5EB"/>
    <w:rsid w:val="15B0CBDA"/>
    <w:rsid w:val="15B0DDF4"/>
    <w:rsid w:val="15B3AF43"/>
    <w:rsid w:val="15B70790"/>
    <w:rsid w:val="15BE9DE1"/>
    <w:rsid w:val="15C2D6B2"/>
    <w:rsid w:val="15C7DAC7"/>
    <w:rsid w:val="15C9AD2C"/>
    <w:rsid w:val="15CDE9B8"/>
    <w:rsid w:val="15CEC5C1"/>
    <w:rsid w:val="15D73A76"/>
    <w:rsid w:val="15E424F5"/>
    <w:rsid w:val="15E6251B"/>
    <w:rsid w:val="15E848C5"/>
    <w:rsid w:val="15EC8A01"/>
    <w:rsid w:val="15EE0C8C"/>
    <w:rsid w:val="15F3FA22"/>
    <w:rsid w:val="15F748A3"/>
    <w:rsid w:val="15F8080D"/>
    <w:rsid w:val="15F93981"/>
    <w:rsid w:val="15FAA422"/>
    <w:rsid w:val="1602F6D1"/>
    <w:rsid w:val="1603F057"/>
    <w:rsid w:val="1609E14C"/>
    <w:rsid w:val="16101D7C"/>
    <w:rsid w:val="161A25A7"/>
    <w:rsid w:val="161DBEFB"/>
    <w:rsid w:val="162873A2"/>
    <w:rsid w:val="162E65E3"/>
    <w:rsid w:val="162F568E"/>
    <w:rsid w:val="16326C90"/>
    <w:rsid w:val="1632D29F"/>
    <w:rsid w:val="163BCFB8"/>
    <w:rsid w:val="163CD7A2"/>
    <w:rsid w:val="164521D1"/>
    <w:rsid w:val="1648A4FD"/>
    <w:rsid w:val="164D9FEC"/>
    <w:rsid w:val="16522E49"/>
    <w:rsid w:val="165288AD"/>
    <w:rsid w:val="1654A667"/>
    <w:rsid w:val="165EC499"/>
    <w:rsid w:val="1662EEFF"/>
    <w:rsid w:val="166720B9"/>
    <w:rsid w:val="16886EF2"/>
    <w:rsid w:val="168CE894"/>
    <w:rsid w:val="168E02ED"/>
    <w:rsid w:val="168F0226"/>
    <w:rsid w:val="16902A10"/>
    <w:rsid w:val="16906190"/>
    <w:rsid w:val="1695378E"/>
    <w:rsid w:val="1698184D"/>
    <w:rsid w:val="16982106"/>
    <w:rsid w:val="169AA406"/>
    <w:rsid w:val="169FD1C9"/>
    <w:rsid w:val="16A43C1C"/>
    <w:rsid w:val="16A6F3AB"/>
    <w:rsid w:val="16B3607F"/>
    <w:rsid w:val="16BA1780"/>
    <w:rsid w:val="16C89130"/>
    <w:rsid w:val="16CDC578"/>
    <w:rsid w:val="16CF0077"/>
    <w:rsid w:val="16CF87D1"/>
    <w:rsid w:val="16D4EEA7"/>
    <w:rsid w:val="16D5BB8D"/>
    <w:rsid w:val="16D5FAA1"/>
    <w:rsid w:val="16D6EF6C"/>
    <w:rsid w:val="16D9C744"/>
    <w:rsid w:val="16E425C6"/>
    <w:rsid w:val="16E8C29F"/>
    <w:rsid w:val="16EC772A"/>
    <w:rsid w:val="16F7FAFA"/>
    <w:rsid w:val="16F8C1C7"/>
    <w:rsid w:val="16FE65AA"/>
    <w:rsid w:val="17000818"/>
    <w:rsid w:val="1706D5AF"/>
    <w:rsid w:val="1709C4E7"/>
    <w:rsid w:val="170BBFE7"/>
    <w:rsid w:val="171752E6"/>
    <w:rsid w:val="171801C1"/>
    <w:rsid w:val="17196C56"/>
    <w:rsid w:val="171ADA77"/>
    <w:rsid w:val="17263F04"/>
    <w:rsid w:val="1727C1F8"/>
    <w:rsid w:val="172CD179"/>
    <w:rsid w:val="173239A9"/>
    <w:rsid w:val="1734B8D5"/>
    <w:rsid w:val="1738210D"/>
    <w:rsid w:val="173C3561"/>
    <w:rsid w:val="1742F208"/>
    <w:rsid w:val="1749D5B3"/>
    <w:rsid w:val="174BCC5F"/>
    <w:rsid w:val="17505E97"/>
    <w:rsid w:val="17541917"/>
    <w:rsid w:val="1755CF63"/>
    <w:rsid w:val="175F9A9C"/>
    <w:rsid w:val="1761996E"/>
    <w:rsid w:val="176463A7"/>
    <w:rsid w:val="176AE944"/>
    <w:rsid w:val="1780EC91"/>
    <w:rsid w:val="1781D87A"/>
    <w:rsid w:val="1788000A"/>
    <w:rsid w:val="17908063"/>
    <w:rsid w:val="1791C8B6"/>
    <w:rsid w:val="17926354"/>
    <w:rsid w:val="17955A8F"/>
    <w:rsid w:val="1797EFD0"/>
    <w:rsid w:val="179BEFB9"/>
    <w:rsid w:val="17A8348B"/>
    <w:rsid w:val="17A85469"/>
    <w:rsid w:val="17AB69CA"/>
    <w:rsid w:val="17AC12F4"/>
    <w:rsid w:val="17B10C15"/>
    <w:rsid w:val="17B1A38D"/>
    <w:rsid w:val="17B5C40E"/>
    <w:rsid w:val="17B6F816"/>
    <w:rsid w:val="17BDA415"/>
    <w:rsid w:val="17BFDF6F"/>
    <w:rsid w:val="17C78B2C"/>
    <w:rsid w:val="17C9D21F"/>
    <w:rsid w:val="17CEF9AE"/>
    <w:rsid w:val="17D926E4"/>
    <w:rsid w:val="17EE2A5A"/>
    <w:rsid w:val="17F2C5F1"/>
    <w:rsid w:val="17F78D66"/>
    <w:rsid w:val="17FB2E20"/>
    <w:rsid w:val="17FBDD75"/>
    <w:rsid w:val="180647A9"/>
    <w:rsid w:val="180A0366"/>
    <w:rsid w:val="180F808E"/>
    <w:rsid w:val="18155DEC"/>
    <w:rsid w:val="181A0657"/>
    <w:rsid w:val="181C4995"/>
    <w:rsid w:val="181C6652"/>
    <w:rsid w:val="18219C29"/>
    <w:rsid w:val="1824430D"/>
    <w:rsid w:val="1825133B"/>
    <w:rsid w:val="18308A22"/>
    <w:rsid w:val="1837BD66"/>
    <w:rsid w:val="1839C0D7"/>
    <w:rsid w:val="183D7B91"/>
    <w:rsid w:val="183E4A25"/>
    <w:rsid w:val="18408E4A"/>
    <w:rsid w:val="184224CE"/>
    <w:rsid w:val="184B31C5"/>
    <w:rsid w:val="184CAFDB"/>
    <w:rsid w:val="184FB015"/>
    <w:rsid w:val="1851AB63"/>
    <w:rsid w:val="1853630D"/>
    <w:rsid w:val="1857EC9D"/>
    <w:rsid w:val="1858CC9E"/>
    <w:rsid w:val="185BEBE7"/>
    <w:rsid w:val="186245E5"/>
    <w:rsid w:val="1862809E"/>
    <w:rsid w:val="18645641"/>
    <w:rsid w:val="18656D04"/>
    <w:rsid w:val="1869ADA7"/>
    <w:rsid w:val="187CF95E"/>
    <w:rsid w:val="18878B04"/>
    <w:rsid w:val="188DACFD"/>
    <w:rsid w:val="1890EFA2"/>
    <w:rsid w:val="189161A5"/>
    <w:rsid w:val="18923897"/>
    <w:rsid w:val="1893B0AC"/>
    <w:rsid w:val="189668B0"/>
    <w:rsid w:val="18B8A8C2"/>
    <w:rsid w:val="18BC19BF"/>
    <w:rsid w:val="18C20F65"/>
    <w:rsid w:val="18C4FC51"/>
    <w:rsid w:val="18C6AF2F"/>
    <w:rsid w:val="18D2D968"/>
    <w:rsid w:val="18E2435E"/>
    <w:rsid w:val="18E945FF"/>
    <w:rsid w:val="18EC41A7"/>
    <w:rsid w:val="18F12131"/>
    <w:rsid w:val="18F2185C"/>
    <w:rsid w:val="18F5E0D6"/>
    <w:rsid w:val="18FE618B"/>
    <w:rsid w:val="18FF6E76"/>
    <w:rsid w:val="190E2DF1"/>
    <w:rsid w:val="190EDB38"/>
    <w:rsid w:val="1923AE59"/>
    <w:rsid w:val="1924DA62"/>
    <w:rsid w:val="19258B86"/>
    <w:rsid w:val="19263425"/>
    <w:rsid w:val="192B1E5D"/>
    <w:rsid w:val="1930BAAC"/>
    <w:rsid w:val="19323D14"/>
    <w:rsid w:val="19394325"/>
    <w:rsid w:val="1939E30B"/>
    <w:rsid w:val="193D17E0"/>
    <w:rsid w:val="1942D2DE"/>
    <w:rsid w:val="19441518"/>
    <w:rsid w:val="19449C9D"/>
    <w:rsid w:val="19480EE6"/>
    <w:rsid w:val="1953A65E"/>
    <w:rsid w:val="19591FA3"/>
    <w:rsid w:val="195A54D0"/>
    <w:rsid w:val="195E012A"/>
    <w:rsid w:val="19615B94"/>
    <w:rsid w:val="196630B7"/>
    <w:rsid w:val="1967F501"/>
    <w:rsid w:val="19738B66"/>
    <w:rsid w:val="1974F745"/>
    <w:rsid w:val="19756006"/>
    <w:rsid w:val="197F5378"/>
    <w:rsid w:val="19800B2A"/>
    <w:rsid w:val="19826AAC"/>
    <w:rsid w:val="1985C416"/>
    <w:rsid w:val="19960A99"/>
    <w:rsid w:val="1998CD7F"/>
    <w:rsid w:val="19A796A9"/>
    <w:rsid w:val="19ADF1EB"/>
    <w:rsid w:val="19B9C614"/>
    <w:rsid w:val="19D67099"/>
    <w:rsid w:val="19DD82DF"/>
    <w:rsid w:val="19E26FE3"/>
    <w:rsid w:val="19E3293A"/>
    <w:rsid w:val="19E44C0D"/>
    <w:rsid w:val="19EB5938"/>
    <w:rsid w:val="19F1A436"/>
    <w:rsid w:val="19F7DE49"/>
    <w:rsid w:val="19F9410B"/>
    <w:rsid w:val="1A0EEFE2"/>
    <w:rsid w:val="1A104E0F"/>
    <w:rsid w:val="1A10F763"/>
    <w:rsid w:val="1A1D51CC"/>
    <w:rsid w:val="1A1F69DC"/>
    <w:rsid w:val="1A2210AE"/>
    <w:rsid w:val="1A247F96"/>
    <w:rsid w:val="1A2CB0CD"/>
    <w:rsid w:val="1A336D11"/>
    <w:rsid w:val="1A39D40F"/>
    <w:rsid w:val="1A3D08FC"/>
    <w:rsid w:val="1A481E07"/>
    <w:rsid w:val="1A48ED4D"/>
    <w:rsid w:val="1A5C7680"/>
    <w:rsid w:val="1A5D952A"/>
    <w:rsid w:val="1A7429BF"/>
    <w:rsid w:val="1A791D04"/>
    <w:rsid w:val="1A7D54EA"/>
    <w:rsid w:val="1A8AC288"/>
    <w:rsid w:val="1A8E111E"/>
    <w:rsid w:val="1A9002E5"/>
    <w:rsid w:val="1A91F6C7"/>
    <w:rsid w:val="1A9251BF"/>
    <w:rsid w:val="1A956B8E"/>
    <w:rsid w:val="1A9CDC66"/>
    <w:rsid w:val="1A9FE2DE"/>
    <w:rsid w:val="1AA186FF"/>
    <w:rsid w:val="1AA5E67F"/>
    <w:rsid w:val="1AA60763"/>
    <w:rsid w:val="1AAD2EA0"/>
    <w:rsid w:val="1AAD3AD0"/>
    <w:rsid w:val="1AAF570A"/>
    <w:rsid w:val="1AB09104"/>
    <w:rsid w:val="1AB71327"/>
    <w:rsid w:val="1ABEE147"/>
    <w:rsid w:val="1AC234BF"/>
    <w:rsid w:val="1AC3AE14"/>
    <w:rsid w:val="1AC44618"/>
    <w:rsid w:val="1AC9BBD7"/>
    <w:rsid w:val="1ACBB82E"/>
    <w:rsid w:val="1AD1712D"/>
    <w:rsid w:val="1AE3E46C"/>
    <w:rsid w:val="1AE7A56C"/>
    <w:rsid w:val="1AF480A3"/>
    <w:rsid w:val="1AF7A895"/>
    <w:rsid w:val="1B0DD8C1"/>
    <w:rsid w:val="1B0DE671"/>
    <w:rsid w:val="1B0F09ED"/>
    <w:rsid w:val="1B10F0A3"/>
    <w:rsid w:val="1B1578FE"/>
    <w:rsid w:val="1B1BBB92"/>
    <w:rsid w:val="1B280052"/>
    <w:rsid w:val="1B2ABABF"/>
    <w:rsid w:val="1B2F2390"/>
    <w:rsid w:val="1B34147C"/>
    <w:rsid w:val="1B394650"/>
    <w:rsid w:val="1B3E76E8"/>
    <w:rsid w:val="1B43DA90"/>
    <w:rsid w:val="1B53E717"/>
    <w:rsid w:val="1B567CF7"/>
    <w:rsid w:val="1B5C6509"/>
    <w:rsid w:val="1B6541EB"/>
    <w:rsid w:val="1B66C1DF"/>
    <w:rsid w:val="1B6C0F15"/>
    <w:rsid w:val="1B73D640"/>
    <w:rsid w:val="1B75DCE5"/>
    <w:rsid w:val="1B7E2E5C"/>
    <w:rsid w:val="1B80F903"/>
    <w:rsid w:val="1B88CD45"/>
    <w:rsid w:val="1B8AC451"/>
    <w:rsid w:val="1B8B2159"/>
    <w:rsid w:val="1B8BBB53"/>
    <w:rsid w:val="1B9047F8"/>
    <w:rsid w:val="1B973C57"/>
    <w:rsid w:val="1B9E8866"/>
    <w:rsid w:val="1BA0DA22"/>
    <w:rsid w:val="1BA14E69"/>
    <w:rsid w:val="1BA7C5BF"/>
    <w:rsid w:val="1BB2420B"/>
    <w:rsid w:val="1BB2C920"/>
    <w:rsid w:val="1BB48E63"/>
    <w:rsid w:val="1BB4FF5C"/>
    <w:rsid w:val="1BB73500"/>
    <w:rsid w:val="1BB77673"/>
    <w:rsid w:val="1BB9C9E1"/>
    <w:rsid w:val="1BC39942"/>
    <w:rsid w:val="1BC8E037"/>
    <w:rsid w:val="1BCA2C8E"/>
    <w:rsid w:val="1BCA7A07"/>
    <w:rsid w:val="1BCAED7B"/>
    <w:rsid w:val="1BCE58FA"/>
    <w:rsid w:val="1BCFF180"/>
    <w:rsid w:val="1BD73B85"/>
    <w:rsid w:val="1BE2888D"/>
    <w:rsid w:val="1BEE015F"/>
    <w:rsid w:val="1BF5CA86"/>
    <w:rsid w:val="1BFFF49B"/>
    <w:rsid w:val="1C00D7C4"/>
    <w:rsid w:val="1C06F31A"/>
    <w:rsid w:val="1C0F4F0B"/>
    <w:rsid w:val="1C0F82E5"/>
    <w:rsid w:val="1C1284E5"/>
    <w:rsid w:val="1C1C3013"/>
    <w:rsid w:val="1C292346"/>
    <w:rsid w:val="1C2C1A64"/>
    <w:rsid w:val="1C34FDBB"/>
    <w:rsid w:val="1C3CC03C"/>
    <w:rsid w:val="1C3FF70C"/>
    <w:rsid w:val="1C468E77"/>
    <w:rsid w:val="1C494819"/>
    <w:rsid w:val="1C4DA3C0"/>
    <w:rsid w:val="1C592A01"/>
    <w:rsid w:val="1C62C87C"/>
    <w:rsid w:val="1C700D8D"/>
    <w:rsid w:val="1C74C350"/>
    <w:rsid w:val="1C81F2C7"/>
    <w:rsid w:val="1C8BBE30"/>
    <w:rsid w:val="1C8E3870"/>
    <w:rsid w:val="1C8E8F7F"/>
    <w:rsid w:val="1C942CDC"/>
    <w:rsid w:val="1C9EEFBD"/>
    <w:rsid w:val="1CB540FD"/>
    <w:rsid w:val="1CBCBB52"/>
    <w:rsid w:val="1CCAF3F1"/>
    <w:rsid w:val="1CD793EC"/>
    <w:rsid w:val="1CE1FAB2"/>
    <w:rsid w:val="1CE211C4"/>
    <w:rsid w:val="1CE328F2"/>
    <w:rsid w:val="1CE33641"/>
    <w:rsid w:val="1CF467E1"/>
    <w:rsid w:val="1CF4CFAF"/>
    <w:rsid w:val="1CF5B2B0"/>
    <w:rsid w:val="1CF9DBF0"/>
    <w:rsid w:val="1CFB388A"/>
    <w:rsid w:val="1D00218E"/>
    <w:rsid w:val="1D00966C"/>
    <w:rsid w:val="1D04E0B3"/>
    <w:rsid w:val="1D121F13"/>
    <w:rsid w:val="1D153BA4"/>
    <w:rsid w:val="1D16DB45"/>
    <w:rsid w:val="1D173975"/>
    <w:rsid w:val="1D1CC964"/>
    <w:rsid w:val="1D2A0CE8"/>
    <w:rsid w:val="1D2AD311"/>
    <w:rsid w:val="1D2FFF4D"/>
    <w:rsid w:val="1D3284B6"/>
    <w:rsid w:val="1D32D145"/>
    <w:rsid w:val="1D35114D"/>
    <w:rsid w:val="1D352C34"/>
    <w:rsid w:val="1D3559F5"/>
    <w:rsid w:val="1D369DB3"/>
    <w:rsid w:val="1D37FA78"/>
    <w:rsid w:val="1D3D160A"/>
    <w:rsid w:val="1D41B277"/>
    <w:rsid w:val="1D442489"/>
    <w:rsid w:val="1D4588B4"/>
    <w:rsid w:val="1D4A1B19"/>
    <w:rsid w:val="1D4AC538"/>
    <w:rsid w:val="1D4C5305"/>
    <w:rsid w:val="1D50519E"/>
    <w:rsid w:val="1D608FB3"/>
    <w:rsid w:val="1D631369"/>
    <w:rsid w:val="1D71B076"/>
    <w:rsid w:val="1D76E031"/>
    <w:rsid w:val="1D7AE695"/>
    <w:rsid w:val="1D7E5164"/>
    <w:rsid w:val="1D836148"/>
    <w:rsid w:val="1D8380C3"/>
    <w:rsid w:val="1D852EB2"/>
    <w:rsid w:val="1D87BFE1"/>
    <w:rsid w:val="1D90EB0D"/>
    <w:rsid w:val="1D92C35C"/>
    <w:rsid w:val="1D9447E9"/>
    <w:rsid w:val="1D9D13A3"/>
    <w:rsid w:val="1D9ECC2D"/>
    <w:rsid w:val="1D9F9960"/>
    <w:rsid w:val="1DA40534"/>
    <w:rsid w:val="1DA532FF"/>
    <w:rsid w:val="1DA772A4"/>
    <w:rsid w:val="1DA7DC60"/>
    <w:rsid w:val="1DAA613C"/>
    <w:rsid w:val="1DAAE0D9"/>
    <w:rsid w:val="1DB1FE92"/>
    <w:rsid w:val="1DB29162"/>
    <w:rsid w:val="1DB3EE13"/>
    <w:rsid w:val="1DB7E635"/>
    <w:rsid w:val="1DBCF9F8"/>
    <w:rsid w:val="1DCA86A1"/>
    <w:rsid w:val="1DCEA011"/>
    <w:rsid w:val="1DD12B84"/>
    <w:rsid w:val="1DE5A115"/>
    <w:rsid w:val="1DF1EB82"/>
    <w:rsid w:val="1DF4099D"/>
    <w:rsid w:val="1DF52E82"/>
    <w:rsid w:val="1DFAF200"/>
    <w:rsid w:val="1DFE3EB8"/>
    <w:rsid w:val="1DFEB361"/>
    <w:rsid w:val="1DFEBA08"/>
    <w:rsid w:val="1DFF91DD"/>
    <w:rsid w:val="1DFFF444"/>
    <w:rsid w:val="1E02562C"/>
    <w:rsid w:val="1E0AC404"/>
    <w:rsid w:val="1E0C5670"/>
    <w:rsid w:val="1E0CCEB0"/>
    <w:rsid w:val="1E0DE9F9"/>
    <w:rsid w:val="1E0FA713"/>
    <w:rsid w:val="1E103994"/>
    <w:rsid w:val="1E10B516"/>
    <w:rsid w:val="1E1BF593"/>
    <w:rsid w:val="1E1C13DF"/>
    <w:rsid w:val="1E1F5669"/>
    <w:rsid w:val="1E1F8F6C"/>
    <w:rsid w:val="1E20F270"/>
    <w:rsid w:val="1E247693"/>
    <w:rsid w:val="1E257F19"/>
    <w:rsid w:val="1E2AA9C3"/>
    <w:rsid w:val="1E2B8A57"/>
    <w:rsid w:val="1E348D62"/>
    <w:rsid w:val="1E3E54EA"/>
    <w:rsid w:val="1E464D09"/>
    <w:rsid w:val="1E4779E5"/>
    <w:rsid w:val="1E4E71F8"/>
    <w:rsid w:val="1E4EDBA4"/>
    <w:rsid w:val="1E5214C8"/>
    <w:rsid w:val="1E53F3A3"/>
    <w:rsid w:val="1E543276"/>
    <w:rsid w:val="1E54434A"/>
    <w:rsid w:val="1E5D3304"/>
    <w:rsid w:val="1E68409E"/>
    <w:rsid w:val="1E69B736"/>
    <w:rsid w:val="1E70A382"/>
    <w:rsid w:val="1E72AB7A"/>
    <w:rsid w:val="1E73276A"/>
    <w:rsid w:val="1E7CBE80"/>
    <w:rsid w:val="1E83BA50"/>
    <w:rsid w:val="1E86C157"/>
    <w:rsid w:val="1E8CE6DF"/>
    <w:rsid w:val="1E981445"/>
    <w:rsid w:val="1E9E5366"/>
    <w:rsid w:val="1EC19982"/>
    <w:rsid w:val="1ECBCA3E"/>
    <w:rsid w:val="1ECD0F99"/>
    <w:rsid w:val="1ECD7021"/>
    <w:rsid w:val="1ECF6444"/>
    <w:rsid w:val="1ECFEE85"/>
    <w:rsid w:val="1ED012AE"/>
    <w:rsid w:val="1ED2367F"/>
    <w:rsid w:val="1ED5AA7A"/>
    <w:rsid w:val="1EDAF473"/>
    <w:rsid w:val="1EE1AB2B"/>
    <w:rsid w:val="1EE48E54"/>
    <w:rsid w:val="1EE7C46F"/>
    <w:rsid w:val="1EE86BDF"/>
    <w:rsid w:val="1EECFBD0"/>
    <w:rsid w:val="1EEFFA7E"/>
    <w:rsid w:val="1EF1A8A3"/>
    <w:rsid w:val="1EFB9236"/>
    <w:rsid w:val="1EFC2D80"/>
    <w:rsid w:val="1EFC7280"/>
    <w:rsid w:val="1EFD5724"/>
    <w:rsid w:val="1F03F7E0"/>
    <w:rsid w:val="1F0A1CC9"/>
    <w:rsid w:val="1F13F57D"/>
    <w:rsid w:val="1F17E99E"/>
    <w:rsid w:val="1F212C1B"/>
    <w:rsid w:val="1F29B06B"/>
    <w:rsid w:val="1F2D56C9"/>
    <w:rsid w:val="1F34E62B"/>
    <w:rsid w:val="1F3ED057"/>
    <w:rsid w:val="1F4191B9"/>
    <w:rsid w:val="1F42C3DD"/>
    <w:rsid w:val="1F4847FF"/>
    <w:rsid w:val="1F493E29"/>
    <w:rsid w:val="1F4A92FC"/>
    <w:rsid w:val="1F4D95AA"/>
    <w:rsid w:val="1F578113"/>
    <w:rsid w:val="1F593E99"/>
    <w:rsid w:val="1F5FC482"/>
    <w:rsid w:val="1F6AA81A"/>
    <w:rsid w:val="1F6F3727"/>
    <w:rsid w:val="1F704DC7"/>
    <w:rsid w:val="1F74D547"/>
    <w:rsid w:val="1F767AEF"/>
    <w:rsid w:val="1F792044"/>
    <w:rsid w:val="1F79280C"/>
    <w:rsid w:val="1F7964A2"/>
    <w:rsid w:val="1F79D6ED"/>
    <w:rsid w:val="1F804410"/>
    <w:rsid w:val="1F8470E2"/>
    <w:rsid w:val="1F860A42"/>
    <w:rsid w:val="1F86E4FF"/>
    <w:rsid w:val="1F88B7E6"/>
    <w:rsid w:val="1F897FDD"/>
    <w:rsid w:val="1F8B3DD4"/>
    <w:rsid w:val="1F8CC054"/>
    <w:rsid w:val="1F8E2BD1"/>
    <w:rsid w:val="1F90A5A0"/>
    <w:rsid w:val="1F9FF731"/>
    <w:rsid w:val="1FAC51C1"/>
    <w:rsid w:val="1FAC62BE"/>
    <w:rsid w:val="1FB14113"/>
    <w:rsid w:val="1FB92122"/>
    <w:rsid w:val="1FBA42A8"/>
    <w:rsid w:val="1FBCDA2E"/>
    <w:rsid w:val="1FC38C0B"/>
    <w:rsid w:val="1FC45014"/>
    <w:rsid w:val="1FC813FF"/>
    <w:rsid w:val="1FCCB21E"/>
    <w:rsid w:val="1FCE74A4"/>
    <w:rsid w:val="1FCF3B32"/>
    <w:rsid w:val="1FD05DC3"/>
    <w:rsid w:val="1FD86A77"/>
    <w:rsid w:val="1FE35F88"/>
    <w:rsid w:val="1FE36BA4"/>
    <w:rsid w:val="1FE383CB"/>
    <w:rsid w:val="1FEE14B9"/>
    <w:rsid w:val="20126D4B"/>
    <w:rsid w:val="2013856E"/>
    <w:rsid w:val="2018200F"/>
    <w:rsid w:val="201F35B7"/>
    <w:rsid w:val="202080C1"/>
    <w:rsid w:val="2020FAE1"/>
    <w:rsid w:val="202B3D7B"/>
    <w:rsid w:val="202B5851"/>
    <w:rsid w:val="20313E02"/>
    <w:rsid w:val="2032A4DA"/>
    <w:rsid w:val="204FBCAD"/>
    <w:rsid w:val="205067BA"/>
    <w:rsid w:val="2050A4B9"/>
    <w:rsid w:val="20540BBC"/>
    <w:rsid w:val="20546A26"/>
    <w:rsid w:val="206015F3"/>
    <w:rsid w:val="20666293"/>
    <w:rsid w:val="20679544"/>
    <w:rsid w:val="2071DFAF"/>
    <w:rsid w:val="207B952C"/>
    <w:rsid w:val="207D8FA4"/>
    <w:rsid w:val="207F6375"/>
    <w:rsid w:val="2080E59A"/>
    <w:rsid w:val="2085090B"/>
    <w:rsid w:val="20884A41"/>
    <w:rsid w:val="208D224E"/>
    <w:rsid w:val="20900DE4"/>
    <w:rsid w:val="2097BAD6"/>
    <w:rsid w:val="209ACA1A"/>
    <w:rsid w:val="209C172C"/>
    <w:rsid w:val="209FFD53"/>
    <w:rsid w:val="20A18092"/>
    <w:rsid w:val="20AACCC2"/>
    <w:rsid w:val="20AAF89C"/>
    <w:rsid w:val="20B1AB98"/>
    <w:rsid w:val="20B622B6"/>
    <w:rsid w:val="20B65095"/>
    <w:rsid w:val="20BA11DC"/>
    <w:rsid w:val="20BA9DD7"/>
    <w:rsid w:val="20C03F0E"/>
    <w:rsid w:val="20C6FB27"/>
    <w:rsid w:val="20CD078C"/>
    <w:rsid w:val="20E0F631"/>
    <w:rsid w:val="20EC1A00"/>
    <w:rsid w:val="20ED1CB2"/>
    <w:rsid w:val="20ED2029"/>
    <w:rsid w:val="20F1C2F3"/>
    <w:rsid w:val="20F68A77"/>
    <w:rsid w:val="20F9CFD9"/>
    <w:rsid w:val="20FD58D1"/>
    <w:rsid w:val="21033096"/>
    <w:rsid w:val="21064145"/>
    <w:rsid w:val="2109C314"/>
    <w:rsid w:val="210A7D6A"/>
    <w:rsid w:val="210DD90F"/>
    <w:rsid w:val="21114F2E"/>
    <w:rsid w:val="211706F4"/>
    <w:rsid w:val="2121FA79"/>
    <w:rsid w:val="212875A3"/>
    <w:rsid w:val="2137A8E8"/>
    <w:rsid w:val="213BBDC3"/>
    <w:rsid w:val="213C8D53"/>
    <w:rsid w:val="213F3C12"/>
    <w:rsid w:val="213F7D3E"/>
    <w:rsid w:val="21455471"/>
    <w:rsid w:val="2145AF6B"/>
    <w:rsid w:val="2152C30C"/>
    <w:rsid w:val="21550760"/>
    <w:rsid w:val="21650D7F"/>
    <w:rsid w:val="216D74FE"/>
    <w:rsid w:val="2172EED3"/>
    <w:rsid w:val="21855C1C"/>
    <w:rsid w:val="21936700"/>
    <w:rsid w:val="21A1F44F"/>
    <w:rsid w:val="21A957B6"/>
    <w:rsid w:val="21AAC314"/>
    <w:rsid w:val="21B2067D"/>
    <w:rsid w:val="21B4D901"/>
    <w:rsid w:val="21B51611"/>
    <w:rsid w:val="21BB5B12"/>
    <w:rsid w:val="21BBDFEB"/>
    <w:rsid w:val="21C47524"/>
    <w:rsid w:val="21D53853"/>
    <w:rsid w:val="21E77322"/>
    <w:rsid w:val="21EB2EE8"/>
    <w:rsid w:val="21F7D2BA"/>
    <w:rsid w:val="21FF00A5"/>
    <w:rsid w:val="2202F6A9"/>
    <w:rsid w:val="22036BAA"/>
    <w:rsid w:val="2203E9BE"/>
    <w:rsid w:val="22040044"/>
    <w:rsid w:val="220B6B15"/>
    <w:rsid w:val="220C5271"/>
    <w:rsid w:val="22280973"/>
    <w:rsid w:val="2229A85D"/>
    <w:rsid w:val="22337268"/>
    <w:rsid w:val="22380DFF"/>
    <w:rsid w:val="223EA9A1"/>
    <w:rsid w:val="224150FE"/>
    <w:rsid w:val="22421B47"/>
    <w:rsid w:val="22497FC0"/>
    <w:rsid w:val="2249C431"/>
    <w:rsid w:val="224A0D2D"/>
    <w:rsid w:val="224BC20D"/>
    <w:rsid w:val="2251EF33"/>
    <w:rsid w:val="2254B0AC"/>
    <w:rsid w:val="2259A788"/>
    <w:rsid w:val="225CBA4F"/>
    <w:rsid w:val="225CDE36"/>
    <w:rsid w:val="225D45B3"/>
    <w:rsid w:val="225D937A"/>
    <w:rsid w:val="22677FF9"/>
    <w:rsid w:val="226BBFD6"/>
    <w:rsid w:val="227493E2"/>
    <w:rsid w:val="227738AB"/>
    <w:rsid w:val="227F494A"/>
    <w:rsid w:val="2280B722"/>
    <w:rsid w:val="22823FB1"/>
    <w:rsid w:val="22879AFE"/>
    <w:rsid w:val="22925AD8"/>
    <w:rsid w:val="22966B5D"/>
    <w:rsid w:val="22995972"/>
    <w:rsid w:val="229AED39"/>
    <w:rsid w:val="229C9603"/>
    <w:rsid w:val="22A7CFEA"/>
    <w:rsid w:val="22A8C3DE"/>
    <w:rsid w:val="22B01862"/>
    <w:rsid w:val="22BA83D6"/>
    <w:rsid w:val="22BDB5FD"/>
    <w:rsid w:val="22BDF9A3"/>
    <w:rsid w:val="22C0F054"/>
    <w:rsid w:val="22C68ED1"/>
    <w:rsid w:val="22C80AA2"/>
    <w:rsid w:val="22C813C4"/>
    <w:rsid w:val="22D01B84"/>
    <w:rsid w:val="22D0A6FE"/>
    <w:rsid w:val="22D486E8"/>
    <w:rsid w:val="22D5939F"/>
    <w:rsid w:val="22DBCD4D"/>
    <w:rsid w:val="22DEF9E8"/>
    <w:rsid w:val="22DFB0B0"/>
    <w:rsid w:val="22E72D81"/>
    <w:rsid w:val="22EA7B1A"/>
    <w:rsid w:val="22EE4C95"/>
    <w:rsid w:val="22EF7490"/>
    <w:rsid w:val="22F1260B"/>
    <w:rsid w:val="22F53636"/>
    <w:rsid w:val="23012603"/>
    <w:rsid w:val="23013CF7"/>
    <w:rsid w:val="23037218"/>
    <w:rsid w:val="230BB452"/>
    <w:rsid w:val="2316CCDD"/>
    <w:rsid w:val="231BD98B"/>
    <w:rsid w:val="2320BA0E"/>
    <w:rsid w:val="2325C9E7"/>
    <w:rsid w:val="232774BC"/>
    <w:rsid w:val="232A1792"/>
    <w:rsid w:val="232A17F5"/>
    <w:rsid w:val="233605BB"/>
    <w:rsid w:val="233A82AE"/>
    <w:rsid w:val="233D1BA6"/>
    <w:rsid w:val="234028A5"/>
    <w:rsid w:val="234340E9"/>
    <w:rsid w:val="234C3B57"/>
    <w:rsid w:val="23572B73"/>
    <w:rsid w:val="23590AEA"/>
    <w:rsid w:val="2359E303"/>
    <w:rsid w:val="235CEA96"/>
    <w:rsid w:val="235D255E"/>
    <w:rsid w:val="235D3865"/>
    <w:rsid w:val="235F18F9"/>
    <w:rsid w:val="236698D9"/>
    <w:rsid w:val="2369B468"/>
    <w:rsid w:val="236C8720"/>
    <w:rsid w:val="2374D033"/>
    <w:rsid w:val="2378F31D"/>
    <w:rsid w:val="238112ED"/>
    <w:rsid w:val="239683EE"/>
    <w:rsid w:val="23A6C025"/>
    <w:rsid w:val="23A704CC"/>
    <w:rsid w:val="23AA5D3C"/>
    <w:rsid w:val="23AD3006"/>
    <w:rsid w:val="23AE46C9"/>
    <w:rsid w:val="23B44DD4"/>
    <w:rsid w:val="23B91D6C"/>
    <w:rsid w:val="23BDE06C"/>
    <w:rsid w:val="23C0AEB5"/>
    <w:rsid w:val="23CECF9A"/>
    <w:rsid w:val="23D2FC74"/>
    <w:rsid w:val="23D31A3B"/>
    <w:rsid w:val="23D93715"/>
    <w:rsid w:val="23DB0086"/>
    <w:rsid w:val="23DC4E02"/>
    <w:rsid w:val="23E4936C"/>
    <w:rsid w:val="23F3D517"/>
    <w:rsid w:val="23FAA87C"/>
    <w:rsid w:val="23FB5CFB"/>
    <w:rsid w:val="23FCFB2A"/>
    <w:rsid w:val="2405DBDD"/>
    <w:rsid w:val="240E7E61"/>
    <w:rsid w:val="240ED87B"/>
    <w:rsid w:val="240F7A06"/>
    <w:rsid w:val="2415F52F"/>
    <w:rsid w:val="241AFE96"/>
    <w:rsid w:val="241BDA3C"/>
    <w:rsid w:val="241D9A60"/>
    <w:rsid w:val="2423FFBC"/>
    <w:rsid w:val="24259353"/>
    <w:rsid w:val="242C09B6"/>
    <w:rsid w:val="242D35A8"/>
    <w:rsid w:val="242ED904"/>
    <w:rsid w:val="2434F993"/>
    <w:rsid w:val="24375B0A"/>
    <w:rsid w:val="2437BE05"/>
    <w:rsid w:val="243DFF58"/>
    <w:rsid w:val="243F28CC"/>
    <w:rsid w:val="2440666D"/>
    <w:rsid w:val="244DB96A"/>
    <w:rsid w:val="244F1323"/>
    <w:rsid w:val="2450DC38"/>
    <w:rsid w:val="24597B65"/>
    <w:rsid w:val="2459ECBF"/>
    <w:rsid w:val="2468C336"/>
    <w:rsid w:val="2472D0DC"/>
    <w:rsid w:val="247910B5"/>
    <w:rsid w:val="2479DE4A"/>
    <w:rsid w:val="247C5D75"/>
    <w:rsid w:val="24848029"/>
    <w:rsid w:val="24850844"/>
    <w:rsid w:val="24881DED"/>
    <w:rsid w:val="2488C8A2"/>
    <w:rsid w:val="248A32D1"/>
    <w:rsid w:val="248B1518"/>
    <w:rsid w:val="248CE94E"/>
    <w:rsid w:val="2493A128"/>
    <w:rsid w:val="249F6217"/>
    <w:rsid w:val="24A515C0"/>
    <w:rsid w:val="24B9BE87"/>
    <w:rsid w:val="24C2119D"/>
    <w:rsid w:val="24C3C690"/>
    <w:rsid w:val="24CFDBE2"/>
    <w:rsid w:val="24D81247"/>
    <w:rsid w:val="24D8D2E4"/>
    <w:rsid w:val="24DDBF12"/>
    <w:rsid w:val="24DE5CEC"/>
    <w:rsid w:val="24E34BE3"/>
    <w:rsid w:val="24E4127E"/>
    <w:rsid w:val="24F04677"/>
    <w:rsid w:val="24F8C2EE"/>
    <w:rsid w:val="24FC0A9C"/>
    <w:rsid w:val="24FFC942"/>
    <w:rsid w:val="25012CBF"/>
    <w:rsid w:val="2503A2F6"/>
    <w:rsid w:val="2508359E"/>
    <w:rsid w:val="250BF8A4"/>
    <w:rsid w:val="250CB024"/>
    <w:rsid w:val="250D694B"/>
    <w:rsid w:val="2510908B"/>
    <w:rsid w:val="251663A5"/>
    <w:rsid w:val="251A1165"/>
    <w:rsid w:val="251AC5F0"/>
    <w:rsid w:val="252424C9"/>
    <w:rsid w:val="2527A866"/>
    <w:rsid w:val="252AAB7C"/>
    <w:rsid w:val="252D5980"/>
    <w:rsid w:val="25310E83"/>
    <w:rsid w:val="2534EAC3"/>
    <w:rsid w:val="25371D16"/>
    <w:rsid w:val="253909F3"/>
    <w:rsid w:val="253B5122"/>
    <w:rsid w:val="253BF048"/>
    <w:rsid w:val="253DA10E"/>
    <w:rsid w:val="253E3148"/>
    <w:rsid w:val="25401705"/>
    <w:rsid w:val="254549C7"/>
    <w:rsid w:val="2545BC50"/>
    <w:rsid w:val="254E3C92"/>
    <w:rsid w:val="254E946A"/>
    <w:rsid w:val="254EBA5A"/>
    <w:rsid w:val="254F9221"/>
    <w:rsid w:val="25539C3A"/>
    <w:rsid w:val="255B8C4E"/>
    <w:rsid w:val="255C9BA6"/>
    <w:rsid w:val="25616847"/>
    <w:rsid w:val="2563ED75"/>
    <w:rsid w:val="2564E4E1"/>
    <w:rsid w:val="2566E25B"/>
    <w:rsid w:val="25694FDB"/>
    <w:rsid w:val="256A6C61"/>
    <w:rsid w:val="256C9260"/>
    <w:rsid w:val="2571126E"/>
    <w:rsid w:val="257F61E1"/>
    <w:rsid w:val="25840EE8"/>
    <w:rsid w:val="258A834F"/>
    <w:rsid w:val="258ADF44"/>
    <w:rsid w:val="25919BF4"/>
    <w:rsid w:val="25971456"/>
    <w:rsid w:val="2599C5E8"/>
    <w:rsid w:val="259CAF06"/>
    <w:rsid w:val="25A63A95"/>
    <w:rsid w:val="25A78AD5"/>
    <w:rsid w:val="25B2DF48"/>
    <w:rsid w:val="25B9A366"/>
    <w:rsid w:val="25C2C136"/>
    <w:rsid w:val="25C3E1FF"/>
    <w:rsid w:val="25CF80E1"/>
    <w:rsid w:val="25D6FBF9"/>
    <w:rsid w:val="25E4E114"/>
    <w:rsid w:val="25F5EEB8"/>
    <w:rsid w:val="25FD7667"/>
    <w:rsid w:val="25FF41FE"/>
    <w:rsid w:val="25FFE2EB"/>
    <w:rsid w:val="2601EA26"/>
    <w:rsid w:val="2611E8B7"/>
    <w:rsid w:val="261375D8"/>
    <w:rsid w:val="2613E8E2"/>
    <w:rsid w:val="26147308"/>
    <w:rsid w:val="261822EB"/>
    <w:rsid w:val="261A373E"/>
    <w:rsid w:val="261F4A20"/>
    <w:rsid w:val="2623278A"/>
    <w:rsid w:val="2625EAEC"/>
    <w:rsid w:val="262E8D7F"/>
    <w:rsid w:val="263387D3"/>
    <w:rsid w:val="263A098B"/>
    <w:rsid w:val="2640B2AD"/>
    <w:rsid w:val="2642CD8F"/>
    <w:rsid w:val="26432112"/>
    <w:rsid w:val="26468C8A"/>
    <w:rsid w:val="2649F7F1"/>
    <w:rsid w:val="264DC137"/>
    <w:rsid w:val="264EE223"/>
    <w:rsid w:val="265D6AA9"/>
    <w:rsid w:val="2661A6A4"/>
    <w:rsid w:val="26635346"/>
    <w:rsid w:val="266819A6"/>
    <w:rsid w:val="266927F6"/>
    <w:rsid w:val="266C1353"/>
    <w:rsid w:val="266C5B6D"/>
    <w:rsid w:val="266CCBCF"/>
    <w:rsid w:val="266D7F3F"/>
    <w:rsid w:val="26754512"/>
    <w:rsid w:val="267553E0"/>
    <w:rsid w:val="267CDDDF"/>
    <w:rsid w:val="267CE877"/>
    <w:rsid w:val="267D1AAF"/>
    <w:rsid w:val="26840DCA"/>
    <w:rsid w:val="268B854F"/>
    <w:rsid w:val="268C2D1D"/>
    <w:rsid w:val="268EE23B"/>
    <w:rsid w:val="2690F678"/>
    <w:rsid w:val="26A73C1C"/>
    <w:rsid w:val="26B0DDF5"/>
    <w:rsid w:val="26B50545"/>
    <w:rsid w:val="26C08210"/>
    <w:rsid w:val="26C3D964"/>
    <w:rsid w:val="26C7E125"/>
    <w:rsid w:val="26CD4A21"/>
    <w:rsid w:val="26CE8596"/>
    <w:rsid w:val="26D194C1"/>
    <w:rsid w:val="26DD0B28"/>
    <w:rsid w:val="26E8B491"/>
    <w:rsid w:val="26EC2598"/>
    <w:rsid w:val="26F3DF5E"/>
    <w:rsid w:val="270739C3"/>
    <w:rsid w:val="270D811F"/>
    <w:rsid w:val="270F1BD2"/>
    <w:rsid w:val="2710CBEF"/>
    <w:rsid w:val="271841C9"/>
    <w:rsid w:val="271EA9C9"/>
    <w:rsid w:val="2721674E"/>
    <w:rsid w:val="2722EF19"/>
    <w:rsid w:val="272F2EE1"/>
    <w:rsid w:val="27301613"/>
    <w:rsid w:val="27309EEA"/>
    <w:rsid w:val="273C559D"/>
    <w:rsid w:val="273D4504"/>
    <w:rsid w:val="2749DCBE"/>
    <w:rsid w:val="274A9878"/>
    <w:rsid w:val="2759833E"/>
    <w:rsid w:val="275AFB2B"/>
    <w:rsid w:val="275EE958"/>
    <w:rsid w:val="2767D4CD"/>
    <w:rsid w:val="276BDF36"/>
    <w:rsid w:val="276F456E"/>
    <w:rsid w:val="2770D788"/>
    <w:rsid w:val="27785D68"/>
    <w:rsid w:val="2778F5E4"/>
    <w:rsid w:val="277E9A86"/>
    <w:rsid w:val="27813E61"/>
    <w:rsid w:val="27830D18"/>
    <w:rsid w:val="27848EAA"/>
    <w:rsid w:val="27861B0E"/>
    <w:rsid w:val="2788429F"/>
    <w:rsid w:val="2790645B"/>
    <w:rsid w:val="27997CED"/>
    <w:rsid w:val="27A26F02"/>
    <w:rsid w:val="27AE139E"/>
    <w:rsid w:val="27AF7EA5"/>
    <w:rsid w:val="27B031FE"/>
    <w:rsid w:val="27B0FAD2"/>
    <w:rsid w:val="27B1E9BE"/>
    <w:rsid w:val="27B83CA7"/>
    <w:rsid w:val="27BD29D8"/>
    <w:rsid w:val="27BDCEEB"/>
    <w:rsid w:val="27D36416"/>
    <w:rsid w:val="27D6530B"/>
    <w:rsid w:val="27DAE8FF"/>
    <w:rsid w:val="27DB0AB2"/>
    <w:rsid w:val="27DBAE48"/>
    <w:rsid w:val="27E9916C"/>
    <w:rsid w:val="27ED8C91"/>
    <w:rsid w:val="27EEC381"/>
    <w:rsid w:val="27F34D02"/>
    <w:rsid w:val="27FE4124"/>
    <w:rsid w:val="28010F3B"/>
    <w:rsid w:val="280704C8"/>
    <w:rsid w:val="280CC9ED"/>
    <w:rsid w:val="280CF98A"/>
    <w:rsid w:val="280E1946"/>
    <w:rsid w:val="2811E473"/>
    <w:rsid w:val="2818DFBF"/>
    <w:rsid w:val="281A656D"/>
    <w:rsid w:val="281D0CDB"/>
    <w:rsid w:val="28213BA2"/>
    <w:rsid w:val="28234774"/>
    <w:rsid w:val="28247480"/>
    <w:rsid w:val="28258210"/>
    <w:rsid w:val="282F8E8C"/>
    <w:rsid w:val="282FEFF8"/>
    <w:rsid w:val="28393648"/>
    <w:rsid w:val="283C6011"/>
    <w:rsid w:val="283F40D6"/>
    <w:rsid w:val="2840D273"/>
    <w:rsid w:val="28508FC1"/>
    <w:rsid w:val="2856C1A0"/>
    <w:rsid w:val="2869A398"/>
    <w:rsid w:val="286B4F8A"/>
    <w:rsid w:val="2873691C"/>
    <w:rsid w:val="287987F1"/>
    <w:rsid w:val="287CF194"/>
    <w:rsid w:val="28832686"/>
    <w:rsid w:val="288AF20F"/>
    <w:rsid w:val="288C7128"/>
    <w:rsid w:val="28906BCA"/>
    <w:rsid w:val="2895DC6C"/>
    <w:rsid w:val="289694DA"/>
    <w:rsid w:val="289B25EB"/>
    <w:rsid w:val="28A3389B"/>
    <w:rsid w:val="28A614EC"/>
    <w:rsid w:val="28AF82D7"/>
    <w:rsid w:val="28B43B39"/>
    <w:rsid w:val="28B647DC"/>
    <w:rsid w:val="28B8C3F3"/>
    <w:rsid w:val="28B95101"/>
    <w:rsid w:val="28BA1D6D"/>
    <w:rsid w:val="28C2D548"/>
    <w:rsid w:val="28C4AB4D"/>
    <w:rsid w:val="28C8FCF2"/>
    <w:rsid w:val="28CA5AFA"/>
    <w:rsid w:val="28CD355D"/>
    <w:rsid w:val="28CFFE47"/>
    <w:rsid w:val="28D1EB11"/>
    <w:rsid w:val="28D443BF"/>
    <w:rsid w:val="28D67222"/>
    <w:rsid w:val="28DE17F5"/>
    <w:rsid w:val="28E30EDA"/>
    <w:rsid w:val="28E620A6"/>
    <w:rsid w:val="28ECD8D5"/>
    <w:rsid w:val="28F43A38"/>
    <w:rsid w:val="28F84E6C"/>
    <w:rsid w:val="28FB45DD"/>
    <w:rsid w:val="28FB4D42"/>
    <w:rsid w:val="28FC5192"/>
    <w:rsid w:val="29038122"/>
    <w:rsid w:val="29050465"/>
    <w:rsid w:val="2905FC18"/>
    <w:rsid w:val="290791FB"/>
    <w:rsid w:val="2909BC70"/>
    <w:rsid w:val="290BFB2C"/>
    <w:rsid w:val="290D5219"/>
    <w:rsid w:val="2913CD3D"/>
    <w:rsid w:val="291D1492"/>
    <w:rsid w:val="29210E6D"/>
    <w:rsid w:val="29215F79"/>
    <w:rsid w:val="292445EA"/>
    <w:rsid w:val="29265254"/>
    <w:rsid w:val="292E3564"/>
    <w:rsid w:val="292FB727"/>
    <w:rsid w:val="293201C9"/>
    <w:rsid w:val="293366D7"/>
    <w:rsid w:val="2934F98E"/>
    <w:rsid w:val="2953C4FC"/>
    <w:rsid w:val="29752D27"/>
    <w:rsid w:val="297A7A42"/>
    <w:rsid w:val="297ECC4E"/>
    <w:rsid w:val="2988A2BD"/>
    <w:rsid w:val="29915F83"/>
    <w:rsid w:val="29A2F093"/>
    <w:rsid w:val="29A89A0B"/>
    <w:rsid w:val="29AA1C4C"/>
    <w:rsid w:val="29AB8413"/>
    <w:rsid w:val="29AD8680"/>
    <w:rsid w:val="29AFBC85"/>
    <w:rsid w:val="29B1647F"/>
    <w:rsid w:val="29B3944E"/>
    <w:rsid w:val="29BBBB77"/>
    <w:rsid w:val="29C20FE5"/>
    <w:rsid w:val="29C62D73"/>
    <w:rsid w:val="29D62F48"/>
    <w:rsid w:val="29DD094F"/>
    <w:rsid w:val="29E30A12"/>
    <w:rsid w:val="29E4A596"/>
    <w:rsid w:val="29EC283A"/>
    <w:rsid w:val="29F95922"/>
    <w:rsid w:val="29FE8413"/>
    <w:rsid w:val="29FFF4E5"/>
    <w:rsid w:val="2A00EA47"/>
    <w:rsid w:val="2A01C5A5"/>
    <w:rsid w:val="2A026205"/>
    <w:rsid w:val="2A0289AB"/>
    <w:rsid w:val="2A047C4F"/>
    <w:rsid w:val="2A060F8E"/>
    <w:rsid w:val="2A0BCB85"/>
    <w:rsid w:val="2A0F7212"/>
    <w:rsid w:val="2A13F42C"/>
    <w:rsid w:val="2A181290"/>
    <w:rsid w:val="2A1C4E0D"/>
    <w:rsid w:val="2A222B4B"/>
    <w:rsid w:val="2A230344"/>
    <w:rsid w:val="2A244E18"/>
    <w:rsid w:val="2A2A03A3"/>
    <w:rsid w:val="2A2B0F14"/>
    <w:rsid w:val="2A2F0074"/>
    <w:rsid w:val="2A330C6F"/>
    <w:rsid w:val="2A351CFA"/>
    <w:rsid w:val="2A37A37B"/>
    <w:rsid w:val="2A3A5295"/>
    <w:rsid w:val="2A416EEE"/>
    <w:rsid w:val="2A425497"/>
    <w:rsid w:val="2A473EA1"/>
    <w:rsid w:val="2A4E2E4A"/>
    <w:rsid w:val="2A4E6C73"/>
    <w:rsid w:val="2A53C452"/>
    <w:rsid w:val="2A5B9B11"/>
    <w:rsid w:val="2A5BFC34"/>
    <w:rsid w:val="2A606A29"/>
    <w:rsid w:val="2A60E1D3"/>
    <w:rsid w:val="2A6236A5"/>
    <w:rsid w:val="2A64AEE6"/>
    <w:rsid w:val="2A654937"/>
    <w:rsid w:val="2A65E1F8"/>
    <w:rsid w:val="2A662A8B"/>
    <w:rsid w:val="2A679655"/>
    <w:rsid w:val="2A68100D"/>
    <w:rsid w:val="2A6FEC04"/>
    <w:rsid w:val="2A77D804"/>
    <w:rsid w:val="2A806C2F"/>
    <w:rsid w:val="2A8703FE"/>
    <w:rsid w:val="2A90E3EF"/>
    <w:rsid w:val="2A911631"/>
    <w:rsid w:val="2A92624D"/>
    <w:rsid w:val="2A947E9C"/>
    <w:rsid w:val="2A9B3716"/>
    <w:rsid w:val="2AA198BE"/>
    <w:rsid w:val="2AA30018"/>
    <w:rsid w:val="2AA46719"/>
    <w:rsid w:val="2AA46C96"/>
    <w:rsid w:val="2AA98F8C"/>
    <w:rsid w:val="2AACF252"/>
    <w:rsid w:val="2AAEAF10"/>
    <w:rsid w:val="2AAFAC33"/>
    <w:rsid w:val="2AB090E2"/>
    <w:rsid w:val="2AB13530"/>
    <w:rsid w:val="2AB305D4"/>
    <w:rsid w:val="2AB3B861"/>
    <w:rsid w:val="2ACB8506"/>
    <w:rsid w:val="2ACDF985"/>
    <w:rsid w:val="2ACF49A2"/>
    <w:rsid w:val="2ADAE4CE"/>
    <w:rsid w:val="2ADB4ECD"/>
    <w:rsid w:val="2ADD4170"/>
    <w:rsid w:val="2ADDDBB4"/>
    <w:rsid w:val="2AEC4025"/>
    <w:rsid w:val="2AEC9D15"/>
    <w:rsid w:val="2AF4A322"/>
    <w:rsid w:val="2AFE5952"/>
    <w:rsid w:val="2B012F0A"/>
    <w:rsid w:val="2B05C572"/>
    <w:rsid w:val="2B0A07FC"/>
    <w:rsid w:val="2B0FF01C"/>
    <w:rsid w:val="2B167C1B"/>
    <w:rsid w:val="2B2B0FF6"/>
    <w:rsid w:val="2B2DB09C"/>
    <w:rsid w:val="2B2F0610"/>
    <w:rsid w:val="2B3AB16D"/>
    <w:rsid w:val="2B3E8907"/>
    <w:rsid w:val="2B45475A"/>
    <w:rsid w:val="2B470572"/>
    <w:rsid w:val="2B4A65EE"/>
    <w:rsid w:val="2B4A83A4"/>
    <w:rsid w:val="2B4CD3DC"/>
    <w:rsid w:val="2B5379BA"/>
    <w:rsid w:val="2B5A8467"/>
    <w:rsid w:val="2B5C028A"/>
    <w:rsid w:val="2B61A125"/>
    <w:rsid w:val="2B6B1092"/>
    <w:rsid w:val="2B6EB2F0"/>
    <w:rsid w:val="2B79A231"/>
    <w:rsid w:val="2B7EAC2A"/>
    <w:rsid w:val="2B7FE0F6"/>
    <w:rsid w:val="2B80F726"/>
    <w:rsid w:val="2B846351"/>
    <w:rsid w:val="2B856A08"/>
    <w:rsid w:val="2B867861"/>
    <w:rsid w:val="2B8F3786"/>
    <w:rsid w:val="2B95467F"/>
    <w:rsid w:val="2B956DDD"/>
    <w:rsid w:val="2B9AC170"/>
    <w:rsid w:val="2B9B52D1"/>
    <w:rsid w:val="2B9C1D1D"/>
    <w:rsid w:val="2BA0DFF6"/>
    <w:rsid w:val="2BAAEA2A"/>
    <w:rsid w:val="2BABEBB8"/>
    <w:rsid w:val="2BAC2D3E"/>
    <w:rsid w:val="2BB1A3D5"/>
    <w:rsid w:val="2BB1BA00"/>
    <w:rsid w:val="2BB36448"/>
    <w:rsid w:val="2BB8D962"/>
    <w:rsid w:val="2BC1D1FB"/>
    <w:rsid w:val="2BC917D8"/>
    <w:rsid w:val="2BCE1A9E"/>
    <w:rsid w:val="2BD0E09D"/>
    <w:rsid w:val="2BD40C27"/>
    <w:rsid w:val="2BD4E4DE"/>
    <w:rsid w:val="2BDB6B71"/>
    <w:rsid w:val="2BE187CF"/>
    <w:rsid w:val="2BE1A255"/>
    <w:rsid w:val="2BE3AA22"/>
    <w:rsid w:val="2BF1E974"/>
    <w:rsid w:val="2BF93BE9"/>
    <w:rsid w:val="2BFBAC01"/>
    <w:rsid w:val="2BFC285D"/>
    <w:rsid w:val="2BFCB7CF"/>
    <w:rsid w:val="2BFE9800"/>
    <w:rsid w:val="2C0500D0"/>
    <w:rsid w:val="2C0520FF"/>
    <w:rsid w:val="2C0CBDFC"/>
    <w:rsid w:val="2C0D5466"/>
    <w:rsid w:val="2C1C1D20"/>
    <w:rsid w:val="2C203FA6"/>
    <w:rsid w:val="2C211B33"/>
    <w:rsid w:val="2C2B2F6B"/>
    <w:rsid w:val="2C30449E"/>
    <w:rsid w:val="2C31D8E4"/>
    <w:rsid w:val="2C32820F"/>
    <w:rsid w:val="2C337ED4"/>
    <w:rsid w:val="2C370777"/>
    <w:rsid w:val="2C4314D6"/>
    <w:rsid w:val="2C4E3186"/>
    <w:rsid w:val="2C51BEDE"/>
    <w:rsid w:val="2C5A0140"/>
    <w:rsid w:val="2C79A41D"/>
    <w:rsid w:val="2C7A57A6"/>
    <w:rsid w:val="2C8077EB"/>
    <w:rsid w:val="2C8383D6"/>
    <w:rsid w:val="2C8458B7"/>
    <w:rsid w:val="2C85E2C2"/>
    <w:rsid w:val="2C921E5A"/>
    <w:rsid w:val="2C943DE7"/>
    <w:rsid w:val="2C990E0A"/>
    <w:rsid w:val="2C9E60F8"/>
    <w:rsid w:val="2CA11E92"/>
    <w:rsid w:val="2CA6EC99"/>
    <w:rsid w:val="2CAF6083"/>
    <w:rsid w:val="2CAF666C"/>
    <w:rsid w:val="2CB212D4"/>
    <w:rsid w:val="2CB6C4F9"/>
    <w:rsid w:val="2CB7646F"/>
    <w:rsid w:val="2CB81013"/>
    <w:rsid w:val="2CBE3F77"/>
    <w:rsid w:val="2CC0AF16"/>
    <w:rsid w:val="2CC1BD3B"/>
    <w:rsid w:val="2CC1F6E3"/>
    <w:rsid w:val="2CCC948F"/>
    <w:rsid w:val="2CCEC8E7"/>
    <w:rsid w:val="2CD44CA7"/>
    <w:rsid w:val="2CD9C4A1"/>
    <w:rsid w:val="2CE6C2FD"/>
    <w:rsid w:val="2CE9BB0F"/>
    <w:rsid w:val="2CED5B73"/>
    <w:rsid w:val="2CF2ED28"/>
    <w:rsid w:val="2CF75547"/>
    <w:rsid w:val="2CF9C79B"/>
    <w:rsid w:val="2CFA4DF3"/>
    <w:rsid w:val="2CFB074E"/>
    <w:rsid w:val="2CFD1554"/>
    <w:rsid w:val="2CFDDE1A"/>
    <w:rsid w:val="2CFEB372"/>
    <w:rsid w:val="2D050D85"/>
    <w:rsid w:val="2D148663"/>
    <w:rsid w:val="2D1FFD5E"/>
    <w:rsid w:val="2D2CDFD7"/>
    <w:rsid w:val="2D2E699A"/>
    <w:rsid w:val="2D2FDC28"/>
    <w:rsid w:val="2D32C57D"/>
    <w:rsid w:val="2D38686A"/>
    <w:rsid w:val="2D3B8714"/>
    <w:rsid w:val="2D3D9B20"/>
    <w:rsid w:val="2D479CD2"/>
    <w:rsid w:val="2D4D8644"/>
    <w:rsid w:val="2D51721A"/>
    <w:rsid w:val="2D5418B2"/>
    <w:rsid w:val="2D547FDF"/>
    <w:rsid w:val="2D56F6F5"/>
    <w:rsid w:val="2D657A56"/>
    <w:rsid w:val="2D6AB97D"/>
    <w:rsid w:val="2D6F3382"/>
    <w:rsid w:val="2D764A4E"/>
    <w:rsid w:val="2D76F4F2"/>
    <w:rsid w:val="2D786DCA"/>
    <w:rsid w:val="2D944EB9"/>
    <w:rsid w:val="2D9839E9"/>
    <w:rsid w:val="2D9AD598"/>
    <w:rsid w:val="2D9CCDD6"/>
    <w:rsid w:val="2DA068D0"/>
    <w:rsid w:val="2DA30F79"/>
    <w:rsid w:val="2DA5EFEC"/>
    <w:rsid w:val="2DAB7710"/>
    <w:rsid w:val="2DADC006"/>
    <w:rsid w:val="2DAE79B0"/>
    <w:rsid w:val="2DB4F84D"/>
    <w:rsid w:val="2DB8B07A"/>
    <w:rsid w:val="2DBC6337"/>
    <w:rsid w:val="2DC62A1E"/>
    <w:rsid w:val="2DC93D99"/>
    <w:rsid w:val="2DCA0554"/>
    <w:rsid w:val="2DCA18B4"/>
    <w:rsid w:val="2DD11BA5"/>
    <w:rsid w:val="2DDB5F06"/>
    <w:rsid w:val="2DDFC511"/>
    <w:rsid w:val="2DE3C22C"/>
    <w:rsid w:val="2DE5E9D3"/>
    <w:rsid w:val="2DEBEEA6"/>
    <w:rsid w:val="2DEE0AD6"/>
    <w:rsid w:val="2DF1CCE6"/>
    <w:rsid w:val="2DF7B70D"/>
    <w:rsid w:val="2DF8DBA3"/>
    <w:rsid w:val="2E007797"/>
    <w:rsid w:val="2E01D3C8"/>
    <w:rsid w:val="2E0B73C1"/>
    <w:rsid w:val="2E0D1639"/>
    <w:rsid w:val="2E109410"/>
    <w:rsid w:val="2E12EF8F"/>
    <w:rsid w:val="2E139A12"/>
    <w:rsid w:val="2E188475"/>
    <w:rsid w:val="2E1931D5"/>
    <w:rsid w:val="2E1E240E"/>
    <w:rsid w:val="2E24B717"/>
    <w:rsid w:val="2E25880E"/>
    <w:rsid w:val="2E2A90A1"/>
    <w:rsid w:val="2E2B7706"/>
    <w:rsid w:val="2E2C7C66"/>
    <w:rsid w:val="2E2DDAA2"/>
    <w:rsid w:val="2E31441A"/>
    <w:rsid w:val="2E36FCD8"/>
    <w:rsid w:val="2E390DBB"/>
    <w:rsid w:val="2E3A8A5E"/>
    <w:rsid w:val="2E3BAA64"/>
    <w:rsid w:val="2E4175F6"/>
    <w:rsid w:val="2E449CCE"/>
    <w:rsid w:val="2E45EB93"/>
    <w:rsid w:val="2E46F2C9"/>
    <w:rsid w:val="2E482925"/>
    <w:rsid w:val="2E4884FF"/>
    <w:rsid w:val="2E4A96CB"/>
    <w:rsid w:val="2E50C417"/>
    <w:rsid w:val="2E51B38D"/>
    <w:rsid w:val="2E5316D0"/>
    <w:rsid w:val="2E55B9F1"/>
    <w:rsid w:val="2E57FFCF"/>
    <w:rsid w:val="2E5AA327"/>
    <w:rsid w:val="2E62585E"/>
    <w:rsid w:val="2E693CBF"/>
    <w:rsid w:val="2E702FA0"/>
    <w:rsid w:val="2E75A5DB"/>
    <w:rsid w:val="2E7A4174"/>
    <w:rsid w:val="2E7C7530"/>
    <w:rsid w:val="2E826B5C"/>
    <w:rsid w:val="2E83B05D"/>
    <w:rsid w:val="2E88C8DD"/>
    <w:rsid w:val="2E8906CA"/>
    <w:rsid w:val="2E94D344"/>
    <w:rsid w:val="2E9A6C33"/>
    <w:rsid w:val="2EA64225"/>
    <w:rsid w:val="2EABCEC5"/>
    <w:rsid w:val="2EAD5C46"/>
    <w:rsid w:val="2EB58385"/>
    <w:rsid w:val="2EC225C9"/>
    <w:rsid w:val="2EC36262"/>
    <w:rsid w:val="2ECB43F3"/>
    <w:rsid w:val="2ED0D434"/>
    <w:rsid w:val="2ED223C1"/>
    <w:rsid w:val="2ED6F9CC"/>
    <w:rsid w:val="2EDC1A2B"/>
    <w:rsid w:val="2EDF717F"/>
    <w:rsid w:val="2EE0B472"/>
    <w:rsid w:val="2EE4F550"/>
    <w:rsid w:val="2EEF97AF"/>
    <w:rsid w:val="2EF0ADED"/>
    <w:rsid w:val="2EF34787"/>
    <w:rsid w:val="2EF648F3"/>
    <w:rsid w:val="2EF77A90"/>
    <w:rsid w:val="2EFF2436"/>
    <w:rsid w:val="2F024BEE"/>
    <w:rsid w:val="2F03C299"/>
    <w:rsid w:val="2F07792F"/>
    <w:rsid w:val="2F07BFEA"/>
    <w:rsid w:val="2F0CAEAD"/>
    <w:rsid w:val="2F0F7C1D"/>
    <w:rsid w:val="2F1225FF"/>
    <w:rsid w:val="2F150FBB"/>
    <w:rsid w:val="2F1BAB96"/>
    <w:rsid w:val="2F1CE650"/>
    <w:rsid w:val="2F234972"/>
    <w:rsid w:val="2F33FDFD"/>
    <w:rsid w:val="2F3F88BE"/>
    <w:rsid w:val="2F4475ED"/>
    <w:rsid w:val="2F448AC1"/>
    <w:rsid w:val="2F454E51"/>
    <w:rsid w:val="2F464099"/>
    <w:rsid w:val="2F49AAE9"/>
    <w:rsid w:val="2F4E16B1"/>
    <w:rsid w:val="2F54AFFA"/>
    <w:rsid w:val="2F619B0B"/>
    <w:rsid w:val="2F64F9A6"/>
    <w:rsid w:val="2F65C2EE"/>
    <w:rsid w:val="2F67DABF"/>
    <w:rsid w:val="2F70E332"/>
    <w:rsid w:val="2F749B13"/>
    <w:rsid w:val="2F762AE8"/>
    <w:rsid w:val="2F7A390C"/>
    <w:rsid w:val="2F7C6636"/>
    <w:rsid w:val="2F860651"/>
    <w:rsid w:val="2F8B6EFF"/>
    <w:rsid w:val="2F954181"/>
    <w:rsid w:val="2F99F30A"/>
    <w:rsid w:val="2F9FEBBC"/>
    <w:rsid w:val="2FA2245B"/>
    <w:rsid w:val="2FA507E8"/>
    <w:rsid w:val="2FA7E645"/>
    <w:rsid w:val="2FAB918F"/>
    <w:rsid w:val="2FB146D7"/>
    <w:rsid w:val="2FBC85AB"/>
    <w:rsid w:val="2FD3EAD6"/>
    <w:rsid w:val="2FD5B8B3"/>
    <w:rsid w:val="2FD6F697"/>
    <w:rsid w:val="2FD7FE49"/>
    <w:rsid w:val="2FD81AAC"/>
    <w:rsid w:val="2FD82A75"/>
    <w:rsid w:val="2FDB2842"/>
    <w:rsid w:val="2FDDB8EE"/>
    <w:rsid w:val="2FE0A565"/>
    <w:rsid w:val="2FE48979"/>
    <w:rsid w:val="2FE9F737"/>
    <w:rsid w:val="2FF11BC4"/>
    <w:rsid w:val="2FF23106"/>
    <w:rsid w:val="2FF3539E"/>
    <w:rsid w:val="2FF94DCE"/>
    <w:rsid w:val="2FFF688E"/>
    <w:rsid w:val="30016463"/>
    <w:rsid w:val="3002D646"/>
    <w:rsid w:val="3007872D"/>
    <w:rsid w:val="300AC446"/>
    <w:rsid w:val="300E2DF7"/>
    <w:rsid w:val="3013A16C"/>
    <w:rsid w:val="3018B87D"/>
    <w:rsid w:val="301B85A9"/>
    <w:rsid w:val="301E3FEF"/>
    <w:rsid w:val="301E9527"/>
    <w:rsid w:val="3023304A"/>
    <w:rsid w:val="3035E414"/>
    <w:rsid w:val="303661CD"/>
    <w:rsid w:val="303769C7"/>
    <w:rsid w:val="3041B8B2"/>
    <w:rsid w:val="304A1500"/>
    <w:rsid w:val="30580352"/>
    <w:rsid w:val="305EC19F"/>
    <w:rsid w:val="3061A1F7"/>
    <w:rsid w:val="3061C6A8"/>
    <w:rsid w:val="30731A32"/>
    <w:rsid w:val="3079B904"/>
    <w:rsid w:val="30827011"/>
    <w:rsid w:val="3083F816"/>
    <w:rsid w:val="308C4770"/>
    <w:rsid w:val="308D3FAC"/>
    <w:rsid w:val="30961732"/>
    <w:rsid w:val="30990427"/>
    <w:rsid w:val="309A921F"/>
    <w:rsid w:val="309FCDB3"/>
    <w:rsid w:val="309FFAE1"/>
    <w:rsid w:val="30A44771"/>
    <w:rsid w:val="30A6E4FF"/>
    <w:rsid w:val="30A81869"/>
    <w:rsid w:val="30AAEE97"/>
    <w:rsid w:val="30AD7FEE"/>
    <w:rsid w:val="30B88F7F"/>
    <w:rsid w:val="30BA62DD"/>
    <w:rsid w:val="30C132F3"/>
    <w:rsid w:val="30C2BDA2"/>
    <w:rsid w:val="30C5CED8"/>
    <w:rsid w:val="30C7B460"/>
    <w:rsid w:val="30CBAB11"/>
    <w:rsid w:val="30CC6333"/>
    <w:rsid w:val="30CD14C9"/>
    <w:rsid w:val="30CE154F"/>
    <w:rsid w:val="30CEDE6C"/>
    <w:rsid w:val="30D42E5D"/>
    <w:rsid w:val="30D51171"/>
    <w:rsid w:val="30D78223"/>
    <w:rsid w:val="30DD6D22"/>
    <w:rsid w:val="30F26CBA"/>
    <w:rsid w:val="30F6C667"/>
    <w:rsid w:val="30F76916"/>
    <w:rsid w:val="30FC1AA6"/>
    <w:rsid w:val="30FCDB77"/>
    <w:rsid w:val="30FDCF00"/>
    <w:rsid w:val="31018D5D"/>
    <w:rsid w:val="3108A70A"/>
    <w:rsid w:val="310BEE9B"/>
    <w:rsid w:val="3113DA05"/>
    <w:rsid w:val="3138BF68"/>
    <w:rsid w:val="313DC702"/>
    <w:rsid w:val="313E1269"/>
    <w:rsid w:val="314024F4"/>
    <w:rsid w:val="3141AC62"/>
    <w:rsid w:val="314A81CB"/>
    <w:rsid w:val="315752DD"/>
    <w:rsid w:val="3158278D"/>
    <w:rsid w:val="315AE100"/>
    <w:rsid w:val="316107CA"/>
    <w:rsid w:val="3167AE13"/>
    <w:rsid w:val="3169F403"/>
    <w:rsid w:val="31713CF5"/>
    <w:rsid w:val="31908CBE"/>
    <w:rsid w:val="31959F69"/>
    <w:rsid w:val="3196BA16"/>
    <w:rsid w:val="3197819A"/>
    <w:rsid w:val="319B2A4B"/>
    <w:rsid w:val="319B3DE8"/>
    <w:rsid w:val="319F4647"/>
    <w:rsid w:val="31A01D50"/>
    <w:rsid w:val="31ADB0D6"/>
    <w:rsid w:val="31B080BE"/>
    <w:rsid w:val="31B1EB63"/>
    <w:rsid w:val="31B1EF43"/>
    <w:rsid w:val="31B360DB"/>
    <w:rsid w:val="31B8C371"/>
    <w:rsid w:val="31BCA589"/>
    <w:rsid w:val="31C30F09"/>
    <w:rsid w:val="31C46EAC"/>
    <w:rsid w:val="31CC63B0"/>
    <w:rsid w:val="31D24630"/>
    <w:rsid w:val="31D85365"/>
    <w:rsid w:val="31D977C3"/>
    <w:rsid w:val="31DAE4BD"/>
    <w:rsid w:val="31DD851F"/>
    <w:rsid w:val="31DE5F09"/>
    <w:rsid w:val="31E1027F"/>
    <w:rsid w:val="31E23676"/>
    <w:rsid w:val="31E374A8"/>
    <w:rsid w:val="31E8F03B"/>
    <w:rsid w:val="31EA2B86"/>
    <w:rsid w:val="31EA7AB0"/>
    <w:rsid w:val="31ED0D3A"/>
    <w:rsid w:val="31ED4D17"/>
    <w:rsid w:val="31EE8DFD"/>
    <w:rsid w:val="31F38334"/>
    <w:rsid w:val="31FE75AA"/>
    <w:rsid w:val="320757FE"/>
    <w:rsid w:val="32097D45"/>
    <w:rsid w:val="320BFDF2"/>
    <w:rsid w:val="320E8533"/>
    <w:rsid w:val="32143DB6"/>
    <w:rsid w:val="3215CDD8"/>
    <w:rsid w:val="321E7F41"/>
    <w:rsid w:val="32251DBE"/>
    <w:rsid w:val="32301239"/>
    <w:rsid w:val="3235EA69"/>
    <w:rsid w:val="323EBA24"/>
    <w:rsid w:val="32418FA5"/>
    <w:rsid w:val="324AE889"/>
    <w:rsid w:val="324EAA07"/>
    <w:rsid w:val="3252EEE8"/>
    <w:rsid w:val="32532E37"/>
    <w:rsid w:val="3254A2C0"/>
    <w:rsid w:val="32560095"/>
    <w:rsid w:val="32563D58"/>
    <w:rsid w:val="325B5751"/>
    <w:rsid w:val="325DB305"/>
    <w:rsid w:val="32623EC3"/>
    <w:rsid w:val="326A7BB6"/>
    <w:rsid w:val="32748331"/>
    <w:rsid w:val="327F2DEF"/>
    <w:rsid w:val="327FD391"/>
    <w:rsid w:val="32823DC2"/>
    <w:rsid w:val="3284076B"/>
    <w:rsid w:val="3285EEA4"/>
    <w:rsid w:val="328CC7B4"/>
    <w:rsid w:val="328F8AC9"/>
    <w:rsid w:val="32A6F01E"/>
    <w:rsid w:val="32AC168D"/>
    <w:rsid w:val="32AFE782"/>
    <w:rsid w:val="32B8B9F3"/>
    <w:rsid w:val="32BCD857"/>
    <w:rsid w:val="32C368BF"/>
    <w:rsid w:val="32C959D2"/>
    <w:rsid w:val="32D89646"/>
    <w:rsid w:val="32D9570B"/>
    <w:rsid w:val="32D99BC4"/>
    <w:rsid w:val="32D9D073"/>
    <w:rsid w:val="32DA5C5A"/>
    <w:rsid w:val="32E90FDC"/>
    <w:rsid w:val="32EC00E8"/>
    <w:rsid w:val="32F12AEC"/>
    <w:rsid w:val="32F5CB0B"/>
    <w:rsid w:val="32F7FD79"/>
    <w:rsid w:val="32F8E5A1"/>
    <w:rsid w:val="32FA759E"/>
    <w:rsid w:val="32FE58E4"/>
    <w:rsid w:val="33065370"/>
    <w:rsid w:val="330DEE62"/>
    <w:rsid w:val="3315E5C4"/>
    <w:rsid w:val="331933F9"/>
    <w:rsid w:val="331A3030"/>
    <w:rsid w:val="3323A143"/>
    <w:rsid w:val="33262C1F"/>
    <w:rsid w:val="33275197"/>
    <w:rsid w:val="332A724A"/>
    <w:rsid w:val="332DC116"/>
    <w:rsid w:val="33326616"/>
    <w:rsid w:val="333D5726"/>
    <w:rsid w:val="33424F54"/>
    <w:rsid w:val="3345B7A1"/>
    <w:rsid w:val="3353E315"/>
    <w:rsid w:val="3355A3CB"/>
    <w:rsid w:val="33677145"/>
    <w:rsid w:val="33690998"/>
    <w:rsid w:val="336C6946"/>
    <w:rsid w:val="3370CB6D"/>
    <w:rsid w:val="3372F6F4"/>
    <w:rsid w:val="337C7601"/>
    <w:rsid w:val="3383A26B"/>
    <w:rsid w:val="33867BFA"/>
    <w:rsid w:val="3388FE09"/>
    <w:rsid w:val="33916576"/>
    <w:rsid w:val="339DE8CA"/>
    <w:rsid w:val="33AC86C0"/>
    <w:rsid w:val="33AF1883"/>
    <w:rsid w:val="33B11744"/>
    <w:rsid w:val="33BD87E6"/>
    <w:rsid w:val="33C308D2"/>
    <w:rsid w:val="33C64A7B"/>
    <w:rsid w:val="33D09641"/>
    <w:rsid w:val="33DBE833"/>
    <w:rsid w:val="33DE6526"/>
    <w:rsid w:val="33DFAA10"/>
    <w:rsid w:val="33DFE744"/>
    <w:rsid w:val="33E3BFE2"/>
    <w:rsid w:val="33EB8FCF"/>
    <w:rsid w:val="33F50A0A"/>
    <w:rsid w:val="33F63330"/>
    <w:rsid w:val="33F7AAE0"/>
    <w:rsid w:val="34005CEB"/>
    <w:rsid w:val="340130CA"/>
    <w:rsid w:val="34017221"/>
    <w:rsid w:val="340F61AF"/>
    <w:rsid w:val="34101F1D"/>
    <w:rsid w:val="3417F9CA"/>
    <w:rsid w:val="3418A363"/>
    <w:rsid w:val="3419416F"/>
    <w:rsid w:val="3419D94A"/>
    <w:rsid w:val="341AD655"/>
    <w:rsid w:val="3425DD5F"/>
    <w:rsid w:val="342A2345"/>
    <w:rsid w:val="342A2E3C"/>
    <w:rsid w:val="342C0C46"/>
    <w:rsid w:val="34307093"/>
    <w:rsid w:val="3431673A"/>
    <w:rsid w:val="34332C86"/>
    <w:rsid w:val="343C5AA2"/>
    <w:rsid w:val="343E7C85"/>
    <w:rsid w:val="34430114"/>
    <w:rsid w:val="344F9683"/>
    <w:rsid w:val="3453E71C"/>
    <w:rsid w:val="3464A4B1"/>
    <w:rsid w:val="3466F472"/>
    <w:rsid w:val="3466F891"/>
    <w:rsid w:val="346AF529"/>
    <w:rsid w:val="346CA232"/>
    <w:rsid w:val="3473198E"/>
    <w:rsid w:val="34776F01"/>
    <w:rsid w:val="347A28A7"/>
    <w:rsid w:val="347C289E"/>
    <w:rsid w:val="34833649"/>
    <w:rsid w:val="348952D2"/>
    <w:rsid w:val="348DC076"/>
    <w:rsid w:val="349CC37F"/>
    <w:rsid w:val="349D8962"/>
    <w:rsid w:val="349E6D6E"/>
    <w:rsid w:val="34A4ABD6"/>
    <w:rsid w:val="34A808A1"/>
    <w:rsid w:val="34A8766D"/>
    <w:rsid w:val="34A9FBE5"/>
    <w:rsid w:val="34ABE1D4"/>
    <w:rsid w:val="34B777E7"/>
    <w:rsid w:val="34BDA87D"/>
    <w:rsid w:val="34C4D2DA"/>
    <w:rsid w:val="34CDFF31"/>
    <w:rsid w:val="34CF44A7"/>
    <w:rsid w:val="34D2EBBA"/>
    <w:rsid w:val="34D70BD2"/>
    <w:rsid w:val="34E5EB87"/>
    <w:rsid w:val="34E65914"/>
    <w:rsid w:val="34EAA6C8"/>
    <w:rsid w:val="34F08B65"/>
    <w:rsid w:val="34F231BA"/>
    <w:rsid w:val="34F3D415"/>
    <w:rsid w:val="34FD6E13"/>
    <w:rsid w:val="3509C709"/>
    <w:rsid w:val="3521C6B9"/>
    <w:rsid w:val="3529E658"/>
    <w:rsid w:val="3530DD2A"/>
    <w:rsid w:val="3531E3BE"/>
    <w:rsid w:val="3532D5A2"/>
    <w:rsid w:val="353357CC"/>
    <w:rsid w:val="3534182F"/>
    <w:rsid w:val="35343624"/>
    <w:rsid w:val="3536A5BD"/>
    <w:rsid w:val="3536FA45"/>
    <w:rsid w:val="35371D02"/>
    <w:rsid w:val="353ACDB2"/>
    <w:rsid w:val="3540EF16"/>
    <w:rsid w:val="354403D9"/>
    <w:rsid w:val="3546D340"/>
    <w:rsid w:val="35486523"/>
    <w:rsid w:val="354A39C5"/>
    <w:rsid w:val="354F0004"/>
    <w:rsid w:val="35559AE2"/>
    <w:rsid w:val="3555A4DB"/>
    <w:rsid w:val="355D7503"/>
    <w:rsid w:val="355E6538"/>
    <w:rsid w:val="3565BA9A"/>
    <w:rsid w:val="3568D69E"/>
    <w:rsid w:val="3570053C"/>
    <w:rsid w:val="35717289"/>
    <w:rsid w:val="35726CA5"/>
    <w:rsid w:val="35783A4B"/>
    <w:rsid w:val="357F6E8D"/>
    <w:rsid w:val="358D6923"/>
    <w:rsid w:val="358DE1AA"/>
    <w:rsid w:val="35934C90"/>
    <w:rsid w:val="3599469C"/>
    <w:rsid w:val="35A4318E"/>
    <w:rsid w:val="35A4C6F4"/>
    <w:rsid w:val="35A8684C"/>
    <w:rsid w:val="35AFA5D1"/>
    <w:rsid w:val="35BB5C92"/>
    <w:rsid w:val="35BB7EBF"/>
    <w:rsid w:val="35BD7510"/>
    <w:rsid w:val="35C2EF9B"/>
    <w:rsid w:val="35C6D4F5"/>
    <w:rsid w:val="35D23017"/>
    <w:rsid w:val="35D371A7"/>
    <w:rsid w:val="35D49470"/>
    <w:rsid w:val="35D8D1D4"/>
    <w:rsid w:val="35DDE072"/>
    <w:rsid w:val="35E1190F"/>
    <w:rsid w:val="35E2EC52"/>
    <w:rsid w:val="35ED17EA"/>
    <w:rsid w:val="35EDF3A3"/>
    <w:rsid w:val="35F75C63"/>
    <w:rsid w:val="35FFE7A2"/>
    <w:rsid w:val="360811E8"/>
    <w:rsid w:val="360B8403"/>
    <w:rsid w:val="360E8F4B"/>
    <w:rsid w:val="36175BA1"/>
    <w:rsid w:val="361C2B35"/>
    <w:rsid w:val="362DEE50"/>
    <w:rsid w:val="362EF07F"/>
    <w:rsid w:val="36336408"/>
    <w:rsid w:val="3636E7B2"/>
    <w:rsid w:val="363C8B33"/>
    <w:rsid w:val="3646C3EC"/>
    <w:rsid w:val="3647BDBD"/>
    <w:rsid w:val="364954CE"/>
    <w:rsid w:val="364D629C"/>
    <w:rsid w:val="364DAF41"/>
    <w:rsid w:val="3653EE1E"/>
    <w:rsid w:val="3654611A"/>
    <w:rsid w:val="3655A108"/>
    <w:rsid w:val="365EFF65"/>
    <w:rsid w:val="3662BFB4"/>
    <w:rsid w:val="3665A874"/>
    <w:rsid w:val="3667C574"/>
    <w:rsid w:val="3668CF2B"/>
    <w:rsid w:val="366C9CE2"/>
    <w:rsid w:val="366EABB2"/>
    <w:rsid w:val="367392FC"/>
    <w:rsid w:val="368FE787"/>
    <w:rsid w:val="3698DE79"/>
    <w:rsid w:val="369B99F3"/>
    <w:rsid w:val="369E2E15"/>
    <w:rsid w:val="36A4D002"/>
    <w:rsid w:val="36A99907"/>
    <w:rsid w:val="36ACEC56"/>
    <w:rsid w:val="36B24D9A"/>
    <w:rsid w:val="36B3BBA5"/>
    <w:rsid w:val="36B89A3D"/>
    <w:rsid w:val="36BB0852"/>
    <w:rsid w:val="36C45DC6"/>
    <w:rsid w:val="36CBF5F9"/>
    <w:rsid w:val="36CD9722"/>
    <w:rsid w:val="36CE742F"/>
    <w:rsid w:val="36CEACED"/>
    <w:rsid w:val="36D1B2E9"/>
    <w:rsid w:val="36D237BF"/>
    <w:rsid w:val="36D267B2"/>
    <w:rsid w:val="36D54B9D"/>
    <w:rsid w:val="36D6B1BE"/>
    <w:rsid w:val="36DC78FC"/>
    <w:rsid w:val="36E36F80"/>
    <w:rsid w:val="36E4C14A"/>
    <w:rsid w:val="36E9C137"/>
    <w:rsid w:val="36F31D7A"/>
    <w:rsid w:val="36F511B0"/>
    <w:rsid w:val="36F779E9"/>
    <w:rsid w:val="36F806F3"/>
    <w:rsid w:val="36FAA69A"/>
    <w:rsid w:val="36FBB43B"/>
    <w:rsid w:val="3701D3A8"/>
    <w:rsid w:val="3703636D"/>
    <w:rsid w:val="370BAE5F"/>
    <w:rsid w:val="370F6081"/>
    <w:rsid w:val="37110ADE"/>
    <w:rsid w:val="371388F5"/>
    <w:rsid w:val="3716D90C"/>
    <w:rsid w:val="371ADD41"/>
    <w:rsid w:val="371F7ED5"/>
    <w:rsid w:val="371FCC15"/>
    <w:rsid w:val="37212AC6"/>
    <w:rsid w:val="37309AEF"/>
    <w:rsid w:val="3731D7D8"/>
    <w:rsid w:val="373DCA3E"/>
    <w:rsid w:val="373E4003"/>
    <w:rsid w:val="3748A212"/>
    <w:rsid w:val="37496634"/>
    <w:rsid w:val="374A9BE5"/>
    <w:rsid w:val="374B7583"/>
    <w:rsid w:val="375750DB"/>
    <w:rsid w:val="375BE7BB"/>
    <w:rsid w:val="37687228"/>
    <w:rsid w:val="376959F3"/>
    <w:rsid w:val="3772BB87"/>
    <w:rsid w:val="3772D8E0"/>
    <w:rsid w:val="3779B0D3"/>
    <w:rsid w:val="377A6B1D"/>
    <w:rsid w:val="377B81BD"/>
    <w:rsid w:val="37856144"/>
    <w:rsid w:val="378A8BA7"/>
    <w:rsid w:val="379694B3"/>
    <w:rsid w:val="3796DBD2"/>
    <w:rsid w:val="379B58D0"/>
    <w:rsid w:val="379E8193"/>
    <w:rsid w:val="379FD3F4"/>
    <w:rsid w:val="37A2533D"/>
    <w:rsid w:val="37A448CD"/>
    <w:rsid w:val="37A8D112"/>
    <w:rsid w:val="37B0ED9F"/>
    <w:rsid w:val="37BB30F8"/>
    <w:rsid w:val="37BC7360"/>
    <w:rsid w:val="37CEE0D2"/>
    <w:rsid w:val="37D557B4"/>
    <w:rsid w:val="37D5FD85"/>
    <w:rsid w:val="37D82121"/>
    <w:rsid w:val="37D855ED"/>
    <w:rsid w:val="37DC11EE"/>
    <w:rsid w:val="37DC4AC1"/>
    <w:rsid w:val="37E52E71"/>
    <w:rsid w:val="37E84A25"/>
    <w:rsid w:val="37EB07F0"/>
    <w:rsid w:val="37F0F45A"/>
    <w:rsid w:val="37FC3D80"/>
    <w:rsid w:val="37FC8112"/>
    <w:rsid w:val="38050072"/>
    <w:rsid w:val="3805D4E6"/>
    <w:rsid w:val="3805FE24"/>
    <w:rsid w:val="380A193A"/>
    <w:rsid w:val="380BBE25"/>
    <w:rsid w:val="380CA62F"/>
    <w:rsid w:val="38139985"/>
    <w:rsid w:val="38151D57"/>
    <w:rsid w:val="381797AC"/>
    <w:rsid w:val="381B93AE"/>
    <w:rsid w:val="381D85A3"/>
    <w:rsid w:val="3823FC26"/>
    <w:rsid w:val="3828E879"/>
    <w:rsid w:val="3829E054"/>
    <w:rsid w:val="3829FF8A"/>
    <w:rsid w:val="38336D48"/>
    <w:rsid w:val="38346DC8"/>
    <w:rsid w:val="383FD904"/>
    <w:rsid w:val="3846B26F"/>
    <w:rsid w:val="38473D4E"/>
    <w:rsid w:val="38479862"/>
    <w:rsid w:val="384F2079"/>
    <w:rsid w:val="38533683"/>
    <w:rsid w:val="385A308E"/>
    <w:rsid w:val="385B5368"/>
    <w:rsid w:val="385D6697"/>
    <w:rsid w:val="386667DA"/>
    <w:rsid w:val="3869E03A"/>
    <w:rsid w:val="386B1A71"/>
    <w:rsid w:val="386E001F"/>
    <w:rsid w:val="386EBF9F"/>
    <w:rsid w:val="3871DC0A"/>
    <w:rsid w:val="38723688"/>
    <w:rsid w:val="387947B6"/>
    <w:rsid w:val="3883337E"/>
    <w:rsid w:val="3883AD19"/>
    <w:rsid w:val="388428BF"/>
    <w:rsid w:val="38866BA3"/>
    <w:rsid w:val="388E70CF"/>
    <w:rsid w:val="389157BE"/>
    <w:rsid w:val="389252DD"/>
    <w:rsid w:val="389F15CD"/>
    <w:rsid w:val="38A0BFA4"/>
    <w:rsid w:val="38AA789C"/>
    <w:rsid w:val="38AF5956"/>
    <w:rsid w:val="38B1C4F5"/>
    <w:rsid w:val="38B5B3F1"/>
    <w:rsid w:val="38BB2D27"/>
    <w:rsid w:val="38BBDFB6"/>
    <w:rsid w:val="38BC551C"/>
    <w:rsid w:val="38C2F04E"/>
    <w:rsid w:val="38C4C50B"/>
    <w:rsid w:val="38C560D3"/>
    <w:rsid w:val="38C58775"/>
    <w:rsid w:val="38CAED52"/>
    <w:rsid w:val="38D3C556"/>
    <w:rsid w:val="38D4805F"/>
    <w:rsid w:val="38E31EF7"/>
    <w:rsid w:val="38EFC9E4"/>
    <w:rsid w:val="38F3853B"/>
    <w:rsid w:val="38F6B919"/>
    <w:rsid w:val="38FBD27C"/>
    <w:rsid w:val="39011187"/>
    <w:rsid w:val="39016C34"/>
    <w:rsid w:val="390321C7"/>
    <w:rsid w:val="3903B5BC"/>
    <w:rsid w:val="3905643A"/>
    <w:rsid w:val="3906854F"/>
    <w:rsid w:val="390F2CFC"/>
    <w:rsid w:val="39176E72"/>
    <w:rsid w:val="391C729B"/>
    <w:rsid w:val="391C7916"/>
    <w:rsid w:val="391DC7DE"/>
    <w:rsid w:val="3924B8AC"/>
    <w:rsid w:val="39251FC0"/>
    <w:rsid w:val="39274C3F"/>
    <w:rsid w:val="3929A6A7"/>
    <w:rsid w:val="39302082"/>
    <w:rsid w:val="39329F7B"/>
    <w:rsid w:val="39351DAF"/>
    <w:rsid w:val="3938DD8E"/>
    <w:rsid w:val="393F859D"/>
    <w:rsid w:val="394655A2"/>
    <w:rsid w:val="39488E61"/>
    <w:rsid w:val="3950873E"/>
    <w:rsid w:val="3954793E"/>
    <w:rsid w:val="395CF01E"/>
    <w:rsid w:val="39668A96"/>
    <w:rsid w:val="3967C43A"/>
    <w:rsid w:val="3967DB8D"/>
    <w:rsid w:val="39684F50"/>
    <w:rsid w:val="396B37E5"/>
    <w:rsid w:val="396E9227"/>
    <w:rsid w:val="3978F234"/>
    <w:rsid w:val="397A95A8"/>
    <w:rsid w:val="397C092C"/>
    <w:rsid w:val="397FA4C5"/>
    <w:rsid w:val="3985A4CD"/>
    <w:rsid w:val="398A8089"/>
    <w:rsid w:val="398C8BE1"/>
    <w:rsid w:val="3992E78A"/>
    <w:rsid w:val="399CBE02"/>
    <w:rsid w:val="399FEE28"/>
    <w:rsid w:val="39A235F2"/>
    <w:rsid w:val="39A25FDD"/>
    <w:rsid w:val="39A73349"/>
    <w:rsid w:val="39A87FF5"/>
    <w:rsid w:val="39AA52A4"/>
    <w:rsid w:val="39B5EFF6"/>
    <w:rsid w:val="39B96368"/>
    <w:rsid w:val="39C287CB"/>
    <w:rsid w:val="39C2CBAF"/>
    <w:rsid w:val="39C78849"/>
    <w:rsid w:val="39C95311"/>
    <w:rsid w:val="39CD217B"/>
    <w:rsid w:val="39D15879"/>
    <w:rsid w:val="39D475A7"/>
    <w:rsid w:val="39D601B2"/>
    <w:rsid w:val="39D61BA6"/>
    <w:rsid w:val="39DAA1DE"/>
    <w:rsid w:val="39DC3996"/>
    <w:rsid w:val="39DD4413"/>
    <w:rsid w:val="39DEFE1F"/>
    <w:rsid w:val="39E47E47"/>
    <w:rsid w:val="39E6DF49"/>
    <w:rsid w:val="39E8378F"/>
    <w:rsid w:val="39EAD3E7"/>
    <w:rsid w:val="39F89A04"/>
    <w:rsid w:val="39FCBFFD"/>
    <w:rsid w:val="39FCEE3E"/>
    <w:rsid w:val="39FD92CD"/>
    <w:rsid w:val="3A009256"/>
    <w:rsid w:val="3A0CC1CD"/>
    <w:rsid w:val="3A0EE7DA"/>
    <w:rsid w:val="3A0FC78D"/>
    <w:rsid w:val="3A146A01"/>
    <w:rsid w:val="3A168787"/>
    <w:rsid w:val="3A2A711A"/>
    <w:rsid w:val="3A2B7851"/>
    <w:rsid w:val="3A302B36"/>
    <w:rsid w:val="3A31234B"/>
    <w:rsid w:val="3A3BB5B6"/>
    <w:rsid w:val="3A4044DC"/>
    <w:rsid w:val="3A420DA5"/>
    <w:rsid w:val="3A42733F"/>
    <w:rsid w:val="3A428B89"/>
    <w:rsid w:val="3A42ED4D"/>
    <w:rsid w:val="3A44CCFD"/>
    <w:rsid w:val="3A4B6F46"/>
    <w:rsid w:val="3A4C2046"/>
    <w:rsid w:val="3A4D9556"/>
    <w:rsid w:val="3A53074A"/>
    <w:rsid w:val="3A54FAFB"/>
    <w:rsid w:val="3A574EDA"/>
    <w:rsid w:val="3A59A964"/>
    <w:rsid w:val="3A5A5064"/>
    <w:rsid w:val="3A5A6191"/>
    <w:rsid w:val="3A5A8952"/>
    <w:rsid w:val="3A5E6429"/>
    <w:rsid w:val="3A69DC39"/>
    <w:rsid w:val="3A6BB07E"/>
    <w:rsid w:val="3A73ED3C"/>
    <w:rsid w:val="3A75022D"/>
    <w:rsid w:val="3A85C9CB"/>
    <w:rsid w:val="3A8866B3"/>
    <w:rsid w:val="3A9EF228"/>
    <w:rsid w:val="3AA6592D"/>
    <w:rsid w:val="3AB15195"/>
    <w:rsid w:val="3ABB4029"/>
    <w:rsid w:val="3ABD8679"/>
    <w:rsid w:val="3AC6F739"/>
    <w:rsid w:val="3AC87ECC"/>
    <w:rsid w:val="3AC88575"/>
    <w:rsid w:val="3ACF9F93"/>
    <w:rsid w:val="3AD8E7AA"/>
    <w:rsid w:val="3ADBC793"/>
    <w:rsid w:val="3ADBF416"/>
    <w:rsid w:val="3ADD97D7"/>
    <w:rsid w:val="3AE22603"/>
    <w:rsid w:val="3AE59816"/>
    <w:rsid w:val="3AEDC41A"/>
    <w:rsid w:val="3AF20880"/>
    <w:rsid w:val="3AF44D58"/>
    <w:rsid w:val="3B08CEAE"/>
    <w:rsid w:val="3B08D3B7"/>
    <w:rsid w:val="3B184A4A"/>
    <w:rsid w:val="3B20A3F6"/>
    <w:rsid w:val="3B2636FB"/>
    <w:rsid w:val="3B2FBF9D"/>
    <w:rsid w:val="3B3C1604"/>
    <w:rsid w:val="3B3C8D08"/>
    <w:rsid w:val="3B449262"/>
    <w:rsid w:val="3B44C9C2"/>
    <w:rsid w:val="3B453927"/>
    <w:rsid w:val="3B4B11CD"/>
    <w:rsid w:val="3B4F8EA2"/>
    <w:rsid w:val="3B515220"/>
    <w:rsid w:val="3B55FB65"/>
    <w:rsid w:val="3B5D83D1"/>
    <w:rsid w:val="3B68C505"/>
    <w:rsid w:val="3B6BCDEB"/>
    <w:rsid w:val="3B72D965"/>
    <w:rsid w:val="3B743D09"/>
    <w:rsid w:val="3B748CB4"/>
    <w:rsid w:val="3B75258A"/>
    <w:rsid w:val="3B75FDC2"/>
    <w:rsid w:val="3B7815BB"/>
    <w:rsid w:val="3B8F5F18"/>
    <w:rsid w:val="3B91A8C6"/>
    <w:rsid w:val="3B925828"/>
    <w:rsid w:val="3B93D4F5"/>
    <w:rsid w:val="3B9461FF"/>
    <w:rsid w:val="3B9E652D"/>
    <w:rsid w:val="3BA12AF4"/>
    <w:rsid w:val="3BA48F67"/>
    <w:rsid w:val="3BA80A66"/>
    <w:rsid w:val="3BA9BA8A"/>
    <w:rsid w:val="3BAC96D3"/>
    <w:rsid w:val="3BB5ACC6"/>
    <w:rsid w:val="3BB97B49"/>
    <w:rsid w:val="3BBAF4B1"/>
    <w:rsid w:val="3BC0C38A"/>
    <w:rsid w:val="3BC2C902"/>
    <w:rsid w:val="3BC36328"/>
    <w:rsid w:val="3BC603EE"/>
    <w:rsid w:val="3BCA257F"/>
    <w:rsid w:val="3BCD08C9"/>
    <w:rsid w:val="3BCF3C75"/>
    <w:rsid w:val="3BD6E932"/>
    <w:rsid w:val="3BD90F58"/>
    <w:rsid w:val="3BDBB6BA"/>
    <w:rsid w:val="3BDE6D60"/>
    <w:rsid w:val="3BE0EC35"/>
    <w:rsid w:val="3BE769B3"/>
    <w:rsid w:val="3BE9C28A"/>
    <w:rsid w:val="3BEA0327"/>
    <w:rsid w:val="3BEC0804"/>
    <w:rsid w:val="3C04DC9B"/>
    <w:rsid w:val="3C05238E"/>
    <w:rsid w:val="3C078720"/>
    <w:rsid w:val="3C0B760C"/>
    <w:rsid w:val="3C10094E"/>
    <w:rsid w:val="3C108DD6"/>
    <w:rsid w:val="3C14583D"/>
    <w:rsid w:val="3C1763D8"/>
    <w:rsid w:val="3C1A51A7"/>
    <w:rsid w:val="3C1F19CE"/>
    <w:rsid w:val="3C20DBB9"/>
    <w:rsid w:val="3C3225D4"/>
    <w:rsid w:val="3C481007"/>
    <w:rsid w:val="3C4A7117"/>
    <w:rsid w:val="3C4AA40B"/>
    <w:rsid w:val="3C4DDCDF"/>
    <w:rsid w:val="3C4F90E9"/>
    <w:rsid w:val="3C563D3A"/>
    <w:rsid w:val="3C58E219"/>
    <w:rsid w:val="3C593286"/>
    <w:rsid w:val="3C62C79A"/>
    <w:rsid w:val="3C656E23"/>
    <w:rsid w:val="3C6781DD"/>
    <w:rsid w:val="3C68FBAD"/>
    <w:rsid w:val="3C69A65A"/>
    <w:rsid w:val="3C6ED2F9"/>
    <w:rsid w:val="3C770A9B"/>
    <w:rsid w:val="3C78A8F9"/>
    <w:rsid w:val="3C7C4BE0"/>
    <w:rsid w:val="3C7CA8D1"/>
    <w:rsid w:val="3C802263"/>
    <w:rsid w:val="3C81F79C"/>
    <w:rsid w:val="3C887025"/>
    <w:rsid w:val="3C892958"/>
    <w:rsid w:val="3C8B08A1"/>
    <w:rsid w:val="3C976110"/>
    <w:rsid w:val="3C989C24"/>
    <w:rsid w:val="3C9B7048"/>
    <w:rsid w:val="3CA96604"/>
    <w:rsid w:val="3CAB353F"/>
    <w:rsid w:val="3CC2DAAB"/>
    <w:rsid w:val="3CC80DFD"/>
    <w:rsid w:val="3CCC6697"/>
    <w:rsid w:val="3CCCD5C9"/>
    <w:rsid w:val="3CCD40BC"/>
    <w:rsid w:val="3CD810AF"/>
    <w:rsid w:val="3CD8CB2F"/>
    <w:rsid w:val="3CDE27F0"/>
    <w:rsid w:val="3CDE723B"/>
    <w:rsid w:val="3CE1D345"/>
    <w:rsid w:val="3CE74AE3"/>
    <w:rsid w:val="3CE7D611"/>
    <w:rsid w:val="3CF1C3BB"/>
    <w:rsid w:val="3CF80C41"/>
    <w:rsid w:val="3CFA7D4F"/>
    <w:rsid w:val="3CFD3C5B"/>
    <w:rsid w:val="3CFE249C"/>
    <w:rsid w:val="3CFF290B"/>
    <w:rsid w:val="3CFFBBF3"/>
    <w:rsid w:val="3D01B352"/>
    <w:rsid w:val="3D038F08"/>
    <w:rsid w:val="3D041A44"/>
    <w:rsid w:val="3D0A7A98"/>
    <w:rsid w:val="3D0D5674"/>
    <w:rsid w:val="3D10F4C6"/>
    <w:rsid w:val="3D12C988"/>
    <w:rsid w:val="3D141ABE"/>
    <w:rsid w:val="3D169E92"/>
    <w:rsid w:val="3D1903E1"/>
    <w:rsid w:val="3D1F83E8"/>
    <w:rsid w:val="3D2318BC"/>
    <w:rsid w:val="3D261FAC"/>
    <w:rsid w:val="3D2710AD"/>
    <w:rsid w:val="3D353F4C"/>
    <w:rsid w:val="3D371E30"/>
    <w:rsid w:val="3D398FD6"/>
    <w:rsid w:val="3D3D5280"/>
    <w:rsid w:val="3D42E8BA"/>
    <w:rsid w:val="3D460BDB"/>
    <w:rsid w:val="3D4F90BF"/>
    <w:rsid w:val="3D59A40A"/>
    <w:rsid w:val="3D5E3B2B"/>
    <w:rsid w:val="3D5F8CF9"/>
    <w:rsid w:val="3D69CBD1"/>
    <w:rsid w:val="3D6F00DA"/>
    <w:rsid w:val="3D75C73F"/>
    <w:rsid w:val="3D8075D0"/>
    <w:rsid w:val="3D8A41E8"/>
    <w:rsid w:val="3D91A36C"/>
    <w:rsid w:val="3D986CFB"/>
    <w:rsid w:val="3DB200E2"/>
    <w:rsid w:val="3DBB33FA"/>
    <w:rsid w:val="3DBE0FC3"/>
    <w:rsid w:val="3DC4CE76"/>
    <w:rsid w:val="3DC82627"/>
    <w:rsid w:val="3DC89113"/>
    <w:rsid w:val="3DD3BD08"/>
    <w:rsid w:val="3DDD426A"/>
    <w:rsid w:val="3DE072F7"/>
    <w:rsid w:val="3DE1B5D1"/>
    <w:rsid w:val="3DE467B7"/>
    <w:rsid w:val="3DF6B196"/>
    <w:rsid w:val="3DF6B99F"/>
    <w:rsid w:val="3DF91009"/>
    <w:rsid w:val="3DFB7881"/>
    <w:rsid w:val="3DFC09C1"/>
    <w:rsid w:val="3E01D49C"/>
    <w:rsid w:val="3E05FFC4"/>
    <w:rsid w:val="3E0A05DD"/>
    <w:rsid w:val="3E0AACE6"/>
    <w:rsid w:val="3E0BE19E"/>
    <w:rsid w:val="3E0CFCD1"/>
    <w:rsid w:val="3E0FE6C8"/>
    <w:rsid w:val="3E12B87A"/>
    <w:rsid w:val="3E1B8B95"/>
    <w:rsid w:val="3E2CE297"/>
    <w:rsid w:val="3E3598DA"/>
    <w:rsid w:val="3E385772"/>
    <w:rsid w:val="3E38F223"/>
    <w:rsid w:val="3E3E474C"/>
    <w:rsid w:val="3E412CBC"/>
    <w:rsid w:val="3E434A89"/>
    <w:rsid w:val="3E472E49"/>
    <w:rsid w:val="3E48F8CE"/>
    <w:rsid w:val="3E494509"/>
    <w:rsid w:val="3E4D8BDF"/>
    <w:rsid w:val="3E57AAAD"/>
    <w:rsid w:val="3E58AF3B"/>
    <w:rsid w:val="3E5DE0F7"/>
    <w:rsid w:val="3E5DF509"/>
    <w:rsid w:val="3E648210"/>
    <w:rsid w:val="3E697D26"/>
    <w:rsid w:val="3E70D8CD"/>
    <w:rsid w:val="3E76E7EA"/>
    <w:rsid w:val="3E7B9E25"/>
    <w:rsid w:val="3E7D2CA3"/>
    <w:rsid w:val="3E7F8511"/>
    <w:rsid w:val="3E825BF6"/>
    <w:rsid w:val="3E8440CE"/>
    <w:rsid w:val="3E863EFF"/>
    <w:rsid w:val="3E881E99"/>
    <w:rsid w:val="3E8E567F"/>
    <w:rsid w:val="3E96837B"/>
    <w:rsid w:val="3E9F67CA"/>
    <w:rsid w:val="3EA4ECB3"/>
    <w:rsid w:val="3EA619AE"/>
    <w:rsid w:val="3EA7249B"/>
    <w:rsid w:val="3EA8B57C"/>
    <w:rsid w:val="3EADA94D"/>
    <w:rsid w:val="3EAF842F"/>
    <w:rsid w:val="3EB05324"/>
    <w:rsid w:val="3EB0EF35"/>
    <w:rsid w:val="3EB181F1"/>
    <w:rsid w:val="3EB8A2BC"/>
    <w:rsid w:val="3EBE21E9"/>
    <w:rsid w:val="3EC0AD69"/>
    <w:rsid w:val="3EC2F1B4"/>
    <w:rsid w:val="3EC60E74"/>
    <w:rsid w:val="3EC61C03"/>
    <w:rsid w:val="3EC65430"/>
    <w:rsid w:val="3ECAC7C4"/>
    <w:rsid w:val="3ED6C856"/>
    <w:rsid w:val="3ED84556"/>
    <w:rsid w:val="3EE10FA2"/>
    <w:rsid w:val="3EE1E4EC"/>
    <w:rsid w:val="3EE26F0F"/>
    <w:rsid w:val="3EECF488"/>
    <w:rsid w:val="3EEE4DBB"/>
    <w:rsid w:val="3EF687D8"/>
    <w:rsid w:val="3EF727FF"/>
    <w:rsid w:val="3EF7FDEC"/>
    <w:rsid w:val="3EF81D52"/>
    <w:rsid w:val="3EFEE8D9"/>
    <w:rsid w:val="3F04F22B"/>
    <w:rsid w:val="3F0685D6"/>
    <w:rsid w:val="3F07479F"/>
    <w:rsid w:val="3F075B10"/>
    <w:rsid w:val="3F0D81DB"/>
    <w:rsid w:val="3F0EB34A"/>
    <w:rsid w:val="3F0F3035"/>
    <w:rsid w:val="3F115570"/>
    <w:rsid w:val="3F122887"/>
    <w:rsid w:val="3F1F812A"/>
    <w:rsid w:val="3F210679"/>
    <w:rsid w:val="3F26248A"/>
    <w:rsid w:val="3F2A2428"/>
    <w:rsid w:val="3F2B11FF"/>
    <w:rsid w:val="3F36AE3A"/>
    <w:rsid w:val="3F390533"/>
    <w:rsid w:val="3F4C48CF"/>
    <w:rsid w:val="3F4C9B13"/>
    <w:rsid w:val="3F4FFC52"/>
    <w:rsid w:val="3F50179A"/>
    <w:rsid w:val="3F5645AF"/>
    <w:rsid w:val="3F565DB0"/>
    <w:rsid w:val="3F6290AB"/>
    <w:rsid w:val="3F639926"/>
    <w:rsid w:val="3F651D64"/>
    <w:rsid w:val="3F659089"/>
    <w:rsid w:val="3F6D43C6"/>
    <w:rsid w:val="3F6D924C"/>
    <w:rsid w:val="3F704AFA"/>
    <w:rsid w:val="3F70EA0C"/>
    <w:rsid w:val="3F77607E"/>
    <w:rsid w:val="3F7A2DBC"/>
    <w:rsid w:val="3F86F283"/>
    <w:rsid w:val="3F87DE12"/>
    <w:rsid w:val="3F8E1D6F"/>
    <w:rsid w:val="3FA25356"/>
    <w:rsid w:val="3FA5EDB3"/>
    <w:rsid w:val="3FA63D72"/>
    <w:rsid w:val="3FA9F198"/>
    <w:rsid w:val="3FAAF104"/>
    <w:rsid w:val="3FACB84B"/>
    <w:rsid w:val="3FAFC7FC"/>
    <w:rsid w:val="3FB407C9"/>
    <w:rsid w:val="3FCB06AF"/>
    <w:rsid w:val="3FD1BB3D"/>
    <w:rsid w:val="3FD30FDA"/>
    <w:rsid w:val="3FD6FDDC"/>
    <w:rsid w:val="3FE3728F"/>
    <w:rsid w:val="3FE45A73"/>
    <w:rsid w:val="3FE4B304"/>
    <w:rsid w:val="3FE8F944"/>
    <w:rsid w:val="3FEDC2F8"/>
    <w:rsid w:val="3FEF0130"/>
    <w:rsid w:val="3FF22940"/>
    <w:rsid w:val="3FF4CA7E"/>
    <w:rsid w:val="3FFBA857"/>
    <w:rsid w:val="3FFC18BA"/>
    <w:rsid w:val="3FFCF055"/>
    <w:rsid w:val="4003B39C"/>
    <w:rsid w:val="4003F25A"/>
    <w:rsid w:val="400A7F52"/>
    <w:rsid w:val="400CDBE6"/>
    <w:rsid w:val="4016A2F2"/>
    <w:rsid w:val="40186E82"/>
    <w:rsid w:val="401921AB"/>
    <w:rsid w:val="401A26FE"/>
    <w:rsid w:val="401C75D7"/>
    <w:rsid w:val="401D41B4"/>
    <w:rsid w:val="401F2EB9"/>
    <w:rsid w:val="4020D25C"/>
    <w:rsid w:val="40275640"/>
    <w:rsid w:val="402DD3FE"/>
    <w:rsid w:val="40321ECC"/>
    <w:rsid w:val="4037BD45"/>
    <w:rsid w:val="403963AE"/>
    <w:rsid w:val="405152AE"/>
    <w:rsid w:val="40524A80"/>
    <w:rsid w:val="4058F732"/>
    <w:rsid w:val="405E95EB"/>
    <w:rsid w:val="40605A68"/>
    <w:rsid w:val="406777B0"/>
    <w:rsid w:val="4069448D"/>
    <w:rsid w:val="40698A61"/>
    <w:rsid w:val="406F610D"/>
    <w:rsid w:val="40793133"/>
    <w:rsid w:val="407BC01C"/>
    <w:rsid w:val="407FD7D1"/>
    <w:rsid w:val="40866D5A"/>
    <w:rsid w:val="408770D6"/>
    <w:rsid w:val="408E602F"/>
    <w:rsid w:val="409CAE7B"/>
    <w:rsid w:val="409F02FB"/>
    <w:rsid w:val="40A1315B"/>
    <w:rsid w:val="40A16C93"/>
    <w:rsid w:val="40A380DD"/>
    <w:rsid w:val="40AD25DC"/>
    <w:rsid w:val="40ADEA32"/>
    <w:rsid w:val="40AFB76D"/>
    <w:rsid w:val="40B06798"/>
    <w:rsid w:val="40B6A8F0"/>
    <w:rsid w:val="40B8F28B"/>
    <w:rsid w:val="40B93DF6"/>
    <w:rsid w:val="40B9F739"/>
    <w:rsid w:val="40C1E887"/>
    <w:rsid w:val="40C4BD24"/>
    <w:rsid w:val="40CCA2E1"/>
    <w:rsid w:val="40CEFDD3"/>
    <w:rsid w:val="40DEB027"/>
    <w:rsid w:val="40E4F619"/>
    <w:rsid w:val="40E97EE4"/>
    <w:rsid w:val="40E9DCC8"/>
    <w:rsid w:val="40F76049"/>
    <w:rsid w:val="40F7BB3E"/>
    <w:rsid w:val="4103CB5A"/>
    <w:rsid w:val="41077088"/>
    <w:rsid w:val="410B2BAC"/>
    <w:rsid w:val="410DBB62"/>
    <w:rsid w:val="410F49FA"/>
    <w:rsid w:val="41116463"/>
    <w:rsid w:val="41153204"/>
    <w:rsid w:val="41169797"/>
    <w:rsid w:val="411A23FA"/>
    <w:rsid w:val="411DD18D"/>
    <w:rsid w:val="4127D33F"/>
    <w:rsid w:val="4127F0C3"/>
    <w:rsid w:val="4130F578"/>
    <w:rsid w:val="414099A8"/>
    <w:rsid w:val="41442DA5"/>
    <w:rsid w:val="4149A770"/>
    <w:rsid w:val="414B55BE"/>
    <w:rsid w:val="4154581C"/>
    <w:rsid w:val="41553245"/>
    <w:rsid w:val="415648BE"/>
    <w:rsid w:val="415B9923"/>
    <w:rsid w:val="416EF3DD"/>
    <w:rsid w:val="4180C797"/>
    <w:rsid w:val="418816EF"/>
    <w:rsid w:val="418A1AB2"/>
    <w:rsid w:val="41935564"/>
    <w:rsid w:val="419736A8"/>
    <w:rsid w:val="41A7BBC8"/>
    <w:rsid w:val="41A8733B"/>
    <w:rsid w:val="41B1A0B7"/>
    <w:rsid w:val="41C0EDA4"/>
    <w:rsid w:val="41C6E5B2"/>
    <w:rsid w:val="41C92CDE"/>
    <w:rsid w:val="41CD78AA"/>
    <w:rsid w:val="41D53C71"/>
    <w:rsid w:val="41D637E2"/>
    <w:rsid w:val="41D98D5C"/>
    <w:rsid w:val="41E1CC3B"/>
    <w:rsid w:val="41E25665"/>
    <w:rsid w:val="41E2F77B"/>
    <w:rsid w:val="41E4F9C3"/>
    <w:rsid w:val="41E58CBD"/>
    <w:rsid w:val="41ED4CD7"/>
    <w:rsid w:val="420A44AA"/>
    <w:rsid w:val="4216D6A4"/>
    <w:rsid w:val="42181C08"/>
    <w:rsid w:val="4218D64C"/>
    <w:rsid w:val="421929FD"/>
    <w:rsid w:val="42354F8F"/>
    <w:rsid w:val="4239F7E7"/>
    <w:rsid w:val="423DA6F6"/>
    <w:rsid w:val="423ECB9E"/>
    <w:rsid w:val="424769E9"/>
    <w:rsid w:val="4247B2DA"/>
    <w:rsid w:val="424A38C5"/>
    <w:rsid w:val="4250EF7C"/>
    <w:rsid w:val="42545989"/>
    <w:rsid w:val="4254E42B"/>
    <w:rsid w:val="4254FC59"/>
    <w:rsid w:val="42585D00"/>
    <w:rsid w:val="425A50A0"/>
    <w:rsid w:val="425A57A9"/>
    <w:rsid w:val="425AFD38"/>
    <w:rsid w:val="42662018"/>
    <w:rsid w:val="426792D5"/>
    <w:rsid w:val="426804A3"/>
    <w:rsid w:val="426853E7"/>
    <w:rsid w:val="426AC68A"/>
    <w:rsid w:val="426CD7CA"/>
    <w:rsid w:val="42744EA8"/>
    <w:rsid w:val="427753E8"/>
    <w:rsid w:val="427CB470"/>
    <w:rsid w:val="427F7780"/>
    <w:rsid w:val="428104AB"/>
    <w:rsid w:val="428BCA46"/>
    <w:rsid w:val="429221AB"/>
    <w:rsid w:val="429567F3"/>
    <w:rsid w:val="42988AEB"/>
    <w:rsid w:val="42A19462"/>
    <w:rsid w:val="42A43BE1"/>
    <w:rsid w:val="42A49B83"/>
    <w:rsid w:val="42A8DEBA"/>
    <w:rsid w:val="42B6D7B0"/>
    <w:rsid w:val="42CAA9F4"/>
    <w:rsid w:val="42CB14FD"/>
    <w:rsid w:val="42CFFF4C"/>
    <w:rsid w:val="42D006C9"/>
    <w:rsid w:val="42D10886"/>
    <w:rsid w:val="42D51737"/>
    <w:rsid w:val="42D978F3"/>
    <w:rsid w:val="42DBB6B6"/>
    <w:rsid w:val="42DDBE1B"/>
    <w:rsid w:val="42DE2451"/>
    <w:rsid w:val="42E000CE"/>
    <w:rsid w:val="42E13371"/>
    <w:rsid w:val="42E139CA"/>
    <w:rsid w:val="42E8155D"/>
    <w:rsid w:val="42ECC6AB"/>
    <w:rsid w:val="42F5C2FA"/>
    <w:rsid w:val="42F8D98D"/>
    <w:rsid w:val="42F95AD7"/>
    <w:rsid w:val="42FEFC88"/>
    <w:rsid w:val="43000B12"/>
    <w:rsid w:val="43013D6C"/>
    <w:rsid w:val="4302AB94"/>
    <w:rsid w:val="4303D90C"/>
    <w:rsid w:val="430509C0"/>
    <w:rsid w:val="430BC6E6"/>
    <w:rsid w:val="43103E07"/>
    <w:rsid w:val="4311AB92"/>
    <w:rsid w:val="4312BCF0"/>
    <w:rsid w:val="4314EC00"/>
    <w:rsid w:val="431D769A"/>
    <w:rsid w:val="431DEBB6"/>
    <w:rsid w:val="431F174F"/>
    <w:rsid w:val="4322413C"/>
    <w:rsid w:val="4329DBF0"/>
    <w:rsid w:val="432BFC55"/>
    <w:rsid w:val="434D7B6C"/>
    <w:rsid w:val="4354C44A"/>
    <w:rsid w:val="43592E5B"/>
    <w:rsid w:val="435D8D39"/>
    <w:rsid w:val="4364945F"/>
    <w:rsid w:val="43669706"/>
    <w:rsid w:val="4377A2FA"/>
    <w:rsid w:val="43787DD1"/>
    <w:rsid w:val="4385D58A"/>
    <w:rsid w:val="438AB9D4"/>
    <w:rsid w:val="438D6025"/>
    <w:rsid w:val="438FF40A"/>
    <w:rsid w:val="4393B000"/>
    <w:rsid w:val="43A561B6"/>
    <w:rsid w:val="43A697D5"/>
    <w:rsid w:val="43A91822"/>
    <w:rsid w:val="43A996F1"/>
    <w:rsid w:val="43A9BE4F"/>
    <w:rsid w:val="43AA3CB8"/>
    <w:rsid w:val="43AFF858"/>
    <w:rsid w:val="43B1F76D"/>
    <w:rsid w:val="43B43169"/>
    <w:rsid w:val="43B4F75D"/>
    <w:rsid w:val="43BA2CF4"/>
    <w:rsid w:val="43BA3647"/>
    <w:rsid w:val="43BBE690"/>
    <w:rsid w:val="43BC2C6A"/>
    <w:rsid w:val="43BC88A0"/>
    <w:rsid w:val="43D03524"/>
    <w:rsid w:val="43D5B97A"/>
    <w:rsid w:val="43DF0AD3"/>
    <w:rsid w:val="43DF5209"/>
    <w:rsid w:val="43E479CC"/>
    <w:rsid w:val="43F6367D"/>
    <w:rsid w:val="43F8A9D2"/>
    <w:rsid w:val="43FAB79A"/>
    <w:rsid w:val="43FD954B"/>
    <w:rsid w:val="4402AF2F"/>
    <w:rsid w:val="440749FD"/>
    <w:rsid w:val="440918F9"/>
    <w:rsid w:val="440C3E51"/>
    <w:rsid w:val="44108706"/>
    <w:rsid w:val="4414EF17"/>
    <w:rsid w:val="441E2F82"/>
    <w:rsid w:val="4422E527"/>
    <w:rsid w:val="443041E0"/>
    <w:rsid w:val="443B8BFF"/>
    <w:rsid w:val="443E449F"/>
    <w:rsid w:val="443E6B2B"/>
    <w:rsid w:val="443ED224"/>
    <w:rsid w:val="443F2BC2"/>
    <w:rsid w:val="4442BBF5"/>
    <w:rsid w:val="44458630"/>
    <w:rsid w:val="4446BCE8"/>
    <w:rsid w:val="44472D7D"/>
    <w:rsid w:val="44490525"/>
    <w:rsid w:val="44497A8B"/>
    <w:rsid w:val="444B8F6C"/>
    <w:rsid w:val="4462E7C4"/>
    <w:rsid w:val="446C1B3B"/>
    <w:rsid w:val="446D96FE"/>
    <w:rsid w:val="4470609F"/>
    <w:rsid w:val="4471C59B"/>
    <w:rsid w:val="44798E7C"/>
    <w:rsid w:val="447B0912"/>
    <w:rsid w:val="4486FA7C"/>
    <w:rsid w:val="44920638"/>
    <w:rsid w:val="44950B33"/>
    <w:rsid w:val="449A1D0C"/>
    <w:rsid w:val="449FDC3A"/>
    <w:rsid w:val="44A917B0"/>
    <w:rsid w:val="44A985B0"/>
    <w:rsid w:val="44AB5300"/>
    <w:rsid w:val="44AEA459"/>
    <w:rsid w:val="44B12EFF"/>
    <w:rsid w:val="44B8A1DD"/>
    <w:rsid w:val="44B8FF40"/>
    <w:rsid w:val="44BC1735"/>
    <w:rsid w:val="44BC47FA"/>
    <w:rsid w:val="44C00D6B"/>
    <w:rsid w:val="44C8B7CF"/>
    <w:rsid w:val="44CFD239"/>
    <w:rsid w:val="44CFF6AA"/>
    <w:rsid w:val="44D2352F"/>
    <w:rsid w:val="44D50EEB"/>
    <w:rsid w:val="44D74A17"/>
    <w:rsid w:val="44D78472"/>
    <w:rsid w:val="44DB8EE8"/>
    <w:rsid w:val="44DCECA8"/>
    <w:rsid w:val="44DD36DA"/>
    <w:rsid w:val="44DD6BE9"/>
    <w:rsid w:val="44E02E1E"/>
    <w:rsid w:val="44E7265C"/>
    <w:rsid w:val="44EAA9FF"/>
    <w:rsid w:val="44F0DE4A"/>
    <w:rsid w:val="44FAD57C"/>
    <w:rsid w:val="44FCF3EB"/>
    <w:rsid w:val="45075EED"/>
    <w:rsid w:val="45167EA8"/>
    <w:rsid w:val="451D0302"/>
    <w:rsid w:val="45230BAF"/>
    <w:rsid w:val="4527C866"/>
    <w:rsid w:val="45348200"/>
    <w:rsid w:val="4538D4CC"/>
    <w:rsid w:val="453905C2"/>
    <w:rsid w:val="453D3582"/>
    <w:rsid w:val="45460C72"/>
    <w:rsid w:val="454A40FB"/>
    <w:rsid w:val="455463D7"/>
    <w:rsid w:val="45574B90"/>
    <w:rsid w:val="455FF4F1"/>
    <w:rsid w:val="45604360"/>
    <w:rsid w:val="45605325"/>
    <w:rsid w:val="456330AD"/>
    <w:rsid w:val="45672EAE"/>
    <w:rsid w:val="456EBDF2"/>
    <w:rsid w:val="45724381"/>
    <w:rsid w:val="457384A7"/>
    <w:rsid w:val="457AD827"/>
    <w:rsid w:val="457B8984"/>
    <w:rsid w:val="4585B232"/>
    <w:rsid w:val="45893596"/>
    <w:rsid w:val="4589EF27"/>
    <w:rsid w:val="458C48AA"/>
    <w:rsid w:val="458E6AD5"/>
    <w:rsid w:val="4593928F"/>
    <w:rsid w:val="4593C17A"/>
    <w:rsid w:val="4597D219"/>
    <w:rsid w:val="45A882FB"/>
    <w:rsid w:val="45A9D840"/>
    <w:rsid w:val="45AA9AEC"/>
    <w:rsid w:val="45AC2483"/>
    <w:rsid w:val="45AC6771"/>
    <w:rsid w:val="45AE8826"/>
    <w:rsid w:val="45AEF986"/>
    <w:rsid w:val="45AF04CA"/>
    <w:rsid w:val="45AF1A2F"/>
    <w:rsid w:val="45B52B33"/>
    <w:rsid w:val="45C299B9"/>
    <w:rsid w:val="45C8D7BA"/>
    <w:rsid w:val="45CDF18D"/>
    <w:rsid w:val="45D04513"/>
    <w:rsid w:val="45D903AF"/>
    <w:rsid w:val="45E06764"/>
    <w:rsid w:val="45E07DEF"/>
    <w:rsid w:val="45E15691"/>
    <w:rsid w:val="45EC813E"/>
    <w:rsid w:val="45EE0710"/>
    <w:rsid w:val="45F881F1"/>
    <w:rsid w:val="45F91C7A"/>
    <w:rsid w:val="45FA9150"/>
    <w:rsid w:val="45FF28D0"/>
    <w:rsid w:val="4600D2B7"/>
    <w:rsid w:val="4608DB1E"/>
    <w:rsid w:val="460C840E"/>
    <w:rsid w:val="460FC8A8"/>
    <w:rsid w:val="46159997"/>
    <w:rsid w:val="46162EF0"/>
    <w:rsid w:val="46190D7F"/>
    <w:rsid w:val="461C8EAF"/>
    <w:rsid w:val="462340E6"/>
    <w:rsid w:val="462AE1BD"/>
    <w:rsid w:val="462B046E"/>
    <w:rsid w:val="46355EC9"/>
    <w:rsid w:val="463688CB"/>
    <w:rsid w:val="4637E9AA"/>
    <w:rsid w:val="463B6E2B"/>
    <w:rsid w:val="463BFB1B"/>
    <w:rsid w:val="46421411"/>
    <w:rsid w:val="46439D0A"/>
    <w:rsid w:val="46442545"/>
    <w:rsid w:val="4645B45C"/>
    <w:rsid w:val="464EDD99"/>
    <w:rsid w:val="46538FF4"/>
    <w:rsid w:val="46552EF3"/>
    <w:rsid w:val="4657279D"/>
    <w:rsid w:val="46652F5F"/>
    <w:rsid w:val="46690EC8"/>
    <w:rsid w:val="4671121D"/>
    <w:rsid w:val="467386D5"/>
    <w:rsid w:val="46762AC9"/>
    <w:rsid w:val="4680B944"/>
    <w:rsid w:val="46829AC0"/>
    <w:rsid w:val="4689B4C5"/>
    <w:rsid w:val="468BD4BA"/>
    <w:rsid w:val="46916421"/>
    <w:rsid w:val="4695D126"/>
    <w:rsid w:val="46A23B7F"/>
    <w:rsid w:val="46A3A079"/>
    <w:rsid w:val="46A89598"/>
    <w:rsid w:val="46B93CC5"/>
    <w:rsid w:val="46BFA2ED"/>
    <w:rsid w:val="46C56750"/>
    <w:rsid w:val="46C956EF"/>
    <w:rsid w:val="46CF6BD2"/>
    <w:rsid w:val="46D0A97A"/>
    <w:rsid w:val="46D3637E"/>
    <w:rsid w:val="46D48141"/>
    <w:rsid w:val="46D784C6"/>
    <w:rsid w:val="46E0FEA5"/>
    <w:rsid w:val="46E4212F"/>
    <w:rsid w:val="46E7C72F"/>
    <w:rsid w:val="46EBD48D"/>
    <w:rsid w:val="46FB24E2"/>
    <w:rsid w:val="4702CEED"/>
    <w:rsid w:val="4704E6DF"/>
    <w:rsid w:val="47077FF4"/>
    <w:rsid w:val="470A406B"/>
    <w:rsid w:val="4719379B"/>
    <w:rsid w:val="472E7883"/>
    <w:rsid w:val="4737C6E6"/>
    <w:rsid w:val="47399198"/>
    <w:rsid w:val="474EBD36"/>
    <w:rsid w:val="4750912A"/>
    <w:rsid w:val="47560895"/>
    <w:rsid w:val="47583CFB"/>
    <w:rsid w:val="475CB7C7"/>
    <w:rsid w:val="4761B7AC"/>
    <w:rsid w:val="4765C13C"/>
    <w:rsid w:val="4772900B"/>
    <w:rsid w:val="477EF03E"/>
    <w:rsid w:val="477F1C7B"/>
    <w:rsid w:val="477F87B6"/>
    <w:rsid w:val="47895250"/>
    <w:rsid w:val="478E1FC7"/>
    <w:rsid w:val="4791C1BA"/>
    <w:rsid w:val="479A6DF5"/>
    <w:rsid w:val="479D1EE1"/>
    <w:rsid w:val="479E6EBF"/>
    <w:rsid w:val="47A0C773"/>
    <w:rsid w:val="47A291F8"/>
    <w:rsid w:val="47A96141"/>
    <w:rsid w:val="47AA27F7"/>
    <w:rsid w:val="47AABD85"/>
    <w:rsid w:val="47B62812"/>
    <w:rsid w:val="47B8B18E"/>
    <w:rsid w:val="47BA2EB2"/>
    <w:rsid w:val="47C00005"/>
    <w:rsid w:val="47C9E5E8"/>
    <w:rsid w:val="47D1308D"/>
    <w:rsid w:val="47D14DBA"/>
    <w:rsid w:val="47D50A44"/>
    <w:rsid w:val="47D9A97A"/>
    <w:rsid w:val="47DBADC9"/>
    <w:rsid w:val="47E16F45"/>
    <w:rsid w:val="47E440B5"/>
    <w:rsid w:val="47E485A7"/>
    <w:rsid w:val="47E6451B"/>
    <w:rsid w:val="47EBA3B7"/>
    <w:rsid w:val="47FD6981"/>
    <w:rsid w:val="480311A8"/>
    <w:rsid w:val="48041B1F"/>
    <w:rsid w:val="4806B70C"/>
    <w:rsid w:val="480C205B"/>
    <w:rsid w:val="481A58B6"/>
    <w:rsid w:val="481D08D6"/>
    <w:rsid w:val="481FA899"/>
    <w:rsid w:val="4824C303"/>
    <w:rsid w:val="4830EAA2"/>
    <w:rsid w:val="483340B4"/>
    <w:rsid w:val="4838A2C0"/>
    <w:rsid w:val="4841EA75"/>
    <w:rsid w:val="48427DDB"/>
    <w:rsid w:val="48452C66"/>
    <w:rsid w:val="484EA74A"/>
    <w:rsid w:val="484FCC5D"/>
    <w:rsid w:val="485F67D7"/>
    <w:rsid w:val="4865C13E"/>
    <w:rsid w:val="4866A783"/>
    <w:rsid w:val="4878923E"/>
    <w:rsid w:val="487CAAAC"/>
    <w:rsid w:val="487F0067"/>
    <w:rsid w:val="488087DC"/>
    <w:rsid w:val="4889B641"/>
    <w:rsid w:val="4892B1B0"/>
    <w:rsid w:val="489AB24D"/>
    <w:rsid w:val="489AF86D"/>
    <w:rsid w:val="489C97B4"/>
    <w:rsid w:val="48A13AF8"/>
    <w:rsid w:val="48AD3CAD"/>
    <w:rsid w:val="48B0B5D5"/>
    <w:rsid w:val="48B5C421"/>
    <w:rsid w:val="48B7FF17"/>
    <w:rsid w:val="48B8C823"/>
    <w:rsid w:val="48C6A6E0"/>
    <w:rsid w:val="48CC2938"/>
    <w:rsid w:val="48D41E18"/>
    <w:rsid w:val="48DE6E4C"/>
    <w:rsid w:val="48E6856C"/>
    <w:rsid w:val="4901FE5B"/>
    <w:rsid w:val="4902C0A7"/>
    <w:rsid w:val="490380BC"/>
    <w:rsid w:val="4905DC80"/>
    <w:rsid w:val="49149D8A"/>
    <w:rsid w:val="4921A776"/>
    <w:rsid w:val="4925BE4F"/>
    <w:rsid w:val="49319475"/>
    <w:rsid w:val="493673B0"/>
    <w:rsid w:val="493B0B61"/>
    <w:rsid w:val="4940C79F"/>
    <w:rsid w:val="494666D1"/>
    <w:rsid w:val="494E2D16"/>
    <w:rsid w:val="494F6A71"/>
    <w:rsid w:val="49505BE6"/>
    <w:rsid w:val="4956E3BC"/>
    <w:rsid w:val="495A50FC"/>
    <w:rsid w:val="495B1D06"/>
    <w:rsid w:val="495B4939"/>
    <w:rsid w:val="4962169A"/>
    <w:rsid w:val="496271D6"/>
    <w:rsid w:val="4962CA7D"/>
    <w:rsid w:val="49645F10"/>
    <w:rsid w:val="49667F87"/>
    <w:rsid w:val="497DB915"/>
    <w:rsid w:val="49825135"/>
    <w:rsid w:val="49841515"/>
    <w:rsid w:val="4999A8F3"/>
    <w:rsid w:val="499B3E46"/>
    <w:rsid w:val="499E02D2"/>
    <w:rsid w:val="49A3115C"/>
    <w:rsid w:val="49A5DF4C"/>
    <w:rsid w:val="49A8BD9F"/>
    <w:rsid w:val="49A8FE00"/>
    <w:rsid w:val="49AAFA9F"/>
    <w:rsid w:val="49ACDD35"/>
    <w:rsid w:val="49AE426C"/>
    <w:rsid w:val="49B58F9C"/>
    <w:rsid w:val="49B61429"/>
    <w:rsid w:val="49D28586"/>
    <w:rsid w:val="49D3432D"/>
    <w:rsid w:val="49DA0206"/>
    <w:rsid w:val="49DC2487"/>
    <w:rsid w:val="49E012B6"/>
    <w:rsid w:val="49EBCD97"/>
    <w:rsid w:val="49EE0DEB"/>
    <w:rsid w:val="49EE6E60"/>
    <w:rsid w:val="49F0343F"/>
    <w:rsid w:val="4A26E1A6"/>
    <w:rsid w:val="4A2DB465"/>
    <w:rsid w:val="4A353930"/>
    <w:rsid w:val="4A36243F"/>
    <w:rsid w:val="4A371402"/>
    <w:rsid w:val="4A386239"/>
    <w:rsid w:val="4A3E9C15"/>
    <w:rsid w:val="4A414687"/>
    <w:rsid w:val="4A416DD7"/>
    <w:rsid w:val="4A4C7470"/>
    <w:rsid w:val="4A4D0AB8"/>
    <w:rsid w:val="4A549072"/>
    <w:rsid w:val="4A56B99E"/>
    <w:rsid w:val="4A5E3276"/>
    <w:rsid w:val="4A679C4E"/>
    <w:rsid w:val="4A687B76"/>
    <w:rsid w:val="4A69C0DC"/>
    <w:rsid w:val="4A7065B0"/>
    <w:rsid w:val="4A70F601"/>
    <w:rsid w:val="4A71CFF0"/>
    <w:rsid w:val="4A75D264"/>
    <w:rsid w:val="4A763912"/>
    <w:rsid w:val="4A76C92D"/>
    <w:rsid w:val="4A7A5100"/>
    <w:rsid w:val="4A80AF88"/>
    <w:rsid w:val="4A872656"/>
    <w:rsid w:val="4A87517B"/>
    <w:rsid w:val="4A90CA88"/>
    <w:rsid w:val="4A95B9CB"/>
    <w:rsid w:val="4A980BCE"/>
    <w:rsid w:val="4A9A5380"/>
    <w:rsid w:val="4A9C513D"/>
    <w:rsid w:val="4AA2270C"/>
    <w:rsid w:val="4AA2D759"/>
    <w:rsid w:val="4AA6AE72"/>
    <w:rsid w:val="4AAC9DC0"/>
    <w:rsid w:val="4AAD0306"/>
    <w:rsid w:val="4AB37AB8"/>
    <w:rsid w:val="4AB8C8C2"/>
    <w:rsid w:val="4ABAE448"/>
    <w:rsid w:val="4ABC144A"/>
    <w:rsid w:val="4ABC9DBD"/>
    <w:rsid w:val="4AC33874"/>
    <w:rsid w:val="4AC76704"/>
    <w:rsid w:val="4ACD7122"/>
    <w:rsid w:val="4AD4662E"/>
    <w:rsid w:val="4AD53B53"/>
    <w:rsid w:val="4AD976AA"/>
    <w:rsid w:val="4AE75D8B"/>
    <w:rsid w:val="4AEC79FD"/>
    <w:rsid w:val="4AF39431"/>
    <w:rsid w:val="4AF6175A"/>
    <w:rsid w:val="4AF63DEC"/>
    <w:rsid w:val="4AF63F73"/>
    <w:rsid w:val="4AF7296C"/>
    <w:rsid w:val="4AF8E1A7"/>
    <w:rsid w:val="4AFC49C1"/>
    <w:rsid w:val="4AFC95DA"/>
    <w:rsid w:val="4B0D5406"/>
    <w:rsid w:val="4B0E6B63"/>
    <w:rsid w:val="4B1A2A23"/>
    <w:rsid w:val="4B1E2D8A"/>
    <w:rsid w:val="4B2501EF"/>
    <w:rsid w:val="4B275F38"/>
    <w:rsid w:val="4B28B3D0"/>
    <w:rsid w:val="4B2EB7CC"/>
    <w:rsid w:val="4B3C30FA"/>
    <w:rsid w:val="4B427A2A"/>
    <w:rsid w:val="4B509A90"/>
    <w:rsid w:val="4B558416"/>
    <w:rsid w:val="4B56ED14"/>
    <w:rsid w:val="4B5768A3"/>
    <w:rsid w:val="4B721D77"/>
    <w:rsid w:val="4B727CE1"/>
    <w:rsid w:val="4B868FE0"/>
    <w:rsid w:val="4B8FAC43"/>
    <w:rsid w:val="4B91B361"/>
    <w:rsid w:val="4B96948C"/>
    <w:rsid w:val="4BA01B2E"/>
    <w:rsid w:val="4BAE7AB5"/>
    <w:rsid w:val="4BB2DA94"/>
    <w:rsid w:val="4BB68230"/>
    <w:rsid w:val="4BB817B8"/>
    <w:rsid w:val="4BBBCB94"/>
    <w:rsid w:val="4BBD60F4"/>
    <w:rsid w:val="4BBFD0C1"/>
    <w:rsid w:val="4BC606EE"/>
    <w:rsid w:val="4BC61ABB"/>
    <w:rsid w:val="4BD7C6E9"/>
    <w:rsid w:val="4BE00068"/>
    <w:rsid w:val="4BEBD04E"/>
    <w:rsid w:val="4BF0EE33"/>
    <w:rsid w:val="4BF117EC"/>
    <w:rsid w:val="4BF5D88C"/>
    <w:rsid w:val="4BFABDD1"/>
    <w:rsid w:val="4BFBB68F"/>
    <w:rsid w:val="4BFCF8E9"/>
    <w:rsid w:val="4C01908D"/>
    <w:rsid w:val="4C02BF5D"/>
    <w:rsid w:val="4C058855"/>
    <w:rsid w:val="4C068CF3"/>
    <w:rsid w:val="4C08A730"/>
    <w:rsid w:val="4C0AC2B2"/>
    <w:rsid w:val="4C19C63D"/>
    <w:rsid w:val="4C2120F6"/>
    <w:rsid w:val="4C25C24E"/>
    <w:rsid w:val="4C285C64"/>
    <w:rsid w:val="4C3056A8"/>
    <w:rsid w:val="4C31AA7B"/>
    <w:rsid w:val="4C37FB32"/>
    <w:rsid w:val="4C389B54"/>
    <w:rsid w:val="4C429FD9"/>
    <w:rsid w:val="4C4AC612"/>
    <w:rsid w:val="4C4F4C3E"/>
    <w:rsid w:val="4C510F69"/>
    <w:rsid w:val="4C53128B"/>
    <w:rsid w:val="4C53A33C"/>
    <w:rsid w:val="4C56A151"/>
    <w:rsid w:val="4C5B5938"/>
    <w:rsid w:val="4C604401"/>
    <w:rsid w:val="4C657CB8"/>
    <w:rsid w:val="4C6D0446"/>
    <w:rsid w:val="4C6F9D42"/>
    <w:rsid w:val="4C716E5B"/>
    <w:rsid w:val="4C71B687"/>
    <w:rsid w:val="4C7D5A39"/>
    <w:rsid w:val="4C7DF10E"/>
    <w:rsid w:val="4C887426"/>
    <w:rsid w:val="4C93387C"/>
    <w:rsid w:val="4C9C281B"/>
    <w:rsid w:val="4C9F6152"/>
    <w:rsid w:val="4CAC64FB"/>
    <w:rsid w:val="4CAD0761"/>
    <w:rsid w:val="4CB46C24"/>
    <w:rsid w:val="4CB4AE8F"/>
    <w:rsid w:val="4CB66DC7"/>
    <w:rsid w:val="4CB76C7F"/>
    <w:rsid w:val="4CBFFDB2"/>
    <w:rsid w:val="4CC3519B"/>
    <w:rsid w:val="4CC4549F"/>
    <w:rsid w:val="4CC7F18A"/>
    <w:rsid w:val="4CCA90BD"/>
    <w:rsid w:val="4CE08485"/>
    <w:rsid w:val="4CE1B5E0"/>
    <w:rsid w:val="4CE38782"/>
    <w:rsid w:val="4CE5DF11"/>
    <w:rsid w:val="4CEA0C70"/>
    <w:rsid w:val="4CF48308"/>
    <w:rsid w:val="4CFCADAB"/>
    <w:rsid w:val="4D021EA9"/>
    <w:rsid w:val="4D0DBEBD"/>
    <w:rsid w:val="4D27BE98"/>
    <w:rsid w:val="4D2911F3"/>
    <w:rsid w:val="4D39DB6A"/>
    <w:rsid w:val="4D3DE9A1"/>
    <w:rsid w:val="4D40FF8B"/>
    <w:rsid w:val="4D44C5DC"/>
    <w:rsid w:val="4D551298"/>
    <w:rsid w:val="4D581065"/>
    <w:rsid w:val="4D6B08F2"/>
    <w:rsid w:val="4D6F89D8"/>
    <w:rsid w:val="4D75DF3C"/>
    <w:rsid w:val="4D7C9DC2"/>
    <w:rsid w:val="4D7CA601"/>
    <w:rsid w:val="4D7D9999"/>
    <w:rsid w:val="4D825D2B"/>
    <w:rsid w:val="4D82C578"/>
    <w:rsid w:val="4D85EA0C"/>
    <w:rsid w:val="4D8F1B1B"/>
    <w:rsid w:val="4D9E6FDA"/>
    <w:rsid w:val="4D9ED867"/>
    <w:rsid w:val="4DA0DC79"/>
    <w:rsid w:val="4DA25E51"/>
    <w:rsid w:val="4DA91098"/>
    <w:rsid w:val="4DA97F66"/>
    <w:rsid w:val="4DAB6B81"/>
    <w:rsid w:val="4DB0F718"/>
    <w:rsid w:val="4DB10955"/>
    <w:rsid w:val="4DB3D277"/>
    <w:rsid w:val="4DB9F433"/>
    <w:rsid w:val="4DBA1411"/>
    <w:rsid w:val="4DBAE4AB"/>
    <w:rsid w:val="4DC25B34"/>
    <w:rsid w:val="4DC95EAE"/>
    <w:rsid w:val="4DC9CA4E"/>
    <w:rsid w:val="4DD90CE7"/>
    <w:rsid w:val="4DDB88FD"/>
    <w:rsid w:val="4DE4893D"/>
    <w:rsid w:val="4DEA52C6"/>
    <w:rsid w:val="4DEDB915"/>
    <w:rsid w:val="4DEFE76B"/>
    <w:rsid w:val="4DF5286B"/>
    <w:rsid w:val="4DF54104"/>
    <w:rsid w:val="4DFB0294"/>
    <w:rsid w:val="4DFCA9C3"/>
    <w:rsid w:val="4DFFCBA7"/>
    <w:rsid w:val="4E01787A"/>
    <w:rsid w:val="4E09D0C6"/>
    <w:rsid w:val="4E0AC13F"/>
    <w:rsid w:val="4E0B27FC"/>
    <w:rsid w:val="4E0CDD69"/>
    <w:rsid w:val="4E10A02C"/>
    <w:rsid w:val="4E15B1FA"/>
    <w:rsid w:val="4E1BF335"/>
    <w:rsid w:val="4E1F665E"/>
    <w:rsid w:val="4E24F170"/>
    <w:rsid w:val="4E3631AB"/>
    <w:rsid w:val="4E43993F"/>
    <w:rsid w:val="4E4E2ECD"/>
    <w:rsid w:val="4E50E6A8"/>
    <w:rsid w:val="4E57F73D"/>
    <w:rsid w:val="4E5DB8B9"/>
    <w:rsid w:val="4E5EA5F9"/>
    <w:rsid w:val="4E619CFA"/>
    <w:rsid w:val="4E69D412"/>
    <w:rsid w:val="4E70F62B"/>
    <w:rsid w:val="4E7B47A8"/>
    <w:rsid w:val="4E7B61DF"/>
    <w:rsid w:val="4E809C30"/>
    <w:rsid w:val="4E849937"/>
    <w:rsid w:val="4E8C2019"/>
    <w:rsid w:val="4E8D11D9"/>
    <w:rsid w:val="4EA704FE"/>
    <w:rsid w:val="4EB37CA2"/>
    <w:rsid w:val="4EBA2D99"/>
    <w:rsid w:val="4EBA446E"/>
    <w:rsid w:val="4EC7514A"/>
    <w:rsid w:val="4ECB8627"/>
    <w:rsid w:val="4EDE77AF"/>
    <w:rsid w:val="4EEC9E23"/>
    <w:rsid w:val="4EEF61AB"/>
    <w:rsid w:val="4EF604FE"/>
    <w:rsid w:val="4EFDCE60"/>
    <w:rsid w:val="4F049321"/>
    <w:rsid w:val="4F04ED8C"/>
    <w:rsid w:val="4F0F9C24"/>
    <w:rsid w:val="4F1C78BD"/>
    <w:rsid w:val="4F268683"/>
    <w:rsid w:val="4F2AA98C"/>
    <w:rsid w:val="4F2B04ED"/>
    <w:rsid w:val="4F32943B"/>
    <w:rsid w:val="4F3675F6"/>
    <w:rsid w:val="4F38FF11"/>
    <w:rsid w:val="4F3B4671"/>
    <w:rsid w:val="4F3D08EB"/>
    <w:rsid w:val="4F3DD297"/>
    <w:rsid w:val="4F411600"/>
    <w:rsid w:val="4F4F711D"/>
    <w:rsid w:val="4F580C49"/>
    <w:rsid w:val="4F581F5E"/>
    <w:rsid w:val="4F633EFA"/>
    <w:rsid w:val="4F6605B7"/>
    <w:rsid w:val="4F6A9BE3"/>
    <w:rsid w:val="4F72C240"/>
    <w:rsid w:val="4F75869D"/>
    <w:rsid w:val="4F7810D0"/>
    <w:rsid w:val="4F94F647"/>
    <w:rsid w:val="4F95B81B"/>
    <w:rsid w:val="4F99C474"/>
    <w:rsid w:val="4FA0A5F5"/>
    <w:rsid w:val="4FAC3C76"/>
    <w:rsid w:val="4FB150E9"/>
    <w:rsid w:val="4FBBDEC4"/>
    <w:rsid w:val="4FC614A1"/>
    <w:rsid w:val="4FC87E61"/>
    <w:rsid w:val="4FE45E24"/>
    <w:rsid w:val="4FF661EC"/>
    <w:rsid w:val="5001D2E0"/>
    <w:rsid w:val="500A99E2"/>
    <w:rsid w:val="500FFD3C"/>
    <w:rsid w:val="5016DD5D"/>
    <w:rsid w:val="501C1AD4"/>
    <w:rsid w:val="501C4BEB"/>
    <w:rsid w:val="501E0286"/>
    <w:rsid w:val="50210B5F"/>
    <w:rsid w:val="50255891"/>
    <w:rsid w:val="50295110"/>
    <w:rsid w:val="503B8072"/>
    <w:rsid w:val="50403545"/>
    <w:rsid w:val="5044299C"/>
    <w:rsid w:val="5044D6BB"/>
    <w:rsid w:val="5051D780"/>
    <w:rsid w:val="50550A05"/>
    <w:rsid w:val="505AF61A"/>
    <w:rsid w:val="505C2249"/>
    <w:rsid w:val="505C3BED"/>
    <w:rsid w:val="5061BB66"/>
    <w:rsid w:val="5061E367"/>
    <w:rsid w:val="506257AE"/>
    <w:rsid w:val="5068FB65"/>
    <w:rsid w:val="506CE962"/>
    <w:rsid w:val="506E46BD"/>
    <w:rsid w:val="5073945C"/>
    <w:rsid w:val="5074BEA1"/>
    <w:rsid w:val="5087A2DE"/>
    <w:rsid w:val="50899E16"/>
    <w:rsid w:val="508D248A"/>
    <w:rsid w:val="508E2F6C"/>
    <w:rsid w:val="509089D7"/>
    <w:rsid w:val="50962ED1"/>
    <w:rsid w:val="509C5B2E"/>
    <w:rsid w:val="50A1EEF4"/>
    <w:rsid w:val="50A3ADCD"/>
    <w:rsid w:val="50A609EE"/>
    <w:rsid w:val="50A65586"/>
    <w:rsid w:val="50A6B8C3"/>
    <w:rsid w:val="50A6C696"/>
    <w:rsid w:val="50A9A7A9"/>
    <w:rsid w:val="50AF2B88"/>
    <w:rsid w:val="50C8D5C9"/>
    <w:rsid w:val="50D56171"/>
    <w:rsid w:val="50DAD7B1"/>
    <w:rsid w:val="50E036DA"/>
    <w:rsid w:val="50E361AF"/>
    <w:rsid w:val="50E993A8"/>
    <w:rsid w:val="50ED0779"/>
    <w:rsid w:val="50F03039"/>
    <w:rsid w:val="50FC71C4"/>
    <w:rsid w:val="50FD0485"/>
    <w:rsid w:val="510307AD"/>
    <w:rsid w:val="5103B63F"/>
    <w:rsid w:val="510DC6C0"/>
    <w:rsid w:val="510F298D"/>
    <w:rsid w:val="51121E16"/>
    <w:rsid w:val="5113E297"/>
    <w:rsid w:val="5118D79D"/>
    <w:rsid w:val="51239859"/>
    <w:rsid w:val="5125AA5B"/>
    <w:rsid w:val="5128A560"/>
    <w:rsid w:val="512E02D7"/>
    <w:rsid w:val="512E55BE"/>
    <w:rsid w:val="5131B4A3"/>
    <w:rsid w:val="513A811C"/>
    <w:rsid w:val="51433887"/>
    <w:rsid w:val="514577C2"/>
    <w:rsid w:val="5148C745"/>
    <w:rsid w:val="51518446"/>
    <w:rsid w:val="51525DE3"/>
    <w:rsid w:val="5156F1BE"/>
    <w:rsid w:val="516D87F1"/>
    <w:rsid w:val="517048F8"/>
    <w:rsid w:val="5179F848"/>
    <w:rsid w:val="517B4297"/>
    <w:rsid w:val="51812840"/>
    <w:rsid w:val="5182D282"/>
    <w:rsid w:val="5187EC1B"/>
    <w:rsid w:val="518AFA89"/>
    <w:rsid w:val="51926390"/>
    <w:rsid w:val="51928371"/>
    <w:rsid w:val="5193DED5"/>
    <w:rsid w:val="5194F64D"/>
    <w:rsid w:val="51952BAC"/>
    <w:rsid w:val="5196AD0B"/>
    <w:rsid w:val="51A3C75E"/>
    <w:rsid w:val="51ABC870"/>
    <w:rsid w:val="51B302A1"/>
    <w:rsid w:val="51B5CBD8"/>
    <w:rsid w:val="51B7DC86"/>
    <w:rsid w:val="51C86445"/>
    <w:rsid w:val="51CC3A7F"/>
    <w:rsid w:val="51D0C434"/>
    <w:rsid w:val="51E1D817"/>
    <w:rsid w:val="51E53209"/>
    <w:rsid w:val="51E5C9AF"/>
    <w:rsid w:val="51E76FEA"/>
    <w:rsid w:val="51EA637D"/>
    <w:rsid w:val="51EBE2A1"/>
    <w:rsid w:val="51F118A5"/>
    <w:rsid w:val="51F6CAA0"/>
    <w:rsid w:val="51F76F7F"/>
    <w:rsid w:val="51FE0391"/>
    <w:rsid w:val="51FEC82A"/>
    <w:rsid w:val="520938F4"/>
    <w:rsid w:val="520CA337"/>
    <w:rsid w:val="5224315E"/>
    <w:rsid w:val="522B618E"/>
    <w:rsid w:val="522DA1FE"/>
    <w:rsid w:val="523E0E2A"/>
    <w:rsid w:val="523E3C56"/>
    <w:rsid w:val="523F92F3"/>
    <w:rsid w:val="5240B33A"/>
    <w:rsid w:val="52436BC8"/>
    <w:rsid w:val="52460663"/>
    <w:rsid w:val="5252BEB4"/>
    <w:rsid w:val="5254B5CD"/>
    <w:rsid w:val="5256463F"/>
    <w:rsid w:val="5258098A"/>
    <w:rsid w:val="525F1621"/>
    <w:rsid w:val="5265CF65"/>
    <w:rsid w:val="5268D299"/>
    <w:rsid w:val="52698710"/>
    <w:rsid w:val="527027A7"/>
    <w:rsid w:val="52712054"/>
    <w:rsid w:val="5276012D"/>
    <w:rsid w:val="527CE41A"/>
    <w:rsid w:val="52801063"/>
    <w:rsid w:val="5280AAEB"/>
    <w:rsid w:val="5282CBDD"/>
    <w:rsid w:val="5287D971"/>
    <w:rsid w:val="528BFFC8"/>
    <w:rsid w:val="52998DE1"/>
    <w:rsid w:val="529F9575"/>
    <w:rsid w:val="52A0C904"/>
    <w:rsid w:val="52A3F6F3"/>
    <w:rsid w:val="52A45EB7"/>
    <w:rsid w:val="52AA021F"/>
    <w:rsid w:val="52AAAF43"/>
    <w:rsid w:val="52AAB25D"/>
    <w:rsid w:val="52AF11C7"/>
    <w:rsid w:val="52B6445B"/>
    <w:rsid w:val="52BADF40"/>
    <w:rsid w:val="52C631D9"/>
    <w:rsid w:val="52C78599"/>
    <w:rsid w:val="52CBFC05"/>
    <w:rsid w:val="52CEEA9C"/>
    <w:rsid w:val="52D15B9D"/>
    <w:rsid w:val="52DA74CA"/>
    <w:rsid w:val="52DD4159"/>
    <w:rsid w:val="52E527F2"/>
    <w:rsid w:val="52EAB83E"/>
    <w:rsid w:val="52EE0941"/>
    <w:rsid w:val="52F4FFF6"/>
    <w:rsid w:val="52F51190"/>
    <w:rsid w:val="52F69AF2"/>
    <w:rsid w:val="52F9B445"/>
    <w:rsid w:val="52FCC816"/>
    <w:rsid w:val="52FE6DA6"/>
    <w:rsid w:val="53056AE4"/>
    <w:rsid w:val="53078FBB"/>
    <w:rsid w:val="530B8E5E"/>
    <w:rsid w:val="53138723"/>
    <w:rsid w:val="531AE028"/>
    <w:rsid w:val="532D9649"/>
    <w:rsid w:val="532EC25F"/>
    <w:rsid w:val="532FA6C1"/>
    <w:rsid w:val="53318C27"/>
    <w:rsid w:val="53339C65"/>
    <w:rsid w:val="533E3F67"/>
    <w:rsid w:val="533F0182"/>
    <w:rsid w:val="534400E3"/>
    <w:rsid w:val="534EA233"/>
    <w:rsid w:val="5357F44C"/>
    <w:rsid w:val="535AC768"/>
    <w:rsid w:val="535C0151"/>
    <w:rsid w:val="5366D0FC"/>
    <w:rsid w:val="5368ECB4"/>
    <w:rsid w:val="536A945E"/>
    <w:rsid w:val="536CEC87"/>
    <w:rsid w:val="53707AC6"/>
    <w:rsid w:val="537528E5"/>
    <w:rsid w:val="5375543F"/>
    <w:rsid w:val="53770E62"/>
    <w:rsid w:val="537B04EC"/>
    <w:rsid w:val="537F53F4"/>
    <w:rsid w:val="5384FD98"/>
    <w:rsid w:val="538C8FBA"/>
    <w:rsid w:val="538DF5BF"/>
    <w:rsid w:val="538E899E"/>
    <w:rsid w:val="53985377"/>
    <w:rsid w:val="539A5623"/>
    <w:rsid w:val="539CBB0B"/>
    <w:rsid w:val="539E25F5"/>
    <w:rsid w:val="53A748ED"/>
    <w:rsid w:val="53AAB273"/>
    <w:rsid w:val="53AF96AE"/>
    <w:rsid w:val="53B3F954"/>
    <w:rsid w:val="53B8E1FD"/>
    <w:rsid w:val="53B98224"/>
    <w:rsid w:val="53CE0FDF"/>
    <w:rsid w:val="53CF5C01"/>
    <w:rsid w:val="53D257A6"/>
    <w:rsid w:val="53E57145"/>
    <w:rsid w:val="53EB743D"/>
    <w:rsid w:val="53ECB023"/>
    <w:rsid w:val="53F4857A"/>
    <w:rsid w:val="53F4FDE2"/>
    <w:rsid w:val="53F6A57A"/>
    <w:rsid w:val="53FBD3BC"/>
    <w:rsid w:val="54011838"/>
    <w:rsid w:val="540C9B75"/>
    <w:rsid w:val="541368DD"/>
    <w:rsid w:val="5418B7EA"/>
    <w:rsid w:val="541D32E6"/>
    <w:rsid w:val="542DB9B5"/>
    <w:rsid w:val="542FF137"/>
    <w:rsid w:val="543350D3"/>
    <w:rsid w:val="5433E2AE"/>
    <w:rsid w:val="543BDFA8"/>
    <w:rsid w:val="543FB5B7"/>
    <w:rsid w:val="54434E80"/>
    <w:rsid w:val="544E4482"/>
    <w:rsid w:val="545132B8"/>
    <w:rsid w:val="545B4111"/>
    <w:rsid w:val="545F28EF"/>
    <w:rsid w:val="546547BD"/>
    <w:rsid w:val="54687739"/>
    <w:rsid w:val="547112C6"/>
    <w:rsid w:val="547A909F"/>
    <w:rsid w:val="547B36C5"/>
    <w:rsid w:val="548691FA"/>
    <w:rsid w:val="548C1A71"/>
    <w:rsid w:val="548D6525"/>
    <w:rsid w:val="5496DF24"/>
    <w:rsid w:val="54973F85"/>
    <w:rsid w:val="54979FCC"/>
    <w:rsid w:val="549F148B"/>
    <w:rsid w:val="54A4DB00"/>
    <w:rsid w:val="54A50FC2"/>
    <w:rsid w:val="54A8A425"/>
    <w:rsid w:val="54B0B1CD"/>
    <w:rsid w:val="54BCEF16"/>
    <w:rsid w:val="54BDD90B"/>
    <w:rsid w:val="54C2DFAC"/>
    <w:rsid w:val="54C4D41D"/>
    <w:rsid w:val="54C5054B"/>
    <w:rsid w:val="54D30D4E"/>
    <w:rsid w:val="54DCCD23"/>
    <w:rsid w:val="54DE0959"/>
    <w:rsid w:val="54E336A4"/>
    <w:rsid w:val="54EBF3B0"/>
    <w:rsid w:val="54EFFEE9"/>
    <w:rsid w:val="54F128EA"/>
    <w:rsid w:val="54F27B01"/>
    <w:rsid w:val="54F36380"/>
    <w:rsid w:val="54FB521D"/>
    <w:rsid w:val="54FF1DC6"/>
    <w:rsid w:val="551066B4"/>
    <w:rsid w:val="55117B4D"/>
    <w:rsid w:val="55125A92"/>
    <w:rsid w:val="551723DF"/>
    <w:rsid w:val="551EECCB"/>
    <w:rsid w:val="551F6E20"/>
    <w:rsid w:val="552E803E"/>
    <w:rsid w:val="553033CC"/>
    <w:rsid w:val="5532057C"/>
    <w:rsid w:val="55349187"/>
    <w:rsid w:val="553D6436"/>
    <w:rsid w:val="55411FD5"/>
    <w:rsid w:val="5541B5C1"/>
    <w:rsid w:val="554302AA"/>
    <w:rsid w:val="55454560"/>
    <w:rsid w:val="55467C79"/>
    <w:rsid w:val="554AF24B"/>
    <w:rsid w:val="554DFF0E"/>
    <w:rsid w:val="5550F02B"/>
    <w:rsid w:val="55529F07"/>
    <w:rsid w:val="55571207"/>
    <w:rsid w:val="555B01BE"/>
    <w:rsid w:val="556421BA"/>
    <w:rsid w:val="558090A0"/>
    <w:rsid w:val="5580A2AA"/>
    <w:rsid w:val="55815961"/>
    <w:rsid w:val="5582B567"/>
    <w:rsid w:val="558BE1F1"/>
    <w:rsid w:val="558C40E9"/>
    <w:rsid w:val="558D1CE7"/>
    <w:rsid w:val="558F753D"/>
    <w:rsid w:val="558FF852"/>
    <w:rsid w:val="5590A055"/>
    <w:rsid w:val="5597ADE8"/>
    <w:rsid w:val="55B4E430"/>
    <w:rsid w:val="55BC095E"/>
    <w:rsid w:val="55BD2425"/>
    <w:rsid w:val="55CA40BD"/>
    <w:rsid w:val="55D11E40"/>
    <w:rsid w:val="55D32063"/>
    <w:rsid w:val="55DBE72D"/>
    <w:rsid w:val="55DFFCAF"/>
    <w:rsid w:val="5600E54D"/>
    <w:rsid w:val="56025D95"/>
    <w:rsid w:val="5603BDFF"/>
    <w:rsid w:val="5610B8AA"/>
    <w:rsid w:val="56110D68"/>
    <w:rsid w:val="5617EF4E"/>
    <w:rsid w:val="561CB16D"/>
    <w:rsid w:val="56209965"/>
    <w:rsid w:val="5624D29A"/>
    <w:rsid w:val="56328F4C"/>
    <w:rsid w:val="563A95AC"/>
    <w:rsid w:val="564E90AB"/>
    <w:rsid w:val="564EC109"/>
    <w:rsid w:val="564FDE1D"/>
    <w:rsid w:val="56596E5F"/>
    <w:rsid w:val="5659A49E"/>
    <w:rsid w:val="5659DE3D"/>
    <w:rsid w:val="5660C2E8"/>
    <w:rsid w:val="56620D03"/>
    <w:rsid w:val="5664BF3E"/>
    <w:rsid w:val="566567D7"/>
    <w:rsid w:val="56674783"/>
    <w:rsid w:val="566A6C91"/>
    <w:rsid w:val="566BAA08"/>
    <w:rsid w:val="566D2F09"/>
    <w:rsid w:val="567D9ADE"/>
    <w:rsid w:val="5683D8D3"/>
    <w:rsid w:val="5688E5DD"/>
    <w:rsid w:val="568A3345"/>
    <w:rsid w:val="568B5FE3"/>
    <w:rsid w:val="56946A76"/>
    <w:rsid w:val="569CCC70"/>
    <w:rsid w:val="56A00036"/>
    <w:rsid w:val="56A98E6B"/>
    <w:rsid w:val="56B016E8"/>
    <w:rsid w:val="56B08CF0"/>
    <w:rsid w:val="56B53F36"/>
    <w:rsid w:val="56B9FE68"/>
    <w:rsid w:val="56CBA38A"/>
    <w:rsid w:val="56CF39E9"/>
    <w:rsid w:val="56D57B09"/>
    <w:rsid w:val="56D79372"/>
    <w:rsid w:val="56D8EB71"/>
    <w:rsid w:val="56D93C93"/>
    <w:rsid w:val="56DD137A"/>
    <w:rsid w:val="56E4E73E"/>
    <w:rsid w:val="56E5978E"/>
    <w:rsid w:val="56EB8B73"/>
    <w:rsid w:val="56EF2D73"/>
    <w:rsid w:val="56F88419"/>
    <w:rsid w:val="5703A4BE"/>
    <w:rsid w:val="570AE4BA"/>
    <w:rsid w:val="57158BD2"/>
    <w:rsid w:val="5721D304"/>
    <w:rsid w:val="5723C4EC"/>
    <w:rsid w:val="57279B1D"/>
    <w:rsid w:val="572975A7"/>
    <w:rsid w:val="572A60E9"/>
    <w:rsid w:val="572AA359"/>
    <w:rsid w:val="57347CFC"/>
    <w:rsid w:val="573A849A"/>
    <w:rsid w:val="573B4BBC"/>
    <w:rsid w:val="573B8E24"/>
    <w:rsid w:val="573F7A55"/>
    <w:rsid w:val="574684F6"/>
    <w:rsid w:val="5748F6F8"/>
    <w:rsid w:val="575036DB"/>
    <w:rsid w:val="57575B43"/>
    <w:rsid w:val="57712B00"/>
    <w:rsid w:val="577F950A"/>
    <w:rsid w:val="5789246D"/>
    <w:rsid w:val="578C957A"/>
    <w:rsid w:val="578ECDFF"/>
    <w:rsid w:val="579678EE"/>
    <w:rsid w:val="57A012FE"/>
    <w:rsid w:val="57A0351D"/>
    <w:rsid w:val="57A0883B"/>
    <w:rsid w:val="57A08C9A"/>
    <w:rsid w:val="57A4DBE1"/>
    <w:rsid w:val="57A780F6"/>
    <w:rsid w:val="57AA5C66"/>
    <w:rsid w:val="57B0F91D"/>
    <w:rsid w:val="57B37954"/>
    <w:rsid w:val="57B3BFAF"/>
    <w:rsid w:val="57B502F6"/>
    <w:rsid w:val="57BE0250"/>
    <w:rsid w:val="57C5ADD8"/>
    <w:rsid w:val="57C80F0C"/>
    <w:rsid w:val="57CB06B2"/>
    <w:rsid w:val="57CC27BE"/>
    <w:rsid w:val="57CE46B7"/>
    <w:rsid w:val="57D3EF24"/>
    <w:rsid w:val="57D56864"/>
    <w:rsid w:val="57E33AE4"/>
    <w:rsid w:val="57E4FBD7"/>
    <w:rsid w:val="57E5E1B5"/>
    <w:rsid w:val="57EB2E0E"/>
    <w:rsid w:val="57EF28CE"/>
    <w:rsid w:val="57F528AE"/>
    <w:rsid w:val="57FFC742"/>
    <w:rsid w:val="5803B952"/>
    <w:rsid w:val="58062C3B"/>
    <w:rsid w:val="5806931D"/>
    <w:rsid w:val="58116917"/>
    <w:rsid w:val="5817B248"/>
    <w:rsid w:val="581AAC10"/>
    <w:rsid w:val="5821D42D"/>
    <w:rsid w:val="5827BEE3"/>
    <w:rsid w:val="58291D5A"/>
    <w:rsid w:val="582B16BD"/>
    <w:rsid w:val="58309F59"/>
    <w:rsid w:val="5837B5C0"/>
    <w:rsid w:val="583D8EF2"/>
    <w:rsid w:val="58435284"/>
    <w:rsid w:val="584CC99D"/>
    <w:rsid w:val="584D0AB1"/>
    <w:rsid w:val="585320F6"/>
    <w:rsid w:val="5854894B"/>
    <w:rsid w:val="5854C096"/>
    <w:rsid w:val="5854F2D9"/>
    <w:rsid w:val="58685310"/>
    <w:rsid w:val="586AF162"/>
    <w:rsid w:val="586F49DE"/>
    <w:rsid w:val="58776128"/>
    <w:rsid w:val="58788285"/>
    <w:rsid w:val="5878AC41"/>
    <w:rsid w:val="587C827E"/>
    <w:rsid w:val="588065A8"/>
    <w:rsid w:val="58843414"/>
    <w:rsid w:val="58853A89"/>
    <w:rsid w:val="588C9242"/>
    <w:rsid w:val="58920C46"/>
    <w:rsid w:val="5899FDB3"/>
    <w:rsid w:val="589A4647"/>
    <w:rsid w:val="589DE36E"/>
    <w:rsid w:val="58A9CAE7"/>
    <w:rsid w:val="58AE898E"/>
    <w:rsid w:val="58B21E11"/>
    <w:rsid w:val="58BA924D"/>
    <w:rsid w:val="58BDFE85"/>
    <w:rsid w:val="58BE1AAE"/>
    <w:rsid w:val="58CB24B2"/>
    <w:rsid w:val="58CE01DB"/>
    <w:rsid w:val="58DBFC18"/>
    <w:rsid w:val="58E4BABF"/>
    <w:rsid w:val="58F1B8B1"/>
    <w:rsid w:val="58F892E1"/>
    <w:rsid w:val="58FBB31D"/>
    <w:rsid w:val="590C0951"/>
    <w:rsid w:val="59148345"/>
    <w:rsid w:val="591B3187"/>
    <w:rsid w:val="5922CDDC"/>
    <w:rsid w:val="592901FF"/>
    <w:rsid w:val="592996F1"/>
    <w:rsid w:val="592A0A07"/>
    <w:rsid w:val="5932E63B"/>
    <w:rsid w:val="5937324D"/>
    <w:rsid w:val="593BB7D5"/>
    <w:rsid w:val="594855DC"/>
    <w:rsid w:val="594BED06"/>
    <w:rsid w:val="5950BED7"/>
    <w:rsid w:val="59587EDE"/>
    <w:rsid w:val="595D2783"/>
    <w:rsid w:val="595EB002"/>
    <w:rsid w:val="5962F309"/>
    <w:rsid w:val="5969A4EB"/>
    <w:rsid w:val="596C1F79"/>
    <w:rsid w:val="596F627E"/>
    <w:rsid w:val="5979ADCB"/>
    <w:rsid w:val="597B2694"/>
    <w:rsid w:val="597EABEE"/>
    <w:rsid w:val="5984E7B1"/>
    <w:rsid w:val="59862031"/>
    <w:rsid w:val="598A6E99"/>
    <w:rsid w:val="598D0D8A"/>
    <w:rsid w:val="59900702"/>
    <w:rsid w:val="5993319A"/>
    <w:rsid w:val="599EC3BC"/>
    <w:rsid w:val="599EE845"/>
    <w:rsid w:val="59A1CEE8"/>
    <w:rsid w:val="59ACD22C"/>
    <w:rsid w:val="59B50D5D"/>
    <w:rsid w:val="59B7BE7C"/>
    <w:rsid w:val="59BC0DEA"/>
    <w:rsid w:val="59C53674"/>
    <w:rsid w:val="59CB46DE"/>
    <w:rsid w:val="59CC8C99"/>
    <w:rsid w:val="59D13CAF"/>
    <w:rsid w:val="59E164DD"/>
    <w:rsid w:val="59EAE0D3"/>
    <w:rsid w:val="59EB051C"/>
    <w:rsid w:val="59EBBD0A"/>
    <w:rsid w:val="59FB9312"/>
    <w:rsid w:val="59FDACDC"/>
    <w:rsid w:val="59FF2EE3"/>
    <w:rsid w:val="59FFC13A"/>
    <w:rsid w:val="5A0C0FFC"/>
    <w:rsid w:val="5A10F9E6"/>
    <w:rsid w:val="5A15225B"/>
    <w:rsid w:val="5A1695DF"/>
    <w:rsid w:val="5A2221C2"/>
    <w:rsid w:val="5A2C5046"/>
    <w:rsid w:val="5A2D5AEE"/>
    <w:rsid w:val="5A37BD8E"/>
    <w:rsid w:val="5A38044A"/>
    <w:rsid w:val="5A39B2B1"/>
    <w:rsid w:val="5A434194"/>
    <w:rsid w:val="5A496C73"/>
    <w:rsid w:val="5A4B2838"/>
    <w:rsid w:val="5A4D37CC"/>
    <w:rsid w:val="5A52F6EF"/>
    <w:rsid w:val="5A53AF62"/>
    <w:rsid w:val="5A560A1F"/>
    <w:rsid w:val="5A563C24"/>
    <w:rsid w:val="5A5683FD"/>
    <w:rsid w:val="5A6B3A85"/>
    <w:rsid w:val="5A6EF3B2"/>
    <w:rsid w:val="5A707D10"/>
    <w:rsid w:val="5A756702"/>
    <w:rsid w:val="5A77E85C"/>
    <w:rsid w:val="5A805175"/>
    <w:rsid w:val="5A838F19"/>
    <w:rsid w:val="5A857341"/>
    <w:rsid w:val="5A8DEF67"/>
    <w:rsid w:val="5A9169CD"/>
    <w:rsid w:val="5A93196B"/>
    <w:rsid w:val="5A95F3AE"/>
    <w:rsid w:val="5A9656C4"/>
    <w:rsid w:val="5A9D7695"/>
    <w:rsid w:val="5AA1CAF9"/>
    <w:rsid w:val="5AA519AC"/>
    <w:rsid w:val="5AA77875"/>
    <w:rsid w:val="5AAE7C2B"/>
    <w:rsid w:val="5AAFE7E5"/>
    <w:rsid w:val="5AB05343"/>
    <w:rsid w:val="5AB1752B"/>
    <w:rsid w:val="5AB857E4"/>
    <w:rsid w:val="5ABED131"/>
    <w:rsid w:val="5ABEDB52"/>
    <w:rsid w:val="5AC410E1"/>
    <w:rsid w:val="5AC831BC"/>
    <w:rsid w:val="5AD08D32"/>
    <w:rsid w:val="5AD0E7A6"/>
    <w:rsid w:val="5AD58C48"/>
    <w:rsid w:val="5ADBA9BB"/>
    <w:rsid w:val="5AE34E76"/>
    <w:rsid w:val="5AE526AB"/>
    <w:rsid w:val="5AEBAC1D"/>
    <w:rsid w:val="5AED4BFC"/>
    <w:rsid w:val="5AEEA712"/>
    <w:rsid w:val="5AF555B3"/>
    <w:rsid w:val="5AFA829F"/>
    <w:rsid w:val="5AFC2A4D"/>
    <w:rsid w:val="5B05C73C"/>
    <w:rsid w:val="5B0636DE"/>
    <w:rsid w:val="5B105B44"/>
    <w:rsid w:val="5B14015A"/>
    <w:rsid w:val="5B188639"/>
    <w:rsid w:val="5B219049"/>
    <w:rsid w:val="5B2555BC"/>
    <w:rsid w:val="5B2EDE54"/>
    <w:rsid w:val="5B3087F0"/>
    <w:rsid w:val="5B439871"/>
    <w:rsid w:val="5B45F1FC"/>
    <w:rsid w:val="5B4C3DF5"/>
    <w:rsid w:val="5B4DE973"/>
    <w:rsid w:val="5B508D38"/>
    <w:rsid w:val="5B5813AD"/>
    <w:rsid w:val="5B58B1EA"/>
    <w:rsid w:val="5B58E5B3"/>
    <w:rsid w:val="5B5A1278"/>
    <w:rsid w:val="5B5CD8FC"/>
    <w:rsid w:val="5B63D619"/>
    <w:rsid w:val="5B666A49"/>
    <w:rsid w:val="5B683ADB"/>
    <w:rsid w:val="5B717B61"/>
    <w:rsid w:val="5B768B24"/>
    <w:rsid w:val="5B78482E"/>
    <w:rsid w:val="5B7A1F3C"/>
    <w:rsid w:val="5B7BBB85"/>
    <w:rsid w:val="5B7CC5D0"/>
    <w:rsid w:val="5B924E24"/>
    <w:rsid w:val="5B94997B"/>
    <w:rsid w:val="5B9625E0"/>
    <w:rsid w:val="5BA006D3"/>
    <w:rsid w:val="5BA6EAA0"/>
    <w:rsid w:val="5BB44CC0"/>
    <w:rsid w:val="5BBA323E"/>
    <w:rsid w:val="5BC7AFEF"/>
    <w:rsid w:val="5BCA40AA"/>
    <w:rsid w:val="5BD2DAF0"/>
    <w:rsid w:val="5BD2F3C8"/>
    <w:rsid w:val="5BD70AAD"/>
    <w:rsid w:val="5BE03EB1"/>
    <w:rsid w:val="5BE29B10"/>
    <w:rsid w:val="5BE6A4E8"/>
    <w:rsid w:val="5BEC5B55"/>
    <w:rsid w:val="5BF256E5"/>
    <w:rsid w:val="5BF289D6"/>
    <w:rsid w:val="5BF76555"/>
    <w:rsid w:val="5BF96B82"/>
    <w:rsid w:val="5BFCB81B"/>
    <w:rsid w:val="5C009548"/>
    <w:rsid w:val="5C04055F"/>
    <w:rsid w:val="5C0A9C3B"/>
    <w:rsid w:val="5C0B6493"/>
    <w:rsid w:val="5C0BFE04"/>
    <w:rsid w:val="5C0DEC77"/>
    <w:rsid w:val="5C0EA5A5"/>
    <w:rsid w:val="5C1175C0"/>
    <w:rsid w:val="5C15EA01"/>
    <w:rsid w:val="5C1B9B36"/>
    <w:rsid w:val="5C1CBFC3"/>
    <w:rsid w:val="5C246754"/>
    <w:rsid w:val="5C286766"/>
    <w:rsid w:val="5C292E3E"/>
    <w:rsid w:val="5C2BAF83"/>
    <w:rsid w:val="5C2F2735"/>
    <w:rsid w:val="5C31CB0B"/>
    <w:rsid w:val="5C37E414"/>
    <w:rsid w:val="5C41332C"/>
    <w:rsid w:val="5C5594D2"/>
    <w:rsid w:val="5C55C07B"/>
    <w:rsid w:val="5C577C2A"/>
    <w:rsid w:val="5C59010C"/>
    <w:rsid w:val="5C5AD28D"/>
    <w:rsid w:val="5C5D10B3"/>
    <w:rsid w:val="5C5D97E7"/>
    <w:rsid w:val="5C5DADB6"/>
    <w:rsid w:val="5C5E0174"/>
    <w:rsid w:val="5C64702A"/>
    <w:rsid w:val="5C65B614"/>
    <w:rsid w:val="5C690394"/>
    <w:rsid w:val="5C6A3AD4"/>
    <w:rsid w:val="5C6BE304"/>
    <w:rsid w:val="5C6E7EA6"/>
    <w:rsid w:val="5C6EAF3C"/>
    <w:rsid w:val="5C73847E"/>
    <w:rsid w:val="5C82E8FE"/>
    <w:rsid w:val="5C848B9A"/>
    <w:rsid w:val="5C84A6D3"/>
    <w:rsid w:val="5C896139"/>
    <w:rsid w:val="5C8AC288"/>
    <w:rsid w:val="5C97839A"/>
    <w:rsid w:val="5C98F66E"/>
    <w:rsid w:val="5C9BEB57"/>
    <w:rsid w:val="5C9FCA97"/>
    <w:rsid w:val="5CA66130"/>
    <w:rsid w:val="5CA80D55"/>
    <w:rsid w:val="5CB15203"/>
    <w:rsid w:val="5CB9828A"/>
    <w:rsid w:val="5CBECAD9"/>
    <w:rsid w:val="5CC29F2B"/>
    <w:rsid w:val="5CD02766"/>
    <w:rsid w:val="5CD7CAE2"/>
    <w:rsid w:val="5CD8C254"/>
    <w:rsid w:val="5CD8F003"/>
    <w:rsid w:val="5CD97DC7"/>
    <w:rsid w:val="5CDC0431"/>
    <w:rsid w:val="5CE3BDCF"/>
    <w:rsid w:val="5CE469B5"/>
    <w:rsid w:val="5CE4F9E6"/>
    <w:rsid w:val="5CE74185"/>
    <w:rsid w:val="5CEA6698"/>
    <w:rsid w:val="5CEC0044"/>
    <w:rsid w:val="5CF28E2A"/>
    <w:rsid w:val="5CF3CCCE"/>
    <w:rsid w:val="5CF5EA1B"/>
    <w:rsid w:val="5CFB433A"/>
    <w:rsid w:val="5CFC7FED"/>
    <w:rsid w:val="5D0B9E45"/>
    <w:rsid w:val="5D127EAA"/>
    <w:rsid w:val="5D1639B8"/>
    <w:rsid w:val="5D1CB150"/>
    <w:rsid w:val="5D237F59"/>
    <w:rsid w:val="5D25A45C"/>
    <w:rsid w:val="5D267980"/>
    <w:rsid w:val="5D2A76B4"/>
    <w:rsid w:val="5D2C6719"/>
    <w:rsid w:val="5D333E10"/>
    <w:rsid w:val="5D35F15A"/>
    <w:rsid w:val="5D37B698"/>
    <w:rsid w:val="5D4243DF"/>
    <w:rsid w:val="5D4FD91C"/>
    <w:rsid w:val="5D5249D2"/>
    <w:rsid w:val="5D5549AC"/>
    <w:rsid w:val="5D583171"/>
    <w:rsid w:val="5D58FB2E"/>
    <w:rsid w:val="5D637A8A"/>
    <w:rsid w:val="5D64EA16"/>
    <w:rsid w:val="5D6779DC"/>
    <w:rsid w:val="5D72577C"/>
    <w:rsid w:val="5D7B497C"/>
    <w:rsid w:val="5D7C73B9"/>
    <w:rsid w:val="5D8612DF"/>
    <w:rsid w:val="5D8CC614"/>
    <w:rsid w:val="5D8F6149"/>
    <w:rsid w:val="5D900BD9"/>
    <w:rsid w:val="5D90ECA6"/>
    <w:rsid w:val="5D925AE3"/>
    <w:rsid w:val="5D982F72"/>
    <w:rsid w:val="5DA6615D"/>
    <w:rsid w:val="5DA8C274"/>
    <w:rsid w:val="5DB3D5A8"/>
    <w:rsid w:val="5DBE00E5"/>
    <w:rsid w:val="5DBE94E1"/>
    <w:rsid w:val="5DC30C75"/>
    <w:rsid w:val="5DC56105"/>
    <w:rsid w:val="5DD22D0B"/>
    <w:rsid w:val="5DE2B261"/>
    <w:rsid w:val="5DE31268"/>
    <w:rsid w:val="5DE32795"/>
    <w:rsid w:val="5DE7C6AF"/>
    <w:rsid w:val="5DF60E99"/>
    <w:rsid w:val="5DFF942F"/>
    <w:rsid w:val="5E0CA558"/>
    <w:rsid w:val="5E109C52"/>
    <w:rsid w:val="5E12981B"/>
    <w:rsid w:val="5E150CBE"/>
    <w:rsid w:val="5E1D21ED"/>
    <w:rsid w:val="5E219480"/>
    <w:rsid w:val="5E271577"/>
    <w:rsid w:val="5E288141"/>
    <w:rsid w:val="5E2CAD4F"/>
    <w:rsid w:val="5E377B19"/>
    <w:rsid w:val="5E383A38"/>
    <w:rsid w:val="5E38E16A"/>
    <w:rsid w:val="5E3F0E61"/>
    <w:rsid w:val="5E3F5B40"/>
    <w:rsid w:val="5E3F7FB4"/>
    <w:rsid w:val="5E402150"/>
    <w:rsid w:val="5E417B05"/>
    <w:rsid w:val="5E4B1A74"/>
    <w:rsid w:val="5E4B68C8"/>
    <w:rsid w:val="5E515E6D"/>
    <w:rsid w:val="5E589092"/>
    <w:rsid w:val="5E5DDFBC"/>
    <w:rsid w:val="5E5F21F0"/>
    <w:rsid w:val="5E60E3E8"/>
    <w:rsid w:val="5E628040"/>
    <w:rsid w:val="5E6CCDFB"/>
    <w:rsid w:val="5E751764"/>
    <w:rsid w:val="5E808D67"/>
    <w:rsid w:val="5E83343D"/>
    <w:rsid w:val="5E853AC1"/>
    <w:rsid w:val="5E88C574"/>
    <w:rsid w:val="5E8C1842"/>
    <w:rsid w:val="5E8D1801"/>
    <w:rsid w:val="5E8D918A"/>
    <w:rsid w:val="5EA15654"/>
    <w:rsid w:val="5EA8AEC2"/>
    <w:rsid w:val="5EAC9E61"/>
    <w:rsid w:val="5EAF49DB"/>
    <w:rsid w:val="5EB04AD4"/>
    <w:rsid w:val="5EB32FCA"/>
    <w:rsid w:val="5EB3D178"/>
    <w:rsid w:val="5EB5D265"/>
    <w:rsid w:val="5EBC72EA"/>
    <w:rsid w:val="5EBDA1D3"/>
    <w:rsid w:val="5EC9CB47"/>
    <w:rsid w:val="5ED02D4F"/>
    <w:rsid w:val="5ED50AF4"/>
    <w:rsid w:val="5ED5B3B7"/>
    <w:rsid w:val="5EE0D373"/>
    <w:rsid w:val="5EF39D91"/>
    <w:rsid w:val="5EF46D5C"/>
    <w:rsid w:val="5EF7E8BC"/>
    <w:rsid w:val="5EF89BEB"/>
    <w:rsid w:val="5EFB3201"/>
    <w:rsid w:val="5EFD4131"/>
    <w:rsid w:val="5EFE0651"/>
    <w:rsid w:val="5F0C17CA"/>
    <w:rsid w:val="5F0E8163"/>
    <w:rsid w:val="5F139D96"/>
    <w:rsid w:val="5F20638F"/>
    <w:rsid w:val="5F21C537"/>
    <w:rsid w:val="5F21F70D"/>
    <w:rsid w:val="5F26AFB2"/>
    <w:rsid w:val="5F39AF37"/>
    <w:rsid w:val="5F3B7B77"/>
    <w:rsid w:val="5F3BC74D"/>
    <w:rsid w:val="5F3CA394"/>
    <w:rsid w:val="5F3D2AA2"/>
    <w:rsid w:val="5F3E3A7F"/>
    <w:rsid w:val="5F3F1B60"/>
    <w:rsid w:val="5F43A2FF"/>
    <w:rsid w:val="5F475174"/>
    <w:rsid w:val="5F49352E"/>
    <w:rsid w:val="5F4CF7DA"/>
    <w:rsid w:val="5F565C79"/>
    <w:rsid w:val="5F5B61CF"/>
    <w:rsid w:val="5F68295C"/>
    <w:rsid w:val="5F6A5AA6"/>
    <w:rsid w:val="5F7448E4"/>
    <w:rsid w:val="5F798568"/>
    <w:rsid w:val="5F85054F"/>
    <w:rsid w:val="5F871EC8"/>
    <w:rsid w:val="5F88618C"/>
    <w:rsid w:val="5F8DBAB0"/>
    <w:rsid w:val="5F90544E"/>
    <w:rsid w:val="5F95A757"/>
    <w:rsid w:val="5F97E7F6"/>
    <w:rsid w:val="5F98356F"/>
    <w:rsid w:val="5F987B8B"/>
    <w:rsid w:val="5F9DF64D"/>
    <w:rsid w:val="5F9E00CF"/>
    <w:rsid w:val="5F9FCF75"/>
    <w:rsid w:val="5FAAFBD8"/>
    <w:rsid w:val="5FAF0D59"/>
    <w:rsid w:val="5FB28061"/>
    <w:rsid w:val="5FBA0D66"/>
    <w:rsid w:val="5FBCA3F3"/>
    <w:rsid w:val="5FBE756A"/>
    <w:rsid w:val="5FBF6B17"/>
    <w:rsid w:val="5FC87353"/>
    <w:rsid w:val="5FC9201C"/>
    <w:rsid w:val="5FC94A87"/>
    <w:rsid w:val="5FCC20D5"/>
    <w:rsid w:val="5FD0DD13"/>
    <w:rsid w:val="5FD76FC6"/>
    <w:rsid w:val="5FE1C548"/>
    <w:rsid w:val="5FE2E2DA"/>
    <w:rsid w:val="5FE68CCC"/>
    <w:rsid w:val="5FE6A972"/>
    <w:rsid w:val="5FEAC06A"/>
    <w:rsid w:val="5FEC2B5E"/>
    <w:rsid w:val="5FFB3220"/>
    <w:rsid w:val="5FFDC0AC"/>
    <w:rsid w:val="600409C3"/>
    <w:rsid w:val="60047106"/>
    <w:rsid w:val="600E170B"/>
    <w:rsid w:val="600FA386"/>
    <w:rsid w:val="601621E7"/>
    <w:rsid w:val="60236820"/>
    <w:rsid w:val="602B3403"/>
    <w:rsid w:val="602DE7F8"/>
    <w:rsid w:val="6039D4E1"/>
    <w:rsid w:val="6039E5E0"/>
    <w:rsid w:val="603A8D56"/>
    <w:rsid w:val="603C7923"/>
    <w:rsid w:val="603CFAAD"/>
    <w:rsid w:val="603DC0CA"/>
    <w:rsid w:val="604770AA"/>
    <w:rsid w:val="604D1036"/>
    <w:rsid w:val="604D8FE1"/>
    <w:rsid w:val="6051E985"/>
    <w:rsid w:val="6059CBD8"/>
    <w:rsid w:val="605A1AB0"/>
    <w:rsid w:val="605E3A36"/>
    <w:rsid w:val="606B5EA9"/>
    <w:rsid w:val="606BA5E7"/>
    <w:rsid w:val="6077DA55"/>
    <w:rsid w:val="607CA8FD"/>
    <w:rsid w:val="60897ACE"/>
    <w:rsid w:val="608A50C0"/>
    <w:rsid w:val="6090F278"/>
    <w:rsid w:val="6091392E"/>
    <w:rsid w:val="6097EF44"/>
    <w:rsid w:val="60A674B1"/>
    <w:rsid w:val="60AB64DE"/>
    <w:rsid w:val="60ADCC14"/>
    <w:rsid w:val="60B01340"/>
    <w:rsid w:val="60B801B0"/>
    <w:rsid w:val="60B9DA76"/>
    <w:rsid w:val="60BDC76E"/>
    <w:rsid w:val="60BEB1ED"/>
    <w:rsid w:val="60C09A0B"/>
    <w:rsid w:val="60C466D6"/>
    <w:rsid w:val="60C480CB"/>
    <w:rsid w:val="60D3129E"/>
    <w:rsid w:val="60D63925"/>
    <w:rsid w:val="60DA06C3"/>
    <w:rsid w:val="60E540DD"/>
    <w:rsid w:val="60EC3174"/>
    <w:rsid w:val="60EE3FF2"/>
    <w:rsid w:val="60F21A5F"/>
    <w:rsid w:val="60F70E89"/>
    <w:rsid w:val="60FA525D"/>
    <w:rsid w:val="60FBABF3"/>
    <w:rsid w:val="60FD1D81"/>
    <w:rsid w:val="60FF90CA"/>
    <w:rsid w:val="60FFE108"/>
    <w:rsid w:val="6102386D"/>
    <w:rsid w:val="61037DC4"/>
    <w:rsid w:val="61106677"/>
    <w:rsid w:val="611F7D40"/>
    <w:rsid w:val="61274FDF"/>
    <w:rsid w:val="612B67F5"/>
    <w:rsid w:val="61300AD0"/>
    <w:rsid w:val="61357A61"/>
    <w:rsid w:val="613E1CEB"/>
    <w:rsid w:val="61466B09"/>
    <w:rsid w:val="6146E761"/>
    <w:rsid w:val="61480B3E"/>
    <w:rsid w:val="6149C78F"/>
    <w:rsid w:val="614AA506"/>
    <w:rsid w:val="614AD402"/>
    <w:rsid w:val="61580305"/>
    <w:rsid w:val="615AD969"/>
    <w:rsid w:val="615B1C67"/>
    <w:rsid w:val="61617D36"/>
    <w:rsid w:val="616D71CC"/>
    <w:rsid w:val="616F1A25"/>
    <w:rsid w:val="61705B3A"/>
    <w:rsid w:val="617552E6"/>
    <w:rsid w:val="61796F7D"/>
    <w:rsid w:val="6188782F"/>
    <w:rsid w:val="619252C1"/>
    <w:rsid w:val="61946154"/>
    <w:rsid w:val="6196AE73"/>
    <w:rsid w:val="619C969F"/>
    <w:rsid w:val="619F42AC"/>
    <w:rsid w:val="61A953CD"/>
    <w:rsid w:val="61AAA4BC"/>
    <w:rsid w:val="61AAFC39"/>
    <w:rsid w:val="61C20B3E"/>
    <w:rsid w:val="61C46353"/>
    <w:rsid w:val="61C51DEC"/>
    <w:rsid w:val="61C8994A"/>
    <w:rsid w:val="61CDB1B3"/>
    <w:rsid w:val="61CE40EE"/>
    <w:rsid w:val="61CFE932"/>
    <w:rsid w:val="61D57934"/>
    <w:rsid w:val="61E6499F"/>
    <w:rsid w:val="6203DEFC"/>
    <w:rsid w:val="620CEE6A"/>
    <w:rsid w:val="621A1BF0"/>
    <w:rsid w:val="6227E1BC"/>
    <w:rsid w:val="622A99D2"/>
    <w:rsid w:val="622D5C43"/>
    <w:rsid w:val="623150CB"/>
    <w:rsid w:val="6238807F"/>
    <w:rsid w:val="623E0DEA"/>
    <w:rsid w:val="6241F97A"/>
    <w:rsid w:val="62470EDA"/>
    <w:rsid w:val="624AA3A0"/>
    <w:rsid w:val="624F02D7"/>
    <w:rsid w:val="62522EEF"/>
    <w:rsid w:val="6257C4BE"/>
    <w:rsid w:val="625BC8D3"/>
    <w:rsid w:val="626AA363"/>
    <w:rsid w:val="626EF316"/>
    <w:rsid w:val="627A89F2"/>
    <w:rsid w:val="627FC424"/>
    <w:rsid w:val="62818387"/>
    <w:rsid w:val="62830B40"/>
    <w:rsid w:val="628D53E7"/>
    <w:rsid w:val="628E8410"/>
    <w:rsid w:val="6292DB7C"/>
    <w:rsid w:val="6297B78B"/>
    <w:rsid w:val="629C6ABD"/>
    <w:rsid w:val="629DD587"/>
    <w:rsid w:val="62A9BAD6"/>
    <w:rsid w:val="62AD220B"/>
    <w:rsid w:val="62BE3330"/>
    <w:rsid w:val="62C1A25F"/>
    <w:rsid w:val="62C7821E"/>
    <w:rsid w:val="62CB0194"/>
    <w:rsid w:val="62CE2435"/>
    <w:rsid w:val="62D3DA50"/>
    <w:rsid w:val="62D5192E"/>
    <w:rsid w:val="62D56B2D"/>
    <w:rsid w:val="62DB294E"/>
    <w:rsid w:val="62E09B1D"/>
    <w:rsid w:val="62E407DC"/>
    <w:rsid w:val="62EC4E1D"/>
    <w:rsid w:val="62EE5710"/>
    <w:rsid w:val="62EFA118"/>
    <w:rsid w:val="62F02243"/>
    <w:rsid w:val="62F313F4"/>
    <w:rsid w:val="62F5E456"/>
    <w:rsid w:val="62F97C43"/>
    <w:rsid w:val="63035A7E"/>
    <w:rsid w:val="630D35CF"/>
    <w:rsid w:val="6318BA8E"/>
    <w:rsid w:val="6318E20C"/>
    <w:rsid w:val="6321C6DC"/>
    <w:rsid w:val="6322E8DE"/>
    <w:rsid w:val="6328945C"/>
    <w:rsid w:val="6335EC17"/>
    <w:rsid w:val="63472D8E"/>
    <w:rsid w:val="6352D9A9"/>
    <w:rsid w:val="6353BABF"/>
    <w:rsid w:val="6353BF30"/>
    <w:rsid w:val="636037F0"/>
    <w:rsid w:val="6360B86E"/>
    <w:rsid w:val="63634084"/>
    <w:rsid w:val="6368884F"/>
    <w:rsid w:val="63690B8F"/>
    <w:rsid w:val="636AB11D"/>
    <w:rsid w:val="636AE5F0"/>
    <w:rsid w:val="6373B9D5"/>
    <w:rsid w:val="6376D35E"/>
    <w:rsid w:val="63779CEB"/>
    <w:rsid w:val="6379DE3B"/>
    <w:rsid w:val="63816BD1"/>
    <w:rsid w:val="6387A1BD"/>
    <w:rsid w:val="638D24F0"/>
    <w:rsid w:val="6394852C"/>
    <w:rsid w:val="6395A6BA"/>
    <w:rsid w:val="6399917B"/>
    <w:rsid w:val="639AE905"/>
    <w:rsid w:val="639BAE85"/>
    <w:rsid w:val="63AD1551"/>
    <w:rsid w:val="63AFDBE4"/>
    <w:rsid w:val="63B06DED"/>
    <w:rsid w:val="63BCA32B"/>
    <w:rsid w:val="63BCE18F"/>
    <w:rsid w:val="63BD09EF"/>
    <w:rsid w:val="63BD56F5"/>
    <w:rsid w:val="63BDC988"/>
    <w:rsid w:val="63C74E16"/>
    <w:rsid w:val="63CF731D"/>
    <w:rsid w:val="63D7C919"/>
    <w:rsid w:val="63E31735"/>
    <w:rsid w:val="63ECBA71"/>
    <w:rsid w:val="63ED79F2"/>
    <w:rsid w:val="63EDE267"/>
    <w:rsid w:val="63EF503C"/>
    <w:rsid w:val="63F19BE0"/>
    <w:rsid w:val="63F80C5F"/>
    <w:rsid w:val="63F9B559"/>
    <w:rsid w:val="63FA347D"/>
    <w:rsid w:val="63FBAB19"/>
    <w:rsid w:val="63FC1DEC"/>
    <w:rsid w:val="63FCAB66"/>
    <w:rsid w:val="6400C042"/>
    <w:rsid w:val="640DD9E7"/>
    <w:rsid w:val="6411B1B2"/>
    <w:rsid w:val="6414051E"/>
    <w:rsid w:val="64244DFD"/>
    <w:rsid w:val="64279087"/>
    <w:rsid w:val="64362D52"/>
    <w:rsid w:val="64397262"/>
    <w:rsid w:val="643A506A"/>
    <w:rsid w:val="643FDF15"/>
    <w:rsid w:val="6443ACCC"/>
    <w:rsid w:val="6443C9A1"/>
    <w:rsid w:val="644A76D0"/>
    <w:rsid w:val="644C4511"/>
    <w:rsid w:val="645750BA"/>
    <w:rsid w:val="6465B946"/>
    <w:rsid w:val="6465E745"/>
    <w:rsid w:val="64681F23"/>
    <w:rsid w:val="646F6647"/>
    <w:rsid w:val="6473FC69"/>
    <w:rsid w:val="647405F2"/>
    <w:rsid w:val="6474FF9A"/>
    <w:rsid w:val="64792F4C"/>
    <w:rsid w:val="647B003D"/>
    <w:rsid w:val="648236E5"/>
    <w:rsid w:val="6484A22F"/>
    <w:rsid w:val="648A2117"/>
    <w:rsid w:val="648D8485"/>
    <w:rsid w:val="648DFF06"/>
    <w:rsid w:val="6494ACC0"/>
    <w:rsid w:val="649A344E"/>
    <w:rsid w:val="64A1325B"/>
    <w:rsid w:val="64A4A92A"/>
    <w:rsid w:val="64A92B56"/>
    <w:rsid w:val="64B11E53"/>
    <w:rsid w:val="64B4DE2C"/>
    <w:rsid w:val="64B892DF"/>
    <w:rsid w:val="64BCD1E5"/>
    <w:rsid w:val="64BD2FBE"/>
    <w:rsid w:val="64BE4C97"/>
    <w:rsid w:val="64BEABA5"/>
    <w:rsid w:val="64BEF61D"/>
    <w:rsid w:val="64C1FF07"/>
    <w:rsid w:val="64D02C83"/>
    <w:rsid w:val="64D35CDE"/>
    <w:rsid w:val="64D85B0D"/>
    <w:rsid w:val="64DA2E5E"/>
    <w:rsid w:val="64DD9E2D"/>
    <w:rsid w:val="64E0DE27"/>
    <w:rsid w:val="64E66D15"/>
    <w:rsid w:val="64E6C311"/>
    <w:rsid w:val="64F1336B"/>
    <w:rsid w:val="64F4C77E"/>
    <w:rsid w:val="64F60018"/>
    <w:rsid w:val="64F7C0E2"/>
    <w:rsid w:val="650B5F08"/>
    <w:rsid w:val="651E069C"/>
    <w:rsid w:val="651EB697"/>
    <w:rsid w:val="6525548D"/>
    <w:rsid w:val="652CB0A6"/>
    <w:rsid w:val="652D0B25"/>
    <w:rsid w:val="653076BD"/>
    <w:rsid w:val="6535BEF0"/>
    <w:rsid w:val="65364C06"/>
    <w:rsid w:val="65395BF7"/>
    <w:rsid w:val="653AD8CF"/>
    <w:rsid w:val="653EE61C"/>
    <w:rsid w:val="653F6948"/>
    <w:rsid w:val="653FB956"/>
    <w:rsid w:val="6543DED0"/>
    <w:rsid w:val="65457CA1"/>
    <w:rsid w:val="6549CA32"/>
    <w:rsid w:val="6552421A"/>
    <w:rsid w:val="655582D6"/>
    <w:rsid w:val="6555ECD8"/>
    <w:rsid w:val="655C474B"/>
    <w:rsid w:val="656B6C81"/>
    <w:rsid w:val="656D5416"/>
    <w:rsid w:val="657184EB"/>
    <w:rsid w:val="6571871A"/>
    <w:rsid w:val="6586A381"/>
    <w:rsid w:val="65918D84"/>
    <w:rsid w:val="65A29943"/>
    <w:rsid w:val="65A943EC"/>
    <w:rsid w:val="65AC0679"/>
    <w:rsid w:val="65AC21B8"/>
    <w:rsid w:val="65C2E5BA"/>
    <w:rsid w:val="65C45D4A"/>
    <w:rsid w:val="65CC6FDF"/>
    <w:rsid w:val="65D41BAD"/>
    <w:rsid w:val="65DE646A"/>
    <w:rsid w:val="65E9456B"/>
    <w:rsid w:val="65E99609"/>
    <w:rsid w:val="65FFE243"/>
    <w:rsid w:val="6601B7A6"/>
    <w:rsid w:val="66101C40"/>
    <w:rsid w:val="66105C8F"/>
    <w:rsid w:val="6617BBBD"/>
    <w:rsid w:val="661A0907"/>
    <w:rsid w:val="661AA7A9"/>
    <w:rsid w:val="66223ADE"/>
    <w:rsid w:val="66237125"/>
    <w:rsid w:val="66290842"/>
    <w:rsid w:val="662A0EF9"/>
    <w:rsid w:val="6630A6B1"/>
    <w:rsid w:val="6642AE50"/>
    <w:rsid w:val="6647D0E5"/>
    <w:rsid w:val="66482CC7"/>
    <w:rsid w:val="664A40B8"/>
    <w:rsid w:val="6656DC17"/>
    <w:rsid w:val="6659530D"/>
    <w:rsid w:val="6659660C"/>
    <w:rsid w:val="665C478D"/>
    <w:rsid w:val="66636926"/>
    <w:rsid w:val="66737172"/>
    <w:rsid w:val="66759DDA"/>
    <w:rsid w:val="667849E8"/>
    <w:rsid w:val="6681D9E8"/>
    <w:rsid w:val="6682F5B3"/>
    <w:rsid w:val="66845312"/>
    <w:rsid w:val="66856478"/>
    <w:rsid w:val="668876F6"/>
    <w:rsid w:val="668B4773"/>
    <w:rsid w:val="669160C8"/>
    <w:rsid w:val="669386D0"/>
    <w:rsid w:val="66944CFE"/>
    <w:rsid w:val="6696BE28"/>
    <w:rsid w:val="669BCD9B"/>
    <w:rsid w:val="669FD170"/>
    <w:rsid w:val="66A0E080"/>
    <w:rsid w:val="66A9751F"/>
    <w:rsid w:val="66A9E256"/>
    <w:rsid w:val="66ABA46E"/>
    <w:rsid w:val="66B4F612"/>
    <w:rsid w:val="66C07A9E"/>
    <w:rsid w:val="66C845D5"/>
    <w:rsid w:val="66CC9117"/>
    <w:rsid w:val="66CF1D01"/>
    <w:rsid w:val="66D19CA5"/>
    <w:rsid w:val="66D59309"/>
    <w:rsid w:val="66DCB125"/>
    <w:rsid w:val="66E6EF11"/>
    <w:rsid w:val="66EE2427"/>
    <w:rsid w:val="66EE61ED"/>
    <w:rsid w:val="66F2A1C1"/>
    <w:rsid w:val="66F52087"/>
    <w:rsid w:val="66FC00EF"/>
    <w:rsid w:val="67033D4F"/>
    <w:rsid w:val="6707F639"/>
    <w:rsid w:val="670BE434"/>
    <w:rsid w:val="67109B34"/>
    <w:rsid w:val="67112BD5"/>
    <w:rsid w:val="67112E5D"/>
    <w:rsid w:val="67199666"/>
    <w:rsid w:val="671AF881"/>
    <w:rsid w:val="671FF1D2"/>
    <w:rsid w:val="672E7651"/>
    <w:rsid w:val="6733F3D2"/>
    <w:rsid w:val="673892DA"/>
    <w:rsid w:val="674482A7"/>
    <w:rsid w:val="6744EA19"/>
    <w:rsid w:val="6746F5CA"/>
    <w:rsid w:val="674EBFEA"/>
    <w:rsid w:val="6754E40B"/>
    <w:rsid w:val="675600B6"/>
    <w:rsid w:val="6759104A"/>
    <w:rsid w:val="6759A50D"/>
    <w:rsid w:val="675BEFFD"/>
    <w:rsid w:val="6761E44A"/>
    <w:rsid w:val="6766511C"/>
    <w:rsid w:val="6767A166"/>
    <w:rsid w:val="67730871"/>
    <w:rsid w:val="6773655B"/>
    <w:rsid w:val="678123D0"/>
    <w:rsid w:val="6782D7D5"/>
    <w:rsid w:val="67881D9D"/>
    <w:rsid w:val="6788817B"/>
    <w:rsid w:val="6793E3E4"/>
    <w:rsid w:val="67954A1F"/>
    <w:rsid w:val="67959743"/>
    <w:rsid w:val="6796AC31"/>
    <w:rsid w:val="679A10C8"/>
    <w:rsid w:val="679BB2A4"/>
    <w:rsid w:val="679D8807"/>
    <w:rsid w:val="679F533C"/>
    <w:rsid w:val="67A56E17"/>
    <w:rsid w:val="67A6ADFB"/>
    <w:rsid w:val="67AEA41E"/>
    <w:rsid w:val="67AEAC31"/>
    <w:rsid w:val="67B31DE2"/>
    <w:rsid w:val="67B643E5"/>
    <w:rsid w:val="67B8C7D0"/>
    <w:rsid w:val="67C12951"/>
    <w:rsid w:val="67C55A30"/>
    <w:rsid w:val="67CDD6E3"/>
    <w:rsid w:val="67D08214"/>
    <w:rsid w:val="67DBD6EC"/>
    <w:rsid w:val="67E33C75"/>
    <w:rsid w:val="67E445E4"/>
    <w:rsid w:val="67E5095C"/>
    <w:rsid w:val="67F00FBD"/>
    <w:rsid w:val="67F0D7F3"/>
    <w:rsid w:val="67F42455"/>
    <w:rsid w:val="67F7CA72"/>
    <w:rsid w:val="67F9F6BA"/>
    <w:rsid w:val="68020228"/>
    <w:rsid w:val="6806B852"/>
    <w:rsid w:val="6809EA08"/>
    <w:rsid w:val="680D1C02"/>
    <w:rsid w:val="6812CFFC"/>
    <w:rsid w:val="68153EEF"/>
    <w:rsid w:val="68291AEA"/>
    <w:rsid w:val="682DBADF"/>
    <w:rsid w:val="682DD40A"/>
    <w:rsid w:val="682FCC0E"/>
    <w:rsid w:val="6832B80C"/>
    <w:rsid w:val="6837DEF6"/>
    <w:rsid w:val="683A8593"/>
    <w:rsid w:val="683D124C"/>
    <w:rsid w:val="683E8F7A"/>
    <w:rsid w:val="6843BE52"/>
    <w:rsid w:val="6846AD04"/>
    <w:rsid w:val="684722D4"/>
    <w:rsid w:val="6850E577"/>
    <w:rsid w:val="68532207"/>
    <w:rsid w:val="68533F0C"/>
    <w:rsid w:val="685721A2"/>
    <w:rsid w:val="685DFCEF"/>
    <w:rsid w:val="685E065D"/>
    <w:rsid w:val="6860E8FD"/>
    <w:rsid w:val="68652AE1"/>
    <w:rsid w:val="68692C27"/>
    <w:rsid w:val="686A4F14"/>
    <w:rsid w:val="686D27F0"/>
    <w:rsid w:val="68722F6E"/>
    <w:rsid w:val="68754BFE"/>
    <w:rsid w:val="6888C7C0"/>
    <w:rsid w:val="6891FFDE"/>
    <w:rsid w:val="68993B2A"/>
    <w:rsid w:val="689A2D29"/>
    <w:rsid w:val="689C1D98"/>
    <w:rsid w:val="689E88FD"/>
    <w:rsid w:val="68A273DB"/>
    <w:rsid w:val="68ABC655"/>
    <w:rsid w:val="68ADDB5A"/>
    <w:rsid w:val="68B2141F"/>
    <w:rsid w:val="68B7D14D"/>
    <w:rsid w:val="68B9231B"/>
    <w:rsid w:val="68C051FC"/>
    <w:rsid w:val="68C0C6C3"/>
    <w:rsid w:val="68C1692F"/>
    <w:rsid w:val="68C5A97E"/>
    <w:rsid w:val="68C707DE"/>
    <w:rsid w:val="68C7BBEB"/>
    <w:rsid w:val="68C853E5"/>
    <w:rsid w:val="68D60CFD"/>
    <w:rsid w:val="68D8647B"/>
    <w:rsid w:val="68D9B1B7"/>
    <w:rsid w:val="68DC8095"/>
    <w:rsid w:val="68DF6D17"/>
    <w:rsid w:val="68EA119F"/>
    <w:rsid w:val="68EB0541"/>
    <w:rsid w:val="68ED062C"/>
    <w:rsid w:val="68F14725"/>
    <w:rsid w:val="68F1D466"/>
    <w:rsid w:val="69011C50"/>
    <w:rsid w:val="690535EE"/>
    <w:rsid w:val="69118D70"/>
    <w:rsid w:val="69165FD8"/>
    <w:rsid w:val="6917CE63"/>
    <w:rsid w:val="69191F5C"/>
    <w:rsid w:val="691A9DE8"/>
    <w:rsid w:val="691AD11B"/>
    <w:rsid w:val="691B8F74"/>
    <w:rsid w:val="691D3B7D"/>
    <w:rsid w:val="691D450D"/>
    <w:rsid w:val="692EB3F3"/>
    <w:rsid w:val="693261C4"/>
    <w:rsid w:val="693F05EA"/>
    <w:rsid w:val="6941078A"/>
    <w:rsid w:val="6942B5D2"/>
    <w:rsid w:val="6944A70F"/>
    <w:rsid w:val="6947E85C"/>
    <w:rsid w:val="69481B18"/>
    <w:rsid w:val="694BB42A"/>
    <w:rsid w:val="69540251"/>
    <w:rsid w:val="695A045A"/>
    <w:rsid w:val="695E0D49"/>
    <w:rsid w:val="695EA744"/>
    <w:rsid w:val="69615109"/>
    <w:rsid w:val="69653354"/>
    <w:rsid w:val="6965A050"/>
    <w:rsid w:val="6965CFC2"/>
    <w:rsid w:val="69693E43"/>
    <w:rsid w:val="696FF2E1"/>
    <w:rsid w:val="6971FDC7"/>
    <w:rsid w:val="697B8757"/>
    <w:rsid w:val="6982D3F7"/>
    <w:rsid w:val="698A79BA"/>
    <w:rsid w:val="69904D94"/>
    <w:rsid w:val="6999B1BB"/>
    <w:rsid w:val="699DB5C3"/>
    <w:rsid w:val="69A27EBA"/>
    <w:rsid w:val="69AC226A"/>
    <w:rsid w:val="69AD8DB7"/>
    <w:rsid w:val="69AFDCE9"/>
    <w:rsid w:val="69B042D9"/>
    <w:rsid w:val="69B17D56"/>
    <w:rsid w:val="69B4C6CA"/>
    <w:rsid w:val="69BB11AB"/>
    <w:rsid w:val="69BC9C46"/>
    <w:rsid w:val="69BF6CA5"/>
    <w:rsid w:val="69BFEA2C"/>
    <w:rsid w:val="69C0F8DF"/>
    <w:rsid w:val="69C2AA95"/>
    <w:rsid w:val="69D1FD0C"/>
    <w:rsid w:val="69D295CD"/>
    <w:rsid w:val="69D31F8B"/>
    <w:rsid w:val="69D44CD0"/>
    <w:rsid w:val="69DFF04D"/>
    <w:rsid w:val="69E454B3"/>
    <w:rsid w:val="69EAE4D8"/>
    <w:rsid w:val="69EC4FCC"/>
    <w:rsid w:val="69F26344"/>
    <w:rsid w:val="69F465CC"/>
    <w:rsid w:val="69F8B679"/>
    <w:rsid w:val="6A049068"/>
    <w:rsid w:val="6A052930"/>
    <w:rsid w:val="6A0C7DEE"/>
    <w:rsid w:val="6A1A6A9D"/>
    <w:rsid w:val="6A21559C"/>
    <w:rsid w:val="6A235872"/>
    <w:rsid w:val="6A23B622"/>
    <w:rsid w:val="6A24BF5C"/>
    <w:rsid w:val="6A2C5D97"/>
    <w:rsid w:val="6A2D1C24"/>
    <w:rsid w:val="6A2D89E5"/>
    <w:rsid w:val="6A32DDA0"/>
    <w:rsid w:val="6A337661"/>
    <w:rsid w:val="6A338A31"/>
    <w:rsid w:val="6A35B84D"/>
    <w:rsid w:val="6A3A698D"/>
    <w:rsid w:val="6A3F72AE"/>
    <w:rsid w:val="6A3FBCD9"/>
    <w:rsid w:val="6A409D88"/>
    <w:rsid w:val="6A426605"/>
    <w:rsid w:val="6A43303E"/>
    <w:rsid w:val="6A48E9F3"/>
    <w:rsid w:val="6A511A55"/>
    <w:rsid w:val="6A530D77"/>
    <w:rsid w:val="6A5972D3"/>
    <w:rsid w:val="6A5A19D1"/>
    <w:rsid w:val="6A5A8E79"/>
    <w:rsid w:val="6A5BB15A"/>
    <w:rsid w:val="6A6A988E"/>
    <w:rsid w:val="6A6B491C"/>
    <w:rsid w:val="6A71983E"/>
    <w:rsid w:val="6A766D90"/>
    <w:rsid w:val="6A76C7ED"/>
    <w:rsid w:val="6A7A199E"/>
    <w:rsid w:val="6A7E48BA"/>
    <w:rsid w:val="6A805E09"/>
    <w:rsid w:val="6A84EFB0"/>
    <w:rsid w:val="6A8DD5A5"/>
    <w:rsid w:val="6A98C6AD"/>
    <w:rsid w:val="6AA3D905"/>
    <w:rsid w:val="6AADF195"/>
    <w:rsid w:val="6AAE3231"/>
    <w:rsid w:val="6AB20B3E"/>
    <w:rsid w:val="6ABB21CB"/>
    <w:rsid w:val="6AC0735B"/>
    <w:rsid w:val="6AD529CF"/>
    <w:rsid w:val="6AE20CE5"/>
    <w:rsid w:val="6AE79ED8"/>
    <w:rsid w:val="6AEB42ED"/>
    <w:rsid w:val="6AEED14B"/>
    <w:rsid w:val="6AFD012D"/>
    <w:rsid w:val="6AFDC5CA"/>
    <w:rsid w:val="6B008AE4"/>
    <w:rsid w:val="6B02378D"/>
    <w:rsid w:val="6B0779BC"/>
    <w:rsid w:val="6B08BEC9"/>
    <w:rsid w:val="6B142533"/>
    <w:rsid w:val="6B153A92"/>
    <w:rsid w:val="6B1FAE3E"/>
    <w:rsid w:val="6B245680"/>
    <w:rsid w:val="6B285E4C"/>
    <w:rsid w:val="6B325FAA"/>
    <w:rsid w:val="6B33B069"/>
    <w:rsid w:val="6B3ABBC6"/>
    <w:rsid w:val="6B45E3B2"/>
    <w:rsid w:val="6B48D0F4"/>
    <w:rsid w:val="6B4A73CC"/>
    <w:rsid w:val="6B54EFC8"/>
    <w:rsid w:val="6B5A909C"/>
    <w:rsid w:val="6B6C9E68"/>
    <w:rsid w:val="6B852D04"/>
    <w:rsid w:val="6B90C217"/>
    <w:rsid w:val="6B9194E8"/>
    <w:rsid w:val="6BACC40B"/>
    <w:rsid w:val="6BAF47C1"/>
    <w:rsid w:val="6BB30B93"/>
    <w:rsid w:val="6BB4749E"/>
    <w:rsid w:val="6BB6E481"/>
    <w:rsid w:val="6BC112E5"/>
    <w:rsid w:val="6BC4FBF0"/>
    <w:rsid w:val="6BC57E22"/>
    <w:rsid w:val="6BC5F664"/>
    <w:rsid w:val="6BC729A7"/>
    <w:rsid w:val="6BCBE761"/>
    <w:rsid w:val="6BCF0BEA"/>
    <w:rsid w:val="6BD0BA25"/>
    <w:rsid w:val="6BD337FB"/>
    <w:rsid w:val="6BD853D4"/>
    <w:rsid w:val="6BD9EC8E"/>
    <w:rsid w:val="6BE02ED7"/>
    <w:rsid w:val="6BE51B31"/>
    <w:rsid w:val="6BEB8D64"/>
    <w:rsid w:val="6BF9DF9C"/>
    <w:rsid w:val="6BFA3B91"/>
    <w:rsid w:val="6C049DBE"/>
    <w:rsid w:val="6C082BC4"/>
    <w:rsid w:val="6C0873C8"/>
    <w:rsid w:val="6C08DD0B"/>
    <w:rsid w:val="6C0982BE"/>
    <w:rsid w:val="6C144A16"/>
    <w:rsid w:val="6C1A2A62"/>
    <w:rsid w:val="6C238799"/>
    <w:rsid w:val="6C2FB62B"/>
    <w:rsid w:val="6C3C18BB"/>
    <w:rsid w:val="6C4ADAA5"/>
    <w:rsid w:val="6C4EAFE3"/>
    <w:rsid w:val="6C5885B1"/>
    <w:rsid w:val="6C58E776"/>
    <w:rsid w:val="6C5A57D7"/>
    <w:rsid w:val="6C5B1E19"/>
    <w:rsid w:val="6C649D6B"/>
    <w:rsid w:val="6C6BB71B"/>
    <w:rsid w:val="6C6D38EC"/>
    <w:rsid w:val="6C6D4A77"/>
    <w:rsid w:val="6C71C74A"/>
    <w:rsid w:val="6C76A35B"/>
    <w:rsid w:val="6C78286D"/>
    <w:rsid w:val="6C7AA5A2"/>
    <w:rsid w:val="6C8C38F3"/>
    <w:rsid w:val="6C9892EC"/>
    <w:rsid w:val="6C9FA012"/>
    <w:rsid w:val="6C9FB5E9"/>
    <w:rsid w:val="6CA9CC09"/>
    <w:rsid w:val="6CB1ACBB"/>
    <w:rsid w:val="6CBBB6F0"/>
    <w:rsid w:val="6CC536A2"/>
    <w:rsid w:val="6CCD296A"/>
    <w:rsid w:val="6CE1B413"/>
    <w:rsid w:val="6CE51272"/>
    <w:rsid w:val="6CE8B012"/>
    <w:rsid w:val="6CEEF0A1"/>
    <w:rsid w:val="6CEF8135"/>
    <w:rsid w:val="6CF02F8D"/>
    <w:rsid w:val="6CF3BEC9"/>
    <w:rsid w:val="6CF7889F"/>
    <w:rsid w:val="6CF87BDF"/>
    <w:rsid w:val="6D00ED6F"/>
    <w:rsid w:val="6D065F62"/>
    <w:rsid w:val="6D09CE86"/>
    <w:rsid w:val="6D0AEC74"/>
    <w:rsid w:val="6D0BED92"/>
    <w:rsid w:val="6D0F99E7"/>
    <w:rsid w:val="6D1B1590"/>
    <w:rsid w:val="6D20ECDE"/>
    <w:rsid w:val="6D2D6549"/>
    <w:rsid w:val="6D3270C5"/>
    <w:rsid w:val="6D329A4B"/>
    <w:rsid w:val="6D32E3D9"/>
    <w:rsid w:val="6D3702CB"/>
    <w:rsid w:val="6D3BB3BA"/>
    <w:rsid w:val="6D413FC7"/>
    <w:rsid w:val="6D4590A4"/>
    <w:rsid w:val="6D4C48A4"/>
    <w:rsid w:val="6D53C395"/>
    <w:rsid w:val="6D53FD5A"/>
    <w:rsid w:val="6D585C72"/>
    <w:rsid w:val="6D5DFE50"/>
    <w:rsid w:val="6D65501F"/>
    <w:rsid w:val="6D6CCC6B"/>
    <w:rsid w:val="6D6D6CB9"/>
    <w:rsid w:val="6D6E6F10"/>
    <w:rsid w:val="6D72FD8E"/>
    <w:rsid w:val="6D7ED9C2"/>
    <w:rsid w:val="6D7FB4C2"/>
    <w:rsid w:val="6D881B42"/>
    <w:rsid w:val="6D899B0C"/>
    <w:rsid w:val="6D98C1C9"/>
    <w:rsid w:val="6DA14B29"/>
    <w:rsid w:val="6DAA9D60"/>
    <w:rsid w:val="6DAFABDD"/>
    <w:rsid w:val="6DB4C5DA"/>
    <w:rsid w:val="6DB775C2"/>
    <w:rsid w:val="6DB7DA69"/>
    <w:rsid w:val="6DBA4901"/>
    <w:rsid w:val="6DBABFCE"/>
    <w:rsid w:val="6DBB5D22"/>
    <w:rsid w:val="6DC0EDEA"/>
    <w:rsid w:val="6DC34FD6"/>
    <w:rsid w:val="6DE3BB1F"/>
    <w:rsid w:val="6DEFF258"/>
    <w:rsid w:val="6DF04A5C"/>
    <w:rsid w:val="6DFD5080"/>
    <w:rsid w:val="6E03A9F1"/>
    <w:rsid w:val="6E045E91"/>
    <w:rsid w:val="6E07229A"/>
    <w:rsid w:val="6E087C66"/>
    <w:rsid w:val="6E0B06AF"/>
    <w:rsid w:val="6E0B3A76"/>
    <w:rsid w:val="6E12BCC3"/>
    <w:rsid w:val="6E17958B"/>
    <w:rsid w:val="6E1CC1AB"/>
    <w:rsid w:val="6E225EE0"/>
    <w:rsid w:val="6E24CD19"/>
    <w:rsid w:val="6E26DA64"/>
    <w:rsid w:val="6E27B401"/>
    <w:rsid w:val="6E289F0A"/>
    <w:rsid w:val="6E295E22"/>
    <w:rsid w:val="6E2D125E"/>
    <w:rsid w:val="6E2F1B93"/>
    <w:rsid w:val="6E303186"/>
    <w:rsid w:val="6E3087FC"/>
    <w:rsid w:val="6E3515A7"/>
    <w:rsid w:val="6E353967"/>
    <w:rsid w:val="6E3597A0"/>
    <w:rsid w:val="6E35C69B"/>
    <w:rsid w:val="6E3990E8"/>
    <w:rsid w:val="6E42EFA6"/>
    <w:rsid w:val="6E48C469"/>
    <w:rsid w:val="6E4D2FB9"/>
    <w:rsid w:val="6E51BB9D"/>
    <w:rsid w:val="6E555759"/>
    <w:rsid w:val="6E5A04F9"/>
    <w:rsid w:val="6E5E324A"/>
    <w:rsid w:val="6E69809B"/>
    <w:rsid w:val="6E6F8AB3"/>
    <w:rsid w:val="6E704376"/>
    <w:rsid w:val="6E7D5BEA"/>
    <w:rsid w:val="6E7D9467"/>
    <w:rsid w:val="6E803371"/>
    <w:rsid w:val="6E844A35"/>
    <w:rsid w:val="6E883D12"/>
    <w:rsid w:val="6E8969D0"/>
    <w:rsid w:val="6E9581DC"/>
    <w:rsid w:val="6E9B6BCF"/>
    <w:rsid w:val="6EA9A6D4"/>
    <w:rsid w:val="6EAD5AA5"/>
    <w:rsid w:val="6EB18D74"/>
    <w:rsid w:val="6EC09806"/>
    <w:rsid w:val="6EC89FBA"/>
    <w:rsid w:val="6ECC2C02"/>
    <w:rsid w:val="6ED05FFF"/>
    <w:rsid w:val="6ED8B2C8"/>
    <w:rsid w:val="6EDAF4E1"/>
    <w:rsid w:val="6EDC43FA"/>
    <w:rsid w:val="6EDC99CC"/>
    <w:rsid w:val="6EE6F1D8"/>
    <w:rsid w:val="6EE8ECF7"/>
    <w:rsid w:val="6EE8FFF4"/>
    <w:rsid w:val="6EE9E724"/>
    <w:rsid w:val="6EF65F85"/>
    <w:rsid w:val="6EF7640F"/>
    <w:rsid w:val="6EFAEB69"/>
    <w:rsid w:val="6EFC4629"/>
    <w:rsid w:val="6EFC9857"/>
    <w:rsid w:val="6EFD2C8A"/>
    <w:rsid w:val="6F0684A2"/>
    <w:rsid w:val="6F16867A"/>
    <w:rsid w:val="6F1BAD19"/>
    <w:rsid w:val="6F1ECF84"/>
    <w:rsid w:val="6F23DDE8"/>
    <w:rsid w:val="6F25464A"/>
    <w:rsid w:val="6F2631AD"/>
    <w:rsid w:val="6F29BA47"/>
    <w:rsid w:val="6F2CC512"/>
    <w:rsid w:val="6F365249"/>
    <w:rsid w:val="6F3B279B"/>
    <w:rsid w:val="6F3B3D48"/>
    <w:rsid w:val="6F3C16FF"/>
    <w:rsid w:val="6F3E6D45"/>
    <w:rsid w:val="6F3F2742"/>
    <w:rsid w:val="6F496E7F"/>
    <w:rsid w:val="6F591CF4"/>
    <w:rsid w:val="6F63D420"/>
    <w:rsid w:val="6F645150"/>
    <w:rsid w:val="6F64D2D9"/>
    <w:rsid w:val="6F6588B2"/>
    <w:rsid w:val="6F731455"/>
    <w:rsid w:val="6F73269B"/>
    <w:rsid w:val="6F744542"/>
    <w:rsid w:val="6F75554F"/>
    <w:rsid w:val="6F7555B0"/>
    <w:rsid w:val="6F7790EE"/>
    <w:rsid w:val="6F79138E"/>
    <w:rsid w:val="6F847781"/>
    <w:rsid w:val="6F847A9B"/>
    <w:rsid w:val="6F87B0E4"/>
    <w:rsid w:val="6F922D9B"/>
    <w:rsid w:val="6F9854FC"/>
    <w:rsid w:val="6F9B3251"/>
    <w:rsid w:val="6F9EDF45"/>
    <w:rsid w:val="6FA453C4"/>
    <w:rsid w:val="6FA899EC"/>
    <w:rsid w:val="6FA90A87"/>
    <w:rsid w:val="6FAFCFFD"/>
    <w:rsid w:val="6FB3F357"/>
    <w:rsid w:val="6FB71DCC"/>
    <w:rsid w:val="6FBA21E3"/>
    <w:rsid w:val="6FBB28D6"/>
    <w:rsid w:val="6FBD8013"/>
    <w:rsid w:val="6FC1F1C0"/>
    <w:rsid w:val="6FC39DC2"/>
    <w:rsid w:val="6FC8416E"/>
    <w:rsid w:val="6FC89939"/>
    <w:rsid w:val="6FC8EAAF"/>
    <w:rsid w:val="6FCB58E0"/>
    <w:rsid w:val="6FCBC640"/>
    <w:rsid w:val="6FCC20C6"/>
    <w:rsid w:val="6FCE4040"/>
    <w:rsid w:val="6FD5FAF5"/>
    <w:rsid w:val="6FDA3EA9"/>
    <w:rsid w:val="6FDCFD53"/>
    <w:rsid w:val="6FDE5328"/>
    <w:rsid w:val="6FE205F5"/>
    <w:rsid w:val="6FE47629"/>
    <w:rsid w:val="6FE4D3CF"/>
    <w:rsid w:val="6FEB63F0"/>
    <w:rsid w:val="6FF69FA3"/>
    <w:rsid w:val="6FFE51A6"/>
    <w:rsid w:val="70001B5C"/>
    <w:rsid w:val="7002092A"/>
    <w:rsid w:val="700594E0"/>
    <w:rsid w:val="70076289"/>
    <w:rsid w:val="7007E719"/>
    <w:rsid w:val="700CA2C1"/>
    <w:rsid w:val="7012064E"/>
    <w:rsid w:val="701B2BE0"/>
    <w:rsid w:val="702050D4"/>
    <w:rsid w:val="702728FA"/>
    <w:rsid w:val="7029D5DC"/>
    <w:rsid w:val="7035D490"/>
    <w:rsid w:val="7035F983"/>
    <w:rsid w:val="703704C7"/>
    <w:rsid w:val="703DD9C8"/>
    <w:rsid w:val="7043E800"/>
    <w:rsid w:val="7045F9F3"/>
    <w:rsid w:val="7048B8B4"/>
    <w:rsid w:val="70690B4F"/>
    <w:rsid w:val="706E28F2"/>
    <w:rsid w:val="70714996"/>
    <w:rsid w:val="70764991"/>
    <w:rsid w:val="707E2E68"/>
    <w:rsid w:val="708191F0"/>
    <w:rsid w:val="708473EB"/>
    <w:rsid w:val="70849927"/>
    <w:rsid w:val="7087E3AC"/>
    <w:rsid w:val="708B1389"/>
    <w:rsid w:val="708E9FC1"/>
    <w:rsid w:val="70947661"/>
    <w:rsid w:val="7099FB8E"/>
    <w:rsid w:val="709DAA4D"/>
    <w:rsid w:val="709E551D"/>
    <w:rsid w:val="70AE4742"/>
    <w:rsid w:val="70B17E1A"/>
    <w:rsid w:val="70BB1093"/>
    <w:rsid w:val="70BB9A7D"/>
    <w:rsid w:val="70C4004F"/>
    <w:rsid w:val="70CD715C"/>
    <w:rsid w:val="70D1C029"/>
    <w:rsid w:val="70D39B84"/>
    <w:rsid w:val="70DC29C8"/>
    <w:rsid w:val="70DEBCE5"/>
    <w:rsid w:val="70E05C1E"/>
    <w:rsid w:val="70EBF68B"/>
    <w:rsid w:val="70EC8CAA"/>
    <w:rsid w:val="70FB532A"/>
    <w:rsid w:val="71004964"/>
    <w:rsid w:val="7102C151"/>
    <w:rsid w:val="710850A4"/>
    <w:rsid w:val="710BC263"/>
    <w:rsid w:val="711802FD"/>
    <w:rsid w:val="7118E81C"/>
    <w:rsid w:val="711C341B"/>
    <w:rsid w:val="711D7A45"/>
    <w:rsid w:val="712522E4"/>
    <w:rsid w:val="7129D718"/>
    <w:rsid w:val="712DBA5B"/>
    <w:rsid w:val="71316BA8"/>
    <w:rsid w:val="713993B4"/>
    <w:rsid w:val="7141B00A"/>
    <w:rsid w:val="714395D7"/>
    <w:rsid w:val="7150FBBE"/>
    <w:rsid w:val="715545BF"/>
    <w:rsid w:val="715B7A41"/>
    <w:rsid w:val="715CCD29"/>
    <w:rsid w:val="7166EF65"/>
    <w:rsid w:val="716A6AC3"/>
    <w:rsid w:val="716E38D1"/>
    <w:rsid w:val="71815A50"/>
    <w:rsid w:val="7181DE3E"/>
    <w:rsid w:val="71826B68"/>
    <w:rsid w:val="7185C750"/>
    <w:rsid w:val="7187A8CD"/>
    <w:rsid w:val="718AF594"/>
    <w:rsid w:val="7191273C"/>
    <w:rsid w:val="719AEFA7"/>
    <w:rsid w:val="719BFCD9"/>
    <w:rsid w:val="71A16541"/>
    <w:rsid w:val="71AB4023"/>
    <w:rsid w:val="71AFD90B"/>
    <w:rsid w:val="71B1B93B"/>
    <w:rsid w:val="71B79E4D"/>
    <w:rsid w:val="71BAEE93"/>
    <w:rsid w:val="71C4C477"/>
    <w:rsid w:val="71C8699C"/>
    <w:rsid w:val="71CE3A09"/>
    <w:rsid w:val="71D26D73"/>
    <w:rsid w:val="71D59C70"/>
    <w:rsid w:val="71D831CA"/>
    <w:rsid w:val="71DC9772"/>
    <w:rsid w:val="71E47E90"/>
    <w:rsid w:val="71E875D0"/>
    <w:rsid w:val="71ECE34E"/>
    <w:rsid w:val="71F16B31"/>
    <w:rsid w:val="7203C3B0"/>
    <w:rsid w:val="720562AF"/>
    <w:rsid w:val="720898D5"/>
    <w:rsid w:val="720997EE"/>
    <w:rsid w:val="720B1778"/>
    <w:rsid w:val="720B5375"/>
    <w:rsid w:val="720F6122"/>
    <w:rsid w:val="7211631D"/>
    <w:rsid w:val="7214507F"/>
    <w:rsid w:val="72175093"/>
    <w:rsid w:val="721DE75C"/>
    <w:rsid w:val="721F04E3"/>
    <w:rsid w:val="7220BAC6"/>
    <w:rsid w:val="7221C76A"/>
    <w:rsid w:val="7222AD04"/>
    <w:rsid w:val="7222F221"/>
    <w:rsid w:val="7228CAAA"/>
    <w:rsid w:val="722E4239"/>
    <w:rsid w:val="7245E152"/>
    <w:rsid w:val="724E31F9"/>
    <w:rsid w:val="724EECC5"/>
    <w:rsid w:val="72563822"/>
    <w:rsid w:val="725CDDAD"/>
    <w:rsid w:val="72640BB3"/>
    <w:rsid w:val="726C59A3"/>
    <w:rsid w:val="7275BB8B"/>
    <w:rsid w:val="7277B85A"/>
    <w:rsid w:val="727FEE69"/>
    <w:rsid w:val="72841280"/>
    <w:rsid w:val="72855782"/>
    <w:rsid w:val="7287B9D9"/>
    <w:rsid w:val="7287BFB7"/>
    <w:rsid w:val="728A4987"/>
    <w:rsid w:val="728DFFC3"/>
    <w:rsid w:val="728E2065"/>
    <w:rsid w:val="728F5A59"/>
    <w:rsid w:val="729EFC74"/>
    <w:rsid w:val="72A10041"/>
    <w:rsid w:val="72A40A85"/>
    <w:rsid w:val="72AE7E1A"/>
    <w:rsid w:val="72B1A941"/>
    <w:rsid w:val="72BDEFFA"/>
    <w:rsid w:val="72C303BC"/>
    <w:rsid w:val="72C3866C"/>
    <w:rsid w:val="72C4494A"/>
    <w:rsid w:val="72CB22F6"/>
    <w:rsid w:val="72D511D4"/>
    <w:rsid w:val="72E55122"/>
    <w:rsid w:val="72E9F902"/>
    <w:rsid w:val="72EBFE10"/>
    <w:rsid w:val="72F9DCC8"/>
    <w:rsid w:val="72FC4434"/>
    <w:rsid w:val="73070EBA"/>
    <w:rsid w:val="730B71BF"/>
    <w:rsid w:val="7313BDD6"/>
    <w:rsid w:val="73151D80"/>
    <w:rsid w:val="7318350D"/>
    <w:rsid w:val="7318E942"/>
    <w:rsid w:val="7323F5D8"/>
    <w:rsid w:val="732C8078"/>
    <w:rsid w:val="732CBB28"/>
    <w:rsid w:val="732CE08E"/>
    <w:rsid w:val="7333D01E"/>
    <w:rsid w:val="7337CD3A"/>
    <w:rsid w:val="73380DFB"/>
    <w:rsid w:val="73384CD9"/>
    <w:rsid w:val="733D35A2"/>
    <w:rsid w:val="73492B67"/>
    <w:rsid w:val="73497F68"/>
    <w:rsid w:val="734D2449"/>
    <w:rsid w:val="7353A05E"/>
    <w:rsid w:val="736F83BE"/>
    <w:rsid w:val="73759ACA"/>
    <w:rsid w:val="737E7F2D"/>
    <w:rsid w:val="7385EFAF"/>
    <w:rsid w:val="739200F0"/>
    <w:rsid w:val="73A2EC49"/>
    <w:rsid w:val="73A9D643"/>
    <w:rsid w:val="73AF4ACD"/>
    <w:rsid w:val="73B1D5A6"/>
    <w:rsid w:val="73BA89CF"/>
    <w:rsid w:val="73BAD544"/>
    <w:rsid w:val="73BADB19"/>
    <w:rsid w:val="73BF413B"/>
    <w:rsid w:val="73BFC975"/>
    <w:rsid w:val="73C84C06"/>
    <w:rsid w:val="73CA3AB8"/>
    <w:rsid w:val="73CB11E1"/>
    <w:rsid w:val="73CCA118"/>
    <w:rsid w:val="73CDD008"/>
    <w:rsid w:val="73D00827"/>
    <w:rsid w:val="73D378A0"/>
    <w:rsid w:val="73D7A401"/>
    <w:rsid w:val="73DFD71C"/>
    <w:rsid w:val="73EA217C"/>
    <w:rsid w:val="73EF1E3C"/>
    <w:rsid w:val="73EF9C37"/>
    <w:rsid w:val="73F05B30"/>
    <w:rsid w:val="73F34229"/>
    <w:rsid w:val="73F3F82F"/>
    <w:rsid w:val="73F5E7D8"/>
    <w:rsid w:val="73F87505"/>
    <w:rsid w:val="73FD1C77"/>
    <w:rsid w:val="7402C211"/>
    <w:rsid w:val="74059149"/>
    <w:rsid w:val="7405D1C2"/>
    <w:rsid w:val="7407315B"/>
    <w:rsid w:val="7409C3EE"/>
    <w:rsid w:val="740D8B42"/>
    <w:rsid w:val="740EA1F7"/>
    <w:rsid w:val="7411049F"/>
    <w:rsid w:val="74122B62"/>
    <w:rsid w:val="741D3AB4"/>
    <w:rsid w:val="7428D387"/>
    <w:rsid w:val="7429F36D"/>
    <w:rsid w:val="742CAB93"/>
    <w:rsid w:val="742EB827"/>
    <w:rsid w:val="7430D7B1"/>
    <w:rsid w:val="7431D8AD"/>
    <w:rsid w:val="743834C1"/>
    <w:rsid w:val="743BF916"/>
    <w:rsid w:val="74409157"/>
    <w:rsid w:val="7443903A"/>
    <w:rsid w:val="7443C703"/>
    <w:rsid w:val="744C1489"/>
    <w:rsid w:val="7458AEF3"/>
    <w:rsid w:val="74673956"/>
    <w:rsid w:val="74703549"/>
    <w:rsid w:val="74717688"/>
    <w:rsid w:val="747417AD"/>
    <w:rsid w:val="7482EE8C"/>
    <w:rsid w:val="74832179"/>
    <w:rsid w:val="748BBC45"/>
    <w:rsid w:val="748FBD92"/>
    <w:rsid w:val="7498FF60"/>
    <w:rsid w:val="749D3AEB"/>
    <w:rsid w:val="74A121B3"/>
    <w:rsid w:val="74ACC717"/>
    <w:rsid w:val="74B9B6CC"/>
    <w:rsid w:val="74BB5D68"/>
    <w:rsid w:val="74C1CB4C"/>
    <w:rsid w:val="74C3D87C"/>
    <w:rsid w:val="74C76FA1"/>
    <w:rsid w:val="74C97F86"/>
    <w:rsid w:val="74D43905"/>
    <w:rsid w:val="74D5850B"/>
    <w:rsid w:val="74D75B34"/>
    <w:rsid w:val="74DB6007"/>
    <w:rsid w:val="74E64A5B"/>
    <w:rsid w:val="74E68FA9"/>
    <w:rsid w:val="74ECC5F8"/>
    <w:rsid w:val="74F32EDF"/>
    <w:rsid w:val="74F50A77"/>
    <w:rsid w:val="74F76613"/>
    <w:rsid w:val="74FFB5C8"/>
    <w:rsid w:val="750148BD"/>
    <w:rsid w:val="7503857E"/>
    <w:rsid w:val="75095D86"/>
    <w:rsid w:val="750C3D77"/>
    <w:rsid w:val="75150665"/>
    <w:rsid w:val="751D343A"/>
    <w:rsid w:val="752594C9"/>
    <w:rsid w:val="7527BFD8"/>
    <w:rsid w:val="752E0010"/>
    <w:rsid w:val="752EF70C"/>
    <w:rsid w:val="753560B1"/>
    <w:rsid w:val="754F4FD3"/>
    <w:rsid w:val="75512678"/>
    <w:rsid w:val="75539A51"/>
    <w:rsid w:val="7556A5A5"/>
    <w:rsid w:val="755C3730"/>
    <w:rsid w:val="755C6833"/>
    <w:rsid w:val="755F0131"/>
    <w:rsid w:val="7560A410"/>
    <w:rsid w:val="7561FFAD"/>
    <w:rsid w:val="7563DE78"/>
    <w:rsid w:val="75648841"/>
    <w:rsid w:val="75689EB8"/>
    <w:rsid w:val="756DD257"/>
    <w:rsid w:val="7572C21D"/>
    <w:rsid w:val="75787133"/>
    <w:rsid w:val="757C3F2D"/>
    <w:rsid w:val="757DAA31"/>
    <w:rsid w:val="757EF0D8"/>
    <w:rsid w:val="75812FD8"/>
    <w:rsid w:val="758AEE9D"/>
    <w:rsid w:val="7598E4A0"/>
    <w:rsid w:val="75A1A0D4"/>
    <w:rsid w:val="75A38D7A"/>
    <w:rsid w:val="75A98088"/>
    <w:rsid w:val="75A9C14D"/>
    <w:rsid w:val="75B6FA0F"/>
    <w:rsid w:val="75B89D58"/>
    <w:rsid w:val="75CB8FA6"/>
    <w:rsid w:val="75D052B0"/>
    <w:rsid w:val="75D3F991"/>
    <w:rsid w:val="75D8A650"/>
    <w:rsid w:val="75D91217"/>
    <w:rsid w:val="75DA46D2"/>
    <w:rsid w:val="75DA6B73"/>
    <w:rsid w:val="75E685B5"/>
    <w:rsid w:val="75F15320"/>
    <w:rsid w:val="75F758B6"/>
    <w:rsid w:val="7609F0F9"/>
    <w:rsid w:val="760B4F7F"/>
    <w:rsid w:val="760F40AB"/>
    <w:rsid w:val="76151308"/>
    <w:rsid w:val="7617F12E"/>
    <w:rsid w:val="761F9559"/>
    <w:rsid w:val="7626AD1C"/>
    <w:rsid w:val="762A25E6"/>
    <w:rsid w:val="762E01E1"/>
    <w:rsid w:val="762E5DE7"/>
    <w:rsid w:val="7638AD2D"/>
    <w:rsid w:val="7649A942"/>
    <w:rsid w:val="764E40B2"/>
    <w:rsid w:val="76521BD9"/>
    <w:rsid w:val="7654F988"/>
    <w:rsid w:val="7660020A"/>
    <w:rsid w:val="766653BC"/>
    <w:rsid w:val="766BDC6F"/>
    <w:rsid w:val="766D60A5"/>
    <w:rsid w:val="766E9206"/>
    <w:rsid w:val="7678544D"/>
    <w:rsid w:val="767A578B"/>
    <w:rsid w:val="767B3F4B"/>
    <w:rsid w:val="76807B5D"/>
    <w:rsid w:val="76811D0E"/>
    <w:rsid w:val="76858322"/>
    <w:rsid w:val="768BAADF"/>
    <w:rsid w:val="7696AE62"/>
    <w:rsid w:val="769CF792"/>
    <w:rsid w:val="769D5E78"/>
    <w:rsid w:val="76A0B38C"/>
    <w:rsid w:val="76A22892"/>
    <w:rsid w:val="76A3B901"/>
    <w:rsid w:val="76BAB76F"/>
    <w:rsid w:val="76D0CAA1"/>
    <w:rsid w:val="76D22616"/>
    <w:rsid w:val="76D8D3D2"/>
    <w:rsid w:val="76E36988"/>
    <w:rsid w:val="76E7ED78"/>
    <w:rsid w:val="76EC3714"/>
    <w:rsid w:val="76EE75FA"/>
    <w:rsid w:val="76EF40EC"/>
    <w:rsid w:val="76F53712"/>
    <w:rsid w:val="77049EF7"/>
    <w:rsid w:val="7705F677"/>
    <w:rsid w:val="77085EEF"/>
    <w:rsid w:val="7714365D"/>
    <w:rsid w:val="77171BB9"/>
    <w:rsid w:val="771B1C65"/>
    <w:rsid w:val="771BF188"/>
    <w:rsid w:val="771CA0DB"/>
    <w:rsid w:val="7722A7F5"/>
    <w:rsid w:val="77267A40"/>
    <w:rsid w:val="772F9FD5"/>
    <w:rsid w:val="7741D13C"/>
    <w:rsid w:val="774D88E8"/>
    <w:rsid w:val="774E014F"/>
    <w:rsid w:val="77523758"/>
    <w:rsid w:val="775463B4"/>
    <w:rsid w:val="77571648"/>
    <w:rsid w:val="7757679C"/>
    <w:rsid w:val="775F192F"/>
    <w:rsid w:val="7765390A"/>
    <w:rsid w:val="776572D3"/>
    <w:rsid w:val="7770AFB5"/>
    <w:rsid w:val="77720B43"/>
    <w:rsid w:val="77730732"/>
    <w:rsid w:val="777DD142"/>
    <w:rsid w:val="777F1252"/>
    <w:rsid w:val="7787FC6D"/>
    <w:rsid w:val="77889091"/>
    <w:rsid w:val="778AF0E3"/>
    <w:rsid w:val="778D2D74"/>
    <w:rsid w:val="778DAFFD"/>
    <w:rsid w:val="77949C6C"/>
    <w:rsid w:val="77A11AC9"/>
    <w:rsid w:val="77A38FF4"/>
    <w:rsid w:val="77A3D7C0"/>
    <w:rsid w:val="77A62715"/>
    <w:rsid w:val="77ACAEC5"/>
    <w:rsid w:val="77AD44B5"/>
    <w:rsid w:val="77AE1086"/>
    <w:rsid w:val="77B3BE21"/>
    <w:rsid w:val="77BF89A0"/>
    <w:rsid w:val="77CC04D5"/>
    <w:rsid w:val="77D0739B"/>
    <w:rsid w:val="77D07F31"/>
    <w:rsid w:val="77D62CD7"/>
    <w:rsid w:val="77E32797"/>
    <w:rsid w:val="77E926DB"/>
    <w:rsid w:val="77FB8822"/>
    <w:rsid w:val="77FDAF84"/>
    <w:rsid w:val="7807F90D"/>
    <w:rsid w:val="780AE2E4"/>
    <w:rsid w:val="7810C136"/>
    <w:rsid w:val="78124EBA"/>
    <w:rsid w:val="7814ABF0"/>
    <w:rsid w:val="78162320"/>
    <w:rsid w:val="7821097D"/>
    <w:rsid w:val="7823B299"/>
    <w:rsid w:val="782B0D0A"/>
    <w:rsid w:val="782E7644"/>
    <w:rsid w:val="782FBDBD"/>
    <w:rsid w:val="78395745"/>
    <w:rsid w:val="78395AB8"/>
    <w:rsid w:val="7841F4F6"/>
    <w:rsid w:val="784E19A7"/>
    <w:rsid w:val="78592A52"/>
    <w:rsid w:val="786114F4"/>
    <w:rsid w:val="7862D93E"/>
    <w:rsid w:val="78632B27"/>
    <w:rsid w:val="786D5569"/>
    <w:rsid w:val="7870AF2F"/>
    <w:rsid w:val="7879031A"/>
    <w:rsid w:val="787BDD98"/>
    <w:rsid w:val="787E6E1A"/>
    <w:rsid w:val="787F22C8"/>
    <w:rsid w:val="78857AD8"/>
    <w:rsid w:val="7886916C"/>
    <w:rsid w:val="7886D157"/>
    <w:rsid w:val="78874E47"/>
    <w:rsid w:val="78891693"/>
    <w:rsid w:val="788B3B92"/>
    <w:rsid w:val="788BB5BD"/>
    <w:rsid w:val="788EA684"/>
    <w:rsid w:val="789454D6"/>
    <w:rsid w:val="78968111"/>
    <w:rsid w:val="78975C4F"/>
    <w:rsid w:val="7898D972"/>
    <w:rsid w:val="78A4B315"/>
    <w:rsid w:val="78A74783"/>
    <w:rsid w:val="78A9EBD2"/>
    <w:rsid w:val="78AA3861"/>
    <w:rsid w:val="78B477EC"/>
    <w:rsid w:val="78CFAB8C"/>
    <w:rsid w:val="78D1E7EE"/>
    <w:rsid w:val="78D6CC0F"/>
    <w:rsid w:val="78DCC440"/>
    <w:rsid w:val="78DD38E9"/>
    <w:rsid w:val="78E1E2D3"/>
    <w:rsid w:val="78E2335C"/>
    <w:rsid w:val="78F13614"/>
    <w:rsid w:val="78F22B1F"/>
    <w:rsid w:val="78F64739"/>
    <w:rsid w:val="78FA8883"/>
    <w:rsid w:val="78FD9834"/>
    <w:rsid w:val="7901399F"/>
    <w:rsid w:val="7903286D"/>
    <w:rsid w:val="790B73D1"/>
    <w:rsid w:val="790BF585"/>
    <w:rsid w:val="790EF14D"/>
    <w:rsid w:val="791A940E"/>
    <w:rsid w:val="792571CF"/>
    <w:rsid w:val="792A0019"/>
    <w:rsid w:val="79315A4A"/>
    <w:rsid w:val="79327B9C"/>
    <w:rsid w:val="79329078"/>
    <w:rsid w:val="7947565B"/>
    <w:rsid w:val="79485EDB"/>
    <w:rsid w:val="7949BF9C"/>
    <w:rsid w:val="794BB099"/>
    <w:rsid w:val="794D1982"/>
    <w:rsid w:val="79543ABA"/>
    <w:rsid w:val="79589FF5"/>
    <w:rsid w:val="795A1955"/>
    <w:rsid w:val="795C7D6F"/>
    <w:rsid w:val="795FF9B2"/>
    <w:rsid w:val="7960FB2B"/>
    <w:rsid w:val="79623EC2"/>
    <w:rsid w:val="796A7CD0"/>
    <w:rsid w:val="796FC37A"/>
    <w:rsid w:val="797046FE"/>
    <w:rsid w:val="797A212F"/>
    <w:rsid w:val="79845DFA"/>
    <w:rsid w:val="79987A8E"/>
    <w:rsid w:val="799A78B0"/>
    <w:rsid w:val="799C85CA"/>
    <w:rsid w:val="799DE1D4"/>
    <w:rsid w:val="79A60913"/>
    <w:rsid w:val="79A70EBE"/>
    <w:rsid w:val="79A84D18"/>
    <w:rsid w:val="79A9538C"/>
    <w:rsid w:val="79A9C7F6"/>
    <w:rsid w:val="79AAACEA"/>
    <w:rsid w:val="79B27625"/>
    <w:rsid w:val="79B81CA8"/>
    <w:rsid w:val="79B8B630"/>
    <w:rsid w:val="79BE177F"/>
    <w:rsid w:val="79C1FB7B"/>
    <w:rsid w:val="79CAA0CD"/>
    <w:rsid w:val="79CD5156"/>
    <w:rsid w:val="79E7DE26"/>
    <w:rsid w:val="79E9959D"/>
    <w:rsid w:val="79F03272"/>
    <w:rsid w:val="79F15915"/>
    <w:rsid w:val="79F84440"/>
    <w:rsid w:val="79F912B9"/>
    <w:rsid w:val="79FD3B90"/>
    <w:rsid w:val="79FF8B8F"/>
    <w:rsid w:val="7A00F764"/>
    <w:rsid w:val="7A02B8BF"/>
    <w:rsid w:val="7A054432"/>
    <w:rsid w:val="7A100C80"/>
    <w:rsid w:val="7A1166E1"/>
    <w:rsid w:val="7A157C7F"/>
    <w:rsid w:val="7A182507"/>
    <w:rsid w:val="7A214310"/>
    <w:rsid w:val="7A2469E2"/>
    <w:rsid w:val="7A24D342"/>
    <w:rsid w:val="7A2A16C8"/>
    <w:rsid w:val="7A396DF7"/>
    <w:rsid w:val="7A3B7EA5"/>
    <w:rsid w:val="7A42C78E"/>
    <w:rsid w:val="7A43A888"/>
    <w:rsid w:val="7A46DCF7"/>
    <w:rsid w:val="7A494365"/>
    <w:rsid w:val="7A4AD2AF"/>
    <w:rsid w:val="7A4CD9D2"/>
    <w:rsid w:val="7A4E8537"/>
    <w:rsid w:val="7A517FAB"/>
    <w:rsid w:val="7A53CA3E"/>
    <w:rsid w:val="7A66022F"/>
    <w:rsid w:val="7A66703C"/>
    <w:rsid w:val="7A7755D2"/>
    <w:rsid w:val="7A7BBDF5"/>
    <w:rsid w:val="7A867883"/>
    <w:rsid w:val="7A86C5C6"/>
    <w:rsid w:val="7A86FBCA"/>
    <w:rsid w:val="7A8ACACC"/>
    <w:rsid w:val="7A8CFA31"/>
    <w:rsid w:val="7A8ECA43"/>
    <w:rsid w:val="7A923B06"/>
    <w:rsid w:val="7A933F35"/>
    <w:rsid w:val="7A9AAB3C"/>
    <w:rsid w:val="7AB241A1"/>
    <w:rsid w:val="7AB73439"/>
    <w:rsid w:val="7ABE0039"/>
    <w:rsid w:val="7AC9079A"/>
    <w:rsid w:val="7AC9EDF8"/>
    <w:rsid w:val="7ACAC9E4"/>
    <w:rsid w:val="7ACB6063"/>
    <w:rsid w:val="7AD92725"/>
    <w:rsid w:val="7ADE086E"/>
    <w:rsid w:val="7AE68AEE"/>
    <w:rsid w:val="7AEC70FC"/>
    <w:rsid w:val="7AF907FA"/>
    <w:rsid w:val="7AFC1A77"/>
    <w:rsid w:val="7AFFE9E6"/>
    <w:rsid w:val="7B0CD508"/>
    <w:rsid w:val="7B0D99FA"/>
    <w:rsid w:val="7B0DAAF6"/>
    <w:rsid w:val="7B0E749F"/>
    <w:rsid w:val="7B172804"/>
    <w:rsid w:val="7B1735B0"/>
    <w:rsid w:val="7B1877F5"/>
    <w:rsid w:val="7B19E01E"/>
    <w:rsid w:val="7B1EDA7D"/>
    <w:rsid w:val="7B215CA4"/>
    <w:rsid w:val="7B28FE23"/>
    <w:rsid w:val="7B345B62"/>
    <w:rsid w:val="7B3ED081"/>
    <w:rsid w:val="7B402F8B"/>
    <w:rsid w:val="7B441A6B"/>
    <w:rsid w:val="7B470459"/>
    <w:rsid w:val="7B4D2EE5"/>
    <w:rsid w:val="7B530D13"/>
    <w:rsid w:val="7B567F1A"/>
    <w:rsid w:val="7B58B9D9"/>
    <w:rsid w:val="7B5A5BBA"/>
    <w:rsid w:val="7B5B8F32"/>
    <w:rsid w:val="7B5CFCC4"/>
    <w:rsid w:val="7B5D3DEC"/>
    <w:rsid w:val="7B5ECE20"/>
    <w:rsid w:val="7B62C0D5"/>
    <w:rsid w:val="7B634A00"/>
    <w:rsid w:val="7B6782C3"/>
    <w:rsid w:val="7B6C0495"/>
    <w:rsid w:val="7B6D9D72"/>
    <w:rsid w:val="7B7586D2"/>
    <w:rsid w:val="7B78A1EC"/>
    <w:rsid w:val="7B7976C4"/>
    <w:rsid w:val="7B7FC861"/>
    <w:rsid w:val="7B802AC3"/>
    <w:rsid w:val="7B8384AC"/>
    <w:rsid w:val="7B945500"/>
    <w:rsid w:val="7B96F47C"/>
    <w:rsid w:val="7B9AE154"/>
    <w:rsid w:val="7B9E7D24"/>
    <w:rsid w:val="7BA82960"/>
    <w:rsid w:val="7BB2C8AA"/>
    <w:rsid w:val="7BB4FF66"/>
    <w:rsid w:val="7BBA216A"/>
    <w:rsid w:val="7BBBAF68"/>
    <w:rsid w:val="7BC27740"/>
    <w:rsid w:val="7BC4E578"/>
    <w:rsid w:val="7BC80BBD"/>
    <w:rsid w:val="7BC8A65C"/>
    <w:rsid w:val="7BCA988C"/>
    <w:rsid w:val="7BCA9C05"/>
    <w:rsid w:val="7BCB25DC"/>
    <w:rsid w:val="7BD302CE"/>
    <w:rsid w:val="7BDAF7EC"/>
    <w:rsid w:val="7BDE567F"/>
    <w:rsid w:val="7BE8DD04"/>
    <w:rsid w:val="7BEAA18C"/>
    <w:rsid w:val="7BFE22D3"/>
    <w:rsid w:val="7C004181"/>
    <w:rsid w:val="7C02B61F"/>
    <w:rsid w:val="7C043CC3"/>
    <w:rsid w:val="7C051621"/>
    <w:rsid w:val="7C07C049"/>
    <w:rsid w:val="7C0C38A6"/>
    <w:rsid w:val="7C0CE711"/>
    <w:rsid w:val="7C0F4663"/>
    <w:rsid w:val="7C119A93"/>
    <w:rsid w:val="7C1246B3"/>
    <w:rsid w:val="7C151511"/>
    <w:rsid w:val="7C1605D4"/>
    <w:rsid w:val="7C16D831"/>
    <w:rsid w:val="7C1BFF89"/>
    <w:rsid w:val="7C1D85C7"/>
    <w:rsid w:val="7C217F9D"/>
    <w:rsid w:val="7C25567A"/>
    <w:rsid w:val="7C27359F"/>
    <w:rsid w:val="7C277AD8"/>
    <w:rsid w:val="7C30C352"/>
    <w:rsid w:val="7C3A4E10"/>
    <w:rsid w:val="7C466CF9"/>
    <w:rsid w:val="7C4AD65E"/>
    <w:rsid w:val="7C4B35DB"/>
    <w:rsid w:val="7C4E5524"/>
    <w:rsid w:val="7C4E6031"/>
    <w:rsid w:val="7C530796"/>
    <w:rsid w:val="7C580B84"/>
    <w:rsid w:val="7C58D260"/>
    <w:rsid w:val="7C5BE5E6"/>
    <w:rsid w:val="7C6122F7"/>
    <w:rsid w:val="7C6D9312"/>
    <w:rsid w:val="7C6F3E12"/>
    <w:rsid w:val="7C71D34D"/>
    <w:rsid w:val="7C729811"/>
    <w:rsid w:val="7C7494F2"/>
    <w:rsid w:val="7C7DFB41"/>
    <w:rsid w:val="7C802714"/>
    <w:rsid w:val="7C80E9EC"/>
    <w:rsid w:val="7C87EEFD"/>
    <w:rsid w:val="7C88849A"/>
    <w:rsid w:val="7C8949F3"/>
    <w:rsid w:val="7C90F0F5"/>
    <w:rsid w:val="7C9E937F"/>
    <w:rsid w:val="7CA0C63F"/>
    <w:rsid w:val="7CA49F93"/>
    <w:rsid w:val="7CAD4495"/>
    <w:rsid w:val="7CAD7D42"/>
    <w:rsid w:val="7CB10DD3"/>
    <w:rsid w:val="7CB2CE46"/>
    <w:rsid w:val="7CB93975"/>
    <w:rsid w:val="7CB98010"/>
    <w:rsid w:val="7CBC573E"/>
    <w:rsid w:val="7CBD9FCF"/>
    <w:rsid w:val="7CC106DE"/>
    <w:rsid w:val="7CC1E4CA"/>
    <w:rsid w:val="7CC3C7A3"/>
    <w:rsid w:val="7CC6C5F9"/>
    <w:rsid w:val="7CC84766"/>
    <w:rsid w:val="7CC8E995"/>
    <w:rsid w:val="7CC8EBF4"/>
    <w:rsid w:val="7CCCCBC2"/>
    <w:rsid w:val="7CD367EF"/>
    <w:rsid w:val="7CD503AC"/>
    <w:rsid w:val="7CD61AAD"/>
    <w:rsid w:val="7CD8667F"/>
    <w:rsid w:val="7CDCF574"/>
    <w:rsid w:val="7CDD62A7"/>
    <w:rsid w:val="7CDDFA29"/>
    <w:rsid w:val="7CE27381"/>
    <w:rsid w:val="7CE3C4F0"/>
    <w:rsid w:val="7CE4BDE1"/>
    <w:rsid w:val="7CE63695"/>
    <w:rsid w:val="7CEF3BC0"/>
    <w:rsid w:val="7CF32BC5"/>
    <w:rsid w:val="7CF6415B"/>
    <w:rsid w:val="7CF7D7DD"/>
    <w:rsid w:val="7D0AFEB3"/>
    <w:rsid w:val="7D0EBCD5"/>
    <w:rsid w:val="7D1602A9"/>
    <w:rsid w:val="7D198333"/>
    <w:rsid w:val="7D1E2041"/>
    <w:rsid w:val="7D2AE434"/>
    <w:rsid w:val="7D2B886F"/>
    <w:rsid w:val="7D32898A"/>
    <w:rsid w:val="7D3E2713"/>
    <w:rsid w:val="7D410E0E"/>
    <w:rsid w:val="7D472AB1"/>
    <w:rsid w:val="7D474A75"/>
    <w:rsid w:val="7D4DCE92"/>
    <w:rsid w:val="7D4F0F3A"/>
    <w:rsid w:val="7D526F8A"/>
    <w:rsid w:val="7D52B803"/>
    <w:rsid w:val="7D5DF3B6"/>
    <w:rsid w:val="7D5EE345"/>
    <w:rsid w:val="7D6AC12F"/>
    <w:rsid w:val="7D6E52E8"/>
    <w:rsid w:val="7D6EB30D"/>
    <w:rsid w:val="7D763B90"/>
    <w:rsid w:val="7D77C3CF"/>
    <w:rsid w:val="7D78B8D7"/>
    <w:rsid w:val="7D7CD825"/>
    <w:rsid w:val="7D804F87"/>
    <w:rsid w:val="7D8984D0"/>
    <w:rsid w:val="7D8E5537"/>
    <w:rsid w:val="7D90647D"/>
    <w:rsid w:val="7D9503A3"/>
    <w:rsid w:val="7DA16DBE"/>
    <w:rsid w:val="7DA937F7"/>
    <w:rsid w:val="7DAC32BB"/>
    <w:rsid w:val="7DB19BBD"/>
    <w:rsid w:val="7DB41804"/>
    <w:rsid w:val="7DB862E9"/>
    <w:rsid w:val="7DBFD0B0"/>
    <w:rsid w:val="7DC5D8D3"/>
    <w:rsid w:val="7DC5FDC2"/>
    <w:rsid w:val="7DC6FD2B"/>
    <w:rsid w:val="7DC96259"/>
    <w:rsid w:val="7DCADFF7"/>
    <w:rsid w:val="7DCB654F"/>
    <w:rsid w:val="7DCBA095"/>
    <w:rsid w:val="7DCCF9E6"/>
    <w:rsid w:val="7DCD4CCF"/>
    <w:rsid w:val="7DD2FD38"/>
    <w:rsid w:val="7DD76426"/>
    <w:rsid w:val="7DDD865B"/>
    <w:rsid w:val="7DE13DE5"/>
    <w:rsid w:val="7DF60F01"/>
    <w:rsid w:val="7DF8BD3F"/>
    <w:rsid w:val="7E04BEC5"/>
    <w:rsid w:val="7E0B6E77"/>
    <w:rsid w:val="7E0BDB95"/>
    <w:rsid w:val="7E109DF8"/>
    <w:rsid w:val="7E163F82"/>
    <w:rsid w:val="7E244CFB"/>
    <w:rsid w:val="7E24A974"/>
    <w:rsid w:val="7E285E46"/>
    <w:rsid w:val="7E2B68B2"/>
    <w:rsid w:val="7E2F6ADA"/>
    <w:rsid w:val="7E31C645"/>
    <w:rsid w:val="7E322049"/>
    <w:rsid w:val="7E3AA84C"/>
    <w:rsid w:val="7E5AC884"/>
    <w:rsid w:val="7E674C01"/>
    <w:rsid w:val="7E6770DC"/>
    <w:rsid w:val="7E6799CC"/>
    <w:rsid w:val="7E6E74EF"/>
    <w:rsid w:val="7E7646D7"/>
    <w:rsid w:val="7E77E138"/>
    <w:rsid w:val="7E7A7FE1"/>
    <w:rsid w:val="7E7FCCD9"/>
    <w:rsid w:val="7E827799"/>
    <w:rsid w:val="7E83D571"/>
    <w:rsid w:val="7E86A070"/>
    <w:rsid w:val="7E878CBC"/>
    <w:rsid w:val="7E89375E"/>
    <w:rsid w:val="7E8C12D9"/>
    <w:rsid w:val="7E8CAA24"/>
    <w:rsid w:val="7E8E3F08"/>
    <w:rsid w:val="7E8F3577"/>
    <w:rsid w:val="7E9CEEE8"/>
    <w:rsid w:val="7EA16674"/>
    <w:rsid w:val="7EAC7253"/>
    <w:rsid w:val="7EBD9D25"/>
    <w:rsid w:val="7EBE723A"/>
    <w:rsid w:val="7EC2370C"/>
    <w:rsid w:val="7EC2CA97"/>
    <w:rsid w:val="7ECB9AA4"/>
    <w:rsid w:val="7ECDAF45"/>
    <w:rsid w:val="7ECFE10B"/>
    <w:rsid w:val="7EE7B71B"/>
    <w:rsid w:val="7EEE8BD7"/>
    <w:rsid w:val="7EF4E5AD"/>
    <w:rsid w:val="7EFB4591"/>
    <w:rsid w:val="7EFE14F5"/>
    <w:rsid w:val="7F0193ED"/>
    <w:rsid w:val="7F0809C5"/>
    <w:rsid w:val="7F10F3B2"/>
    <w:rsid w:val="7F16E0FE"/>
    <w:rsid w:val="7F1C0DAD"/>
    <w:rsid w:val="7F1C5318"/>
    <w:rsid w:val="7F229095"/>
    <w:rsid w:val="7F22EC76"/>
    <w:rsid w:val="7F253E67"/>
    <w:rsid w:val="7F2C8349"/>
    <w:rsid w:val="7F307E8C"/>
    <w:rsid w:val="7F339AE7"/>
    <w:rsid w:val="7F3607E2"/>
    <w:rsid w:val="7F39BC90"/>
    <w:rsid w:val="7F3B452E"/>
    <w:rsid w:val="7F4CF714"/>
    <w:rsid w:val="7F4E1705"/>
    <w:rsid w:val="7F4E3327"/>
    <w:rsid w:val="7F4EA4E0"/>
    <w:rsid w:val="7F51C73F"/>
    <w:rsid w:val="7F59EDEC"/>
    <w:rsid w:val="7F5CB6BD"/>
    <w:rsid w:val="7F5DCCFD"/>
    <w:rsid w:val="7F63B2F0"/>
    <w:rsid w:val="7F66F089"/>
    <w:rsid w:val="7F693F42"/>
    <w:rsid w:val="7F6DC952"/>
    <w:rsid w:val="7F6FB02C"/>
    <w:rsid w:val="7F71E5C5"/>
    <w:rsid w:val="7F722035"/>
    <w:rsid w:val="7F773BF7"/>
    <w:rsid w:val="7F8454C4"/>
    <w:rsid w:val="7F851772"/>
    <w:rsid w:val="7F8C4749"/>
    <w:rsid w:val="7F8F4BB0"/>
    <w:rsid w:val="7F925131"/>
    <w:rsid w:val="7F92A9AB"/>
    <w:rsid w:val="7F9309AF"/>
    <w:rsid w:val="7F97A312"/>
    <w:rsid w:val="7F990BCE"/>
    <w:rsid w:val="7F9D1CB7"/>
    <w:rsid w:val="7F9E30E4"/>
    <w:rsid w:val="7FA08A83"/>
    <w:rsid w:val="7FA57737"/>
    <w:rsid w:val="7FA90870"/>
    <w:rsid w:val="7FA9C09D"/>
    <w:rsid w:val="7FB5FD21"/>
    <w:rsid w:val="7FB8B6A8"/>
    <w:rsid w:val="7FBAA280"/>
    <w:rsid w:val="7FC3130D"/>
    <w:rsid w:val="7FC41453"/>
    <w:rsid w:val="7FCDFCCD"/>
    <w:rsid w:val="7FD93CD0"/>
    <w:rsid w:val="7FDE14C3"/>
    <w:rsid w:val="7FDE26C1"/>
    <w:rsid w:val="7FE73B73"/>
    <w:rsid w:val="7FEAB279"/>
    <w:rsid w:val="7FEB629F"/>
    <w:rsid w:val="7FFA2D50"/>
    <w:rsid w:val="7FFDDC63"/>
    <w:rsid w:val="7FFE3AE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AE004"/>
  <w15:chartTrackingRefBased/>
  <w15:docId w15:val="{DD6DE76F-5CE8-4B4F-B350-2EE08F51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76"/>
    <w:rPr>
      <w:rFonts w:ascii="Verdana" w:eastAsia="Verdana" w:hAnsi="Verdana" w:cs="Verdana"/>
    </w:rPr>
  </w:style>
  <w:style w:type="paragraph" w:styleId="Heading1">
    <w:name w:val="heading 1"/>
    <w:basedOn w:val="Normal"/>
    <w:next w:val="Normal"/>
    <w:link w:val="Heading1Char"/>
    <w:uiPriority w:val="9"/>
    <w:qFormat/>
    <w:rsid w:val="006F4379"/>
    <w:pPr>
      <w:keepNext/>
      <w:spacing w:before="240"/>
      <w:outlineLvl w:val="0"/>
    </w:pPr>
    <w:rPr>
      <w:rFonts w:eastAsiaTheme="majorEastAsia"/>
      <w:b/>
      <w:bCs/>
      <w:color w:val="4D2D7A"/>
      <w:sz w:val="36"/>
      <w:szCs w:val="36"/>
    </w:rPr>
  </w:style>
  <w:style w:type="paragraph" w:styleId="Heading2">
    <w:name w:val="heading 2"/>
    <w:basedOn w:val="Normal"/>
    <w:next w:val="Normal"/>
    <w:link w:val="Heading2Char"/>
    <w:uiPriority w:val="9"/>
    <w:qFormat/>
    <w:rsid w:val="004426E4"/>
    <w:pPr>
      <w:spacing w:before="120"/>
      <w:outlineLvl w:val="1"/>
    </w:pPr>
    <w:rPr>
      <w:color w:val="4D2D7A"/>
      <w:sz w:val="28"/>
      <w:szCs w:val="28"/>
    </w:rPr>
  </w:style>
  <w:style w:type="paragraph" w:styleId="Heading3">
    <w:name w:val="heading 3"/>
    <w:basedOn w:val="Heading2"/>
    <w:next w:val="Normal"/>
    <w:link w:val="Heading3Char"/>
    <w:uiPriority w:val="9"/>
    <w:qFormat/>
    <w:rsid w:val="004426E4"/>
    <w:pPr>
      <w:outlineLvl w:val="2"/>
    </w:pPr>
    <w:rPr>
      <w:b/>
      <w:bCs/>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unhideWhenUsed/>
    <w:qFormat/>
    <w:rsid w:val="78874E47"/>
    <w:pPr>
      <w:keepNext/>
      <w:numPr>
        <w:ilvl w:val="4"/>
        <w:numId w:val="4"/>
      </w:numPr>
      <w:spacing w:before="200"/>
      <w:outlineLvl w:val="4"/>
    </w:pPr>
    <w:rPr>
      <w:rFonts w:eastAsiaTheme="majorEastAsia" w:cstheme="majorBidi"/>
      <w:color w:val="243F60"/>
    </w:rPr>
  </w:style>
  <w:style w:type="paragraph" w:styleId="Heading6">
    <w:name w:val="heading 6"/>
    <w:basedOn w:val="Normal"/>
    <w:next w:val="Normal"/>
    <w:link w:val="Heading6Char"/>
    <w:uiPriority w:val="9"/>
    <w:unhideWhenUsed/>
    <w:qFormat/>
    <w:rsid w:val="78874E47"/>
    <w:pPr>
      <w:keepNext/>
      <w:spacing w:before="200"/>
      <w:outlineLvl w:val="5"/>
    </w:pPr>
    <w:rPr>
      <w:rFonts w:eastAsiaTheme="majorEastAsia" w:cstheme="majorBidi"/>
      <w:i/>
      <w:iCs/>
      <w:color w:val="243F60"/>
    </w:rPr>
  </w:style>
  <w:style w:type="paragraph" w:styleId="Heading7">
    <w:name w:val="heading 7"/>
    <w:basedOn w:val="Normal"/>
    <w:next w:val="Normal"/>
    <w:link w:val="Heading7Char"/>
    <w:uiPriority w:val="9"/>
    <w:semiHidden/>
    <w:unhideWhenUsed/>
    <w:qFormat/>
    <w:rsid w:val="78874E47"/>
    <w:pPr>
      <w:keepNext/>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78874E47"/>
    <w:pPr>
      <w:keepNext/>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78874E47"/>
    <w:pPr>
      <w:keepNext/>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91C"/>
    <w:rPr>
      <w:rFonts w:ascii="Verdana" w:eastAsiaTheme="majorEastAsia" w:hAnsi="Verdana" w:cs="Roboto"/>
      <w:b/>
      <w:bCs/>
      <w:color w:val="4D2D7A"/>
      <w:sz w:val="36"/>
      <w:szCs w:val="36"/>
    </w:rPr>
  </w:style>
  <w:style w:type="character" w:customStyle="1" w:styleId="Heading2Char">
    <w:name w:val="Heading 2 Char"/>
    <w:basedOn w:val="DefaultParagraphFont"/>
    <w:link w:val="Heading2"/>
    <w:uiPriority w:val="9"/>
    <w:rsid w:val="00EF0D5F"/>
    <w:rPr>
      <w:rFonts w:ascii="Verdana" w:eastAsia="Roboto" w:hAnsi="Verdana" w:cs="Roboto"/>
      <w:color w:val="4D2D7A"/>
      <w:sz w:val="28"/>
      <w:szCs w:val="28"/>
    </w:rPr>
  </w:style>
  <w:style w:type="character" w:customStyle="1" w:styleId="Heading3Char">
    <w:name w:val="Heading 3 Char"/>
    <w:basedOn w:val="DefaultParagraphFont"/>
    <w:link w:val="Heading3"/>
    <w:uiPriority w:val="9"/>
    <w:rsid w:val="00CC375D"/>
    <w:rPr>
      <w:rFonts w:ascii="Verdana" w:eastAsia="Roboto" w:hAnsi="Verdana" w:cs="Roboto"/>
      <w:b/>
      <w:bCs/>
      <w:color w:val="4D2D7A"/>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aliases w:val="Rec para,Dot pt,F5 List Paragraph,List Paragraph1,No Spacing1,List Paragraph Char Char Char,Indicator Text,Numbered Para 1,Colorful List - Accent 11,MAIN CONTENT,List Paragraph12,List Paragraph2,Normal numbered,OBC Bullet,L,lp1,TOC sty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tabs>
        <w:tab w:val="num" w:pos="3600"/>
      </w:tabs>
      <w:ind w:left="360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78874E47"/>
    <w:pPr>
      <w:spacing w:before="120" w:after="120"/>
      <w:contextualSpacing/>
    </w:pPr>
    <w:rPr>
      <w:rFonts w:eastAsiaTheme="majorEastAsia" w:cstheme="majorBidi"/>
      <w:b/>
      <w:bCs/>
      <w:sz w:val="56"/>
      <w:szCs w:val="56"/>
    </w:rPr>
  </w:style>
  <w:style w:type="character" w:customStyle="1" w:styleId="TitleChar">
    <w:name w:val="Title Char"/>
    <w:basedOn w:val="DefaultParagraphFont"/>
    <w:link w:val="Title"/>
    <w:uiPriority w:val="10"/>
    <w:rsid w:val="00A6091A"/>
    <w:rPr>
      <w:rFonts w:ascii="Verdana" w:eastAsiaTheme="majorEastAsia" w:hAnsi="Verdana" w:cstheme="majorBidi"/>
      <w:b/>
      <w:bCs/>
      <w:sz w:val="56"/>
      <w:szCs w:val="56"/>
    </w:rPr>
  </w:style>
  <w:style w:type="paragraph" w:styleId="Subtitle">
    <w:name w:val="Subtitle"/>
    <w:basedOn w:val="Normal"/>
    <w:next w:val="Normal"/>
    <w:link w:val="SubtitleChar"/>
    <w:uiPriority w:val="11"/>
    <w:qFormat/>
    <w:rsid w:val="78874E47"/>
    <w:pPr>
      <w:spacing w:before="120" w:after="120"/>
    </w:pPr>
    <w:rPr>
      <w:rFonts w:eastAsiaTheme="minorEastAsia"/>
      <w:b/>
      <w:bCs/>
      <w:sz w:val="28"/>
      <w:szCs w:val="28"/>
    </w:rPr>
  </w:style>
  <w:style w:type="character" w:customStyle="1" w:styleId="SubtitleChar">
    <w:name w:val="Subtitle Char"/>
    <w:basedOn w:val="DefaultParagraphFont"/>
    <w:link w:val="Subtitle"/>
    <w:uiPriority w:val="11"/>
    <w:rsid w:val="00A6091A"/>
    <w:rPr>
      <w:rFonts w:ascii="Verdana" w:eastAsiaTheme="minorEastAsia" w:hAnsi="Verdana" w:cs="Roboto"/>
      <w:b/>
      <w:bCs/>
      <w:sz w:val="28"/>
      <w:szCs w:val="28"/>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uiPriority w:val="1"/>
    <w:qFormat/>
    <w:rsid w:val="000E24A9"/>
    <w:pPr>
      <w:numPr>
        <w:numId w:val="10"/>
      </w:numPr>
      <w:spacing w:before="120"/>
    </w:pPr>
    <w:rPr>
      <w:rFonts w:eastAsia="Times New Roman"/>
    </w:rPr>
  </w:style>
  <w:style w:type="paragraph" w:customStyle="1" w:styleId="Bullet2">
    <w:name w:val="Bullet2"/>
    <w:basedOn w:val="Bullet1"/>
    <w:qFormat/>
    <w:rsid w:val="000B76B1"/>
    <w:pPr>
      <w:widowControl w:val="0"/>
      <w:numPr>
        <w:ilvl w:val="1"/>
        <w:numId w:val="12"/>
      </w:numPr>
      <w:spacing w:after="0"/>
    </w:pPr>
    <w:rPr>
      <w:rFonts w:cs="Roboto"/>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rPr>
  </w:style>
  <w:style w:type="character" w:styleId="Strong">
    <w:name w:val="Strong"/>
    <w:basedOn w:val="Heading4Char"/>
    <w:uiPriority w:val="22"/>
    <w:rsid w:val="78874E47"/>
    <w:rPr>
      <w:rFonts w:ascii="Verdana" w:eastAsiaTheme="minorEastAsia" w:hAnsi="Verdana" w:cs="Arial"/>
      <w:b/>
      <w:bCs/>
      <w:i/>
      <w:iCs/>
      <w:noProof w:val="0"/>
      <w:sz w:val="20"/>
      <w:szCs w:val="20"/>
      <w:lang w:val="en-NZ"/>
    </w:rPr>
  </w:style>
  <w:style w:type="paragraph" w:styleId="TOCHeading">
    <w:name w:val="TOC Heading"/>
    <w:basedOn w:val="Heading1"/>
    <w:next w:val="Normal"/>
    <w:uiPriority w:val="39"/>
    <w:unhideWhenUsed/>
    <w:qFormat/>
    <w:rsid w:val="78874E47"/>
    <w:pPr>
      <w:spacing w:before="480"/>
    </w:pPr>
    <w:rPr>
      <w:rFonts w:cstheme="majorBidi"/>
      <w:lang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78874E47"/>
    <w:pP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eastAsia="Roboto" w:hAnsi="Verdana" w:cs="Roboto"/>
      <w:b/>
      <w:bCs/>
      <w:i/>
      <w:iCs/>
    </w:rPr>
  </w:style>
  <w:style w:type="paragraph" w:styleId="ListBullet2">
    <w:name w:val="List Bullet 2"/>
    <w:basedOn w:val="Normal"/>
    <w:uiPriority w:val="99"/>
    <w:rsid w:val="78874E47"/>
    <w:pPr>
      <w:numPr>
        <w:numId w:val="3"/>
      </w:numPr>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78874E47"/>
    <w:pPr>
      <w:ind w:left="1152" w:right="1152"/>
    </w:pPr>
    <w:rPr>
      <w:rFonts w:eastAsiaTheme="minorEastAsia"/>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qFormat/>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78874E47"/>
  </w:style>
  <w:style w:type="character" w:customStyle="1" w:styleId="CommentTextChar">
    <w:name w:val="Comment Text Char"/>
    <w:basedOn w:val="DefaultParagraphFont"/>
    <w:link w:val="CommentText"/>
    <w:uiPriority w:val="99"/>
    <w:semiHidden/>
    <w:rsid w:val="003B0A38"/>
    <w:rPr>
      <w:rFonts w:ascii="Verdana" w:eastAsia="Roboto" w:hAnsi="Verdana" w:cs="Roboto"/>
    </w:rPr>
  </w:style>
  <w:style w:type="paragraph" w:styleId="BodyText2">
    <w:name w:val="Body Text 2"/>
    <w:basedOn w:val="Normal"/>
    <w:link w:val="BodyText2Char"/>
    <w:uiPriority w:val="99"/>
    <w:semiHidden/>
    <w:rsid w:val="78874E47"/>
  </w:style>
  <w:style w:type="character" w:customStyle="1" w:styleId="BodyText2Char">
    <w:name w:val="Body Text 2 Char"/>
    <w:basedOn w:val="DefaultParagraphFont"/>
    <w:link w:val="BodyText2"/>
    <w:uiPriority w:val="99"/>
    <w:semiHidden/>
    <w:rsid w:val="003B0A38"/>
    <w:rPr>
      <w:rFonts w:ascii="Verdana" w:eastAsia="Roboto" w:hAnsi="Verdana" w:cs="Roboto"/>
    </w:rPr>
  </w:style>
  <w:style w:type="paragraph" w:styleId="BodyText3">
    <w:name w:val="Body Text 3"/>
    <w:basedOn w:val="Normal"/>
    <w:link w:val="BodyText3Char"/>
    <w:uiPriority w:val="99"/>
    <w:semiHidden/>
    <w:rsid w:val="78874E47"/>
  </w:style>
  <w:style w:type="character" w:customStyle="1" w:styleId="BodyText3Char">
    <w:name w:val="Body Text 3 Char"/>
    <w:basedOn w:val="DefaultParagraphFont"/>
    <w:link w:val="BodyText3"/>
    <w:uiPriority w:val="99"/>
    <w:semiHidden/>
    <w:rsid w:val="003B0A38"/>
    <w:rPr>
      <w:rFonts w:ascii="Verdana" w:eastAsia="Roboto" w:hAnsi="Verdana" w:cs="Roboto"/>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uiPriority w:val="39"/>
    <w:qFormat/>
    <w:rsid w:val="78874E47"/>
    <w:pPr>
      <w:spacing w:after="100"/>
    </w:pPr>
  </w:style>
  <w:style w:type="paragraph" w:styleId="TOC2">
    <w:name w:val="toc 2"/>
    <w:basedOn w:val="Normal"/>
    <w:next w:val="Normal"/>
    <w:uiPriority w:val="39"/>
    <w:qFormat/>
    <w:rsid w:val="78874E47"/>
    <w:pPr>
      <w:spacing w:after="100"/>
      <w:ind w:left="200"/>
    </w:pPr>
  </w:style>
  <w:style w:type="paragraph" w:styleId="TOC3">
    <w:name w:val="toc 3"/>
    <w:basedOn w:val="Normal"/>
    <w:next w:val="Normal"/>
    <w:uiPriority w:val="39"/>
    <w:rsid w:val="78874E47"/>
    <w:pPr>
      <w:spacing w:after="100"/>
      <w:ind w:left="400"/>
    </w:pPr>
  </w:style>
  <w:style w:type="paragraph" w:styleId="TOC4">
    <w:name w:val="toc 4"/>
    <w:basedOn w:val="Normal"/>
    <w:next w:val="Normal"/>
    <w:uiPriority w:val="39"/>
    <w:semiHidden/>
    <w:rsid w:val="78874E47"/>
    <w:pPr>
      <w:spacing w:after="100"/>
      <w:ind w:left="600"/>
    </w:pPr>
  </w:style>
  <w:style w:type="paragraph" w:styleId="TOC5">
    <w:name w:val="toc 5"/>
    <w:basedOn w:val="Normal"/>
    <w:next w:val="Normal"/>
    <w:uiPriority w:val="39"/>
    <w:semiHidden/>
    <w:rsid w:val="78874E47"/>
    <w:pPr>
      <w:spacing w:after="100"/>
      <w:ind w:left="800"/>
    </w:pPr>
  </w:style>
  <w:style w:type="paragraph" w:styleId="TOC6">
    <w:name w:val="toc 6"/>
    <w:basedOn w:val="Normal"/>
    <w:next w:val="Normal"/>
    <w:uiPriority w:val="39"/>
    <w:semiHidden/>
    <w:rsid w:val="78874E47"/>
    <w:pPr>
      <w:spacing w:after="100"/>
      <w:ind w:left="1000"/>
    </w:pPr>
  </w:style>
  <w:style w:type="paragraph" w:styleId="TOC7">
    <w:name w:val="toc 7"/>
    <w:basedOn w:val="Normal"/>
    <w:next w:val="Normal"/>
    <w:uiPriority w:val="39"/>
    <w:semiHidden/>
    <w:rsid w:val="78874E47"/>
    <w:pPr>
      <w:spacing w:after="100"/>
      <w:ind w:left="1200"/>
    </w:pPr>
  </w:style>
  <w:style w:type="paragraph" w:styleId="TOC8">
    <w:name w:val="toc 8"/>
    <w:basedOn w:val="Normal"/>
    <w:next w:val="Normal"/>
    <w:uiPriority w:val="39"/>
    <w:semiHidden/>
    <w:rsid w:val="78874E47"/>
    <w:pPr>
      <w:spacing w:after="100"/>
      <w:ind w:left="1400"/>
    </w:pPr>
  </w:style>
  <w:style w:type="paragraph" w:styleId="TOC9">
    <w:name w:val="toc 9"/>
    <w:basedOn w:val="Normal"/>
    <w:next w:val="Normal"/>
    <w:uiPriority w:val="39"/>
    <w:semiHidden/>
    <w:rsid w:val="78874E47"/>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78874E47"/>
    <w:pPr>
      <w:ind w:left="2880"/>
    </w:pPr>
    <w:rPr>
      <w:rFonts w:eastAsiaTheme="majorEastAsia" w:cstheme="majorBidi"/>
    </w:rPr>
  </w:style>
  <w:style w:type="paragraph" w:styleId="EnvelopeReturn">
    <w:name w:val="envelope return"/>
    <w:basedOn w:val="Normal"/>
    <w:uiPriority w:val="99"/>
    <w:semiHidden/>
    <w:rsid w:val="78874E47"/>
    <w:rPr>
      <w:rFonts w:eastAsiaTheme="majorEastAsia" w:cstheme="majorBidi"/>
      <w:sz w:val="18"/>
      <w:szCs w:val="18"/>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2B7F5E"/>
    <w:rPr>
      <w:sz w:val="20"/>
      <w:szCs w:val="18"/>
    </w:rPr>
  </w:style>
  <w:style w:type="character" w:customStyle="1" w:styleId="FootnoteTextChar">
    <w:name w:val="Footnote Text Char"/>
    <w:basedOn w:val="DefaultParagraphFont"/>
    <w:link w:val="FootnoteText"/>
    <w:uiPriority w:val="99"/>
    <w:semiHidden/>
    <w:rsid w:val="002B7F5E"/>
    <w:rPr>
      <w:rFonts w:ascii="Verdana" w:eastAsia="Verdana" w:hAnsi="Verdana" w:cs="Verdana"/>
      <w:sz w:val="20"/>
      <w:szCs w:val="18"/>
    </w:rPr>
  </w:style>
  <w:style w:type="paragraph" w:styleId="Index1">
    <w:name w:val="index 1"/>
    <w:basedOn w:val="Normal"/>
    <w:next w:val="Normal"/>
    <w:uiPriority w:val="99"/>
    <w:semiHidden/>
    <w:rsid w:val="78874E47"/>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78874E47"/>
    <w:pPr>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rPr>
  </w:style>
  <w:style w:type="paragraph" w:styleId="NormalWeb">
    <w:name w:val="Normal (Web)"/>
    <w:basedOn w:val="Normal"/>
    <w:uiPriority w:val="99"/>
    <w:rsid w:val="003E3722"/>
    <w:rPr>
      <w:rFonts w:cs="Times New Roman"/>
    </w:rPr>
  </w:style>
  <w:style w:type="paragraph" w:styleId="PlainText">
    <w:name w:val="Plain Text"/>
    <w:basedOn w:val="Normal"/>
    <w:link w:val="PlainTextChar"/>
    <w:uiPriority w:val="99"/>
    <w:semiHidden/>
    <w:rsid w:val="78874E47"/>
    <w:rPr>
      <w:rFonts w:cs="Consolas"/>
    </w:rPr>
  </w:style>
  <w:style w:type="character" w:customStyle="1" w:styleId="PlainTextChar">
    <w:name w:val="Plain Text Char"/>
    <w:basedOn w:val="DefaultParagraphFont"/>
    <w:link w:val="PlainText"/>
    <w:uiPriority w:val="99"/>
    <w:semiHidden/>
    <w:rsid w:val="003E3722"/>
    <w:rPr>
      <w:rFonts w:ascii="Verdana" w:eastAsia="Roboto" w:hAnsi="Verdana" w:cs="Consolas"/>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rsid w:val="007F3ACD"/>
    <w:rPr>
      <w:rFonts w:ascii="Verdana" w:eastAsiaTheme="majorEastAsia" w:hAnsi="Verdana" w:cstheme="majorBidi"/>
      <w:i/>
      <w:iCs/>
      <w:color w:val="243F60"/>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78874E47"/>
    <w:rPr>
      <w:rFonts w:cs="Consolas"/>
    </w:rPr>
  </w:style>
  <w:style w:type="character" w:customStyle="1" w:styleId="HTMLPreformattedChar">
    <w:name w:val="HTML Preformatted Char"/>
    <w:basedOn w:val="DefaultParagraphFont"/>
    <w:link w:val="HTMLPreformatted"/>
    <w:uiPriority w:val="99"/>
    <w:semiHidden/>
    <w:rsid w:val="007F3ACD"/>
    <w:rPr>
      <w:rFonts w:ascii="Verdana" w:eastAsia="Roboto"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TableParagraph">
    <w:name w:val="Table Paragraph"/>
    <w:basedOn w:val="Normal"/>
    <w:uiPriority w:val="1"/>
    <w:qFormat/>
    <w:rsid w:val="00EF0D5F"/>
    <w:pPr>
      <w:ind w:left="107"/>
    </w:pPr>
  </w:style>
  <w:style w:type="paragraph" w:styleId="Header">
    <w:name w:val="header"/>
    <w:basedOn w:val="Normal"/>
    <w:link w:val="HeaderChar"/>
    <w:uiPriority w:val="99"/>
    <w:unhideWhenUsed/>
    <w:rsid w:val="00EF0D5F"/>
    <w:pPr>
      <w:tabs>
        <w:tab w:val="center" w:pos="4513"/>
        <w:tab w:val="right" w:pos="9026"/>
      </w:tabs>
    </w:pPr>
  </w:style>
  <w:style w:type="character" w:customStyle="1" w:styleId="HeaderChar">
    <w:name w:val="Header Char"/>
    <w:basedOn w:val="DefaultParagraphFont"/>
    <w:link w:val="Header"/>
    <w:uiPriority w:val="99"/>
    <w:rsid w:val="00EF0D5F"/>
    <w:rPr>
      <w:rFonts w:ascii="Roboto" w:eastAsia="Roboto" w:hAnsi="Roboto" w:cs="Roboto"/>
      <w:lang w:val="en-US"/>
    </w:rPr>
  </w:style>
  <w:style w:type="character" w:customStyle="1" w:styleId="NoSpacingChar">
    <w:name w:val="No Spacing Char"/>
    <w:basedOn w:val="DefaultParagraphFont"/>
    <w:link w:val="NoSpacing"/>
    <w:uiPriority w:val="1"/>
    <w:rsid w:val="00BA310F"/>
    <w:rPr>
      <w:rFonts w:ascii="Roboto" w:eastAsia="Roboto" w:hAnsi="Roboto" w:cs="Roboto"/>
      <w:lang w:val="en-US"/>
    </w:rPr>
  </w:style>
  <w:style w:type="character" w:styleId="Hyperlink">
    <w:name w:val="Hyperlink"/>
    <w:basedOn w:val="DefaultParagraphFont"/>
    <w:uiPriority w:val="99"/>
    <w:unhideWhenUsed/>
    <w:rsid w:val="00B03038"/>
    <w:rPr>
      <w:color w:val="0000FF" w:themeColor="hyperlink"/>
      <w:u w:val="single"/>
    </w:rPr>
  </w:style>
  <w:style w:type="paragraph" w:styleId="Caption">
    <w:name w:val="caption"/>
    <w:basedOn w:val="Normal"/>
    <w:next w:val="Normal"/>
    <w:uiPriority w:val="35"/>
    <w:unhideWhenUsed/>
    <w:qFormat/>
    <w:rsid w:val="00CC375D"/>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11647C"/>
    <w:rPr>
      <w:sz w:val="20"/>
      <w:szCs w:val="20"/>
    </w:rPr>
  </w:style>
  <w:style w:type="character" w:customStyle="1" w:styleId="EndnoteTextChar">
    <w:name w:val="Endnote Text Char"/>
    <w:basedOn w:val="DefaultParagraphFont"/>
    <w:link w:val="EndnoteText"/>
    <w:uiPriority w:val="99"/>
    <w:semiHidden/>
    <w:rsid w:val="0011647C"/>
    <w:rPr>
      <w:rFonts w:ascii="Verdana" w:eastAsia="Roboto" w:hAnsi="Verdana" w:cs="Roboto"/>
      <w:sz w:val="20"/>
      <w:szCs w:val="20"/>
      <w:lang w:val="en-US"/>
    </w:rPr>
  </w:style>
  <w:style w:type="character" w:styleId="FootnoteReference">
    <w:name w:val="footnote reference"/>
    <w:basedOn w:val="DefaultParagraphFont"/>
    <w:uiPriority w:val="99"/>
    <w:unhideWhenUsed/>
    <w:rsid w:val="0011647C"/>
    <w:rPr>
      <w:vertAlign w:val="superscript"/>
    </w:rPr>
  </w:style>
  <w:style w:type="paragraph" w:customStyle="1" w:styleId="Default">
    <w:name w:val="Default"/>
    <w:rsid w:val="006A4C91"/>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681FCD"/>
    <w:rPr>
      <w:b/>
      <w:bCs/>
      <w:sz w:val="20"/>
    </w:rPr>
  </w:style>
  <w:style w:type="character" w:customStyle="1" w:styleId="CommentSubjectChar">
    <w:name w:val="Comment Subject Char"/>
    <w:basedOn w:val="CommentTextChar"/>
    <w:link w:val="CommentSubject"/>
    <w:uiPriority w:val="99"/>
    <w:semiHidden/>
    <w:rsid w:val="00681FCD"/>
    <w:rPr>
      <w:rFonts w:ascii="Verdana" w:eastAsia="Roboto" w:hAnsi="Verdana" w:cs="Roboto"/>
      <w:b/>
      <w:bCs/>
      <w:sz w:val="20"/>
      <w:szCs w:val="20"/>
      <w:lang w:val="en-US"/>
    </w:rPr>
  </w:style>
  <w:style w:type="character" w:styleId="UnresolvedMention">
    <w:name w:val="Unresolved Mention"/>
    <w:basedOn w:val="DefaultParagraphFont"/>
    <w:uiPriority w:val="99"/>
    <w:unhideWhenUsed/>
    <w:rsid w:val="00681FCD"/>
    <w:rPr>
      <w:color w:val="605E5C"/>
      <w:shd w:val="clear" w:color="auto" w:fill="E1DFDD"/>
    </w:rPr>
  </w:style>
  <w:style w:type="character" w:styleId="Mention">
    <w:name w:val="Mention"/>
    <w:basedOn w:val="DefaultParagraphFont"/>
    <w:uiPriority w:val="99"/>
    <w:unhideWhenUsed/>
    <w:rsid w:val="00681FCD"/>
    <w:rPr>
      <w:color w:val="2B579A"/>
      <w:shd w:val="clear" w:color="auto" w:fill="E1DFDD"/>
    </w:rPr>
  </w:style>
  <w:style w:type="paragraph" w:customStyle="1" w:styleId="ReportBody">
    <w:name w:val="Report Body"/>
    <w:basedOn w:val="Normal"/>
    <w:link w:val="ReportBodyChar"/>
    <w:qFormat/>
    <w:rsid w:val="00AA11BE"/>
    <w:pPr>
      <w:spacing w:before="120" w:after="120"/>
    </w:pPr>
    <w:rPr>
      <w:rFonts w:eastAsia="Times New Roman" w:cs="Arial"/>
      <w:color w:val="000000" w:themeColor="text1"/>
    </w:rPr>
  </w:style>
  <w:style w:type="character" w:customStyle="1" w:styleId="ReportBodyChar">
    <w:name w:val="Report Body Char"/>
    <w:basedOn w:val="DefaultParagraphFont"/>
    <w:link w:val="ReportBody"/>
    <w:rsid w:val="00AA11BE"/>
    <w:rPr>
      <w:rFonts w:ascii="Verdana" w:eastAsia="Times New Roman" w:hAnsi="Verdana" w:cs="Arial"/>
      <w:color w:val="000000" w:themeColor="text1"/>
      <w:lang w:val="en-US"/>
    </w:rPr>
  </w:style>
  <w:style w:type="paragraph" w:styleId="Revision">
    <w:name w:val="Revision"/>
    <w:hidden/>
    <w:uiPriority w:val="99"/>
    <w:semiHidden/>
    <w:rsid w:val="00833B00"/>
    <w:pPr>
      <w:spacing w:after="0" w:line="240" w:lineRule="auto"/>
    </w:pPr>
    <w:rPr>
      <w:rFonts w:ascii="Verdana" w:eastAsia="Roboto" w:hAnsi="Verdana" w:cs="Roboto"/>
      <w:lang w:val="en-US"/>
    </w:rPr>
  </w:style>
  <w:style w:type="character" w:customStyle="1" w:styleId="normaltextrun">
    <w:name w:val="normaltextrun"/>
    <w:basedOn w:val="DefaultParagraphFont"/>
    <w:rsid w:val="00E9321A"/>
  </w:style>
  <w:style w:type="character" w:customStyle="1" w:styleId="eop">
    <w:name w:val="eop"/>
    <w:basedOn w:val="DefaultParagraphFont"/>
    <w:rsid w:val="00E9321A"/>
  </w:style>
  <w:style w:type="paragraph" w:customStyle="1" w:styleId="paragraph">
    <w:name w:val="paragraph"/>
    <w:basedOn w:val="Normal"/>
    <w:rsid w:val="002C7C6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bStandard">
    <w:name w:val="CabStandard"/>
    <w:basedOn w:val="Normal"/>
    <w:rsid w:val="00045E1F"/>
    <w:pPr>
      <w:numPr>
        <w:numId w:val="5"/>
      </w:numPr>
      <w:spacing w:after="240" w:line="240" w:lineRule="auto"/>
    </w:pPr>
    <w:rPr>
      <w:rFonts w:ascii="Times New Roman" w:eastAsiaTheme="minorHAnsi" w:hAnsi="Times New Roman" w:cs="Times New Roman"/>
      <w:sz w:val="24"/>
      <w:szCs w:val="24"/>
      <w:lang w:eastAsia="ja-JP"/>
    </w:rPr>
  </w:style>
  <w:style w:type="paragraph" w:customStyle="1" w:styleId="CoverPageDate">
    <w:name w:val="Cover Page Date"/>
    <w:basedOn w:val="Normal"/>
    <w:uiPriority w:val="13"/>
    <w:qFormat/>
    <w:rsid w:val="00DE7122"/>
    <w:rPr>
      <w:rFonts w:eastAsiaTheme="minorHAnsi" w:cstheme="minorBidi"/>
      <w:color w:val="F4F2DF"/>
      <w:sz w:val="28"/>
      <w:szCs w:val="28"/>
    </w:rPr>
  </w:style>
  <w:style w:type="table" w:styleId="TableGridLight">
    <w:name w:val="Grid Table Light"/>
    <w:basedOn w:val="TableNormal"/>
    <w:uiPriority w:val="40"/>
    <w:rsid w:val="00FC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1Char">
    <w:name w:val="Bullet1 Char"/>
    <w:basedOn w:val="DefaultParagraphFont"/>
    <w:link w:val="Bullet1"/>
    <w:uiPriority w:val="1"/>
    <w:locked/>
    <w:rsid w:val="00660FEF"/>
    <w:rPr>
      <w:rFonts w:ascii="Verdana" w:eastAsia="Times New Roman" w:hAnsi="Verdana" w:cs="Verdana"/>
    </w:rPr>
  </w:style>
  <w:style w:type="paragraph" w:customStyle="1" w:styleId="ReportBody2">
    <w:name w:val="Report Body 2"/>
    <w:basedOn w:val="ReportBody"/>
    <w:qFormat/>
    <w:rsid w:val="004D6C8D"/>
    <w:pPr>
      <w:tabs>
        <w:tab w:val="num" w:pos="493"/>
      </w:tabs>
      <w:spacing w:line="288" w:lineRule="auto"/>
      <w:ind w:left="987" w:hanging="494"/>
    </w:pPr>
    <w:rPr>
      <w:color w:val="000000"/>
      <w:kern w:val="22"/>
      <w:szCs w:val="20"/>
      <w:lang w:eastAsia="en-NZ"/>
    </w:rPr>
  </w:style>
  <w:style w:type="paragraph" w:customStyle="1" w:styleId="CharChar">
    <w:name w:val="Char Char"/>
    <w:basedOn w:val="Normal"/>
    <w:rsid w:val="00C56974"/>
    <w:pPr>
      <w:tabs>
        <w:tab w:val="num" w:pos="1021"/>
      </w:tabs>
      <w:spacing w:line="240" w:lineRule="exact"/>
      <w:ind w:left="1021" w:hanging="341"/>
    </w:pPr>
    <w:rPr>
      <w:rFonts w:ascii="Tahoma" w:eastAsia="Times New Roman" w:hAnsi="Tahoma" w:cs="Times New Roman"/>
      <w:kern w:val="22"/>
      <w:sz w:val="20"/>
      <w:lang w:val="en-US"/>
    </w:rPr>
  </w:style>
  <w:style w:type="paragraph" w:customStyle="1" w:styleId="ParaLevel2">
    <w:name w:val="ParaLevel2"/>
    <w:basedOn w:val="ParaLevel1"/>
    <w:qFormat/>
    <w:rsid w:val="00B26B36"/>
    <w:pPr>
      <w:numPr>
        <w:ilvl w:val="1"/>
      </w:numPr>
    </w:pPr>
  </w:style>
  <w:style w:type="paragraph" w:customStyle="1" w:styleId="ParaLevel1">
    <w:name w:val="ParaLevel1"/>
    <w:basedOn w:val="ListParagraph"/>
    <w:qFormat/>
    <w:rsid w:val="00B26B36"/>
    <w:pPr>
      <w:numPr>
        <w:numId w:val="6"/>
      </w:numPr>
      <w:tabs>
        <w:tab w:val="left" w:pos="567"/>
      </w:tabs>
      <w:suppressAutoHyphens/>
      <w:autoSpaceDE w:val="0"/>
      <w:autoSpaceDN w:val="0"/>
      <w:adjustRightInd w:val="0"/>
      <w:spacing w:before="120" w:after="120"/>
      <w:contextualSpacing w:val="0"/>
      <w:jc w:val="both"/>
    </w:pPr>
    <w:rPr>
      <w:rFonts w:eastAsia="Times New Roman" w:cs="Arial"/>
      <w:szCs w:val="20"/>
      <w:lang w:eastAsia="en-NZ"/>
    </w:rPr>
  </w:style>
  <w:style w:type="paragraph" w:customStyle="1" w:styleId="ParaLevel3">
    <w:name w:val="ParaLevel3"/>
    <w:basedOn w:val="ParaLevel2"/>
    <w:qFormat/>
    <w:rsid w:val="00B26B36"/>
    <w:pPr>
      <w:numPr>
        <w:ilvl w:val="2"/>
      </w:numPr>
    </w:pPr>
  </w:style>
  <w:style w:type="paragraph" w:customStyle="1" w:styleId="ParaLevel20">
    <w:name w:val="Para Level2"/>
    <w:basedOn w:val="ParaLevel10"/>
    <w:link w:val="ParaLevel2Char"/>
    <w:qFormat/>
    <w:rsid w:val="00575EEA"/>
    <w:pPr>
      <w:tabs>
        <w:tab w:val="num" w:pos="360"/>
      </w:tabs>
    </w:pPr>
  </w:style>
  <w:style w:type="paragraph" w:customStyle="1" w:styleId="ParaLevel10">
    <w:name w:val="Para Level1"/>
    <w:basedOn w:val="ListParagraph"/>
    <w:link w:val="ParaLevel1Char"/>
    <w:qFormat/>
    <w:rsid w:val="00575EEA"/>
    <w:pPr>
      <w:tabs>
        <w:tab w:val="left" w:pos="567"/>
      </w:tabs>
      <w:suppressAutoHyphens/>
      <w:autoSpaceDE w:val="0"/>
      <w:autoSpaceDN w:val="0"/>
      <w:adjustRightInd w:val="0"/>
      <w:spacing w:before="120" w:after="120" w:line="288" w:lineRule="auto"/>
      <w:ind w:left="360" w:hanging="360"/>
      <w:contextualSpacing w:val="0"/>
      <w:textAlignment w:val="center"/>
    </w:pPr>
    <w:rPr>
      <w:rFonts w:eastAsia="Times New Roman" w:cs="Arial"/>
      <w:szCs w:val="20"/>
      <w:lang w:eastAsia="en-NZ"/>
    </w:rPr>
  </w:style>
  <w:style w:type="character" w:customStyle="1" w:styleId="ParaLevel1Char">
    <w:name w:val="Para Level1 Char"/>
    <w:basedOn w:val="DefaultParagraphFont"/>
    <w:link w:val="ParaLevel10"/>
    <w:rsid w:val="00575EEA"/>
    <w:rPr>
      <w:rFonts w:ascii="Verdana" w:eastAsia="Times New Roman" w:hAnsi="Verdana" w:cs="Arial"/>
      <w:szCs w:val="20"/>
      <w:lang w:eastAsia="en-NZ"/>
    </w:rPr>
  </w:style>
  <w:style w:type="character" w:customStyle="1" w:styleId="ParaLevel2Char">
    <w:name w:val="Para Level2 Char"/>
    <w:basedOn w:val="ParaLevel1Char"/>
    <w:link w:val="ParaLevel20"/>
    <w:rsid w:val="00A936DA"/>
    <w:rPr>
      <w:rFonts w:ascii="Verdana" w:eastAsia="Times New Roman" w:hAnsi="Verdana" w:cs="Arial"/>
      <w:szCs w:val="20"/>
      <w:lang w:eastAsia="en-NZ"/>
    </w:rPr>
  </w:style>
  <w:style w:type="character" w:customStyle="1" w:styleId="cf01">
    <w:name w:val="cf01"/>
    <w:basedOn w:val="DefaultParagraphFont"/>
    <w:rsid w:val="00A936DA"/>
    <w:rPr>
      <w:rFonts w:ascii="Segoe UI" w:hAnsi="Segoe UI" w:cs="Segoe UI" w:hint="default"/>
      <w:sz w:val="18"/>
      <w:szCs w:val="18"/>
    </w:rPr>
  </w:style>
  <w:style w:type="table" w:styleId="PlainTable1">
    <w:name w:val="Plain Table 1"/>
    <w:basedOn w:val="TableNormal"/>
    <w:uiPriority w:val="41"/>
    <w:rsid w:val="009C75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rsid w:val="00C918EC"/>
  </w:style>
  <w:style w:type="paragraph" w:customStyle="1" w:styleId="ReportBody-MOH">
    <w:name w:val="Report Body - MOH"/>
    <w:basedOn w:val="Normal"/>
    <w:link w:val="ReportBody-MOHChar"/>
    <w:qFormat/>
    <w:rsid w:val="00516BC5"/>
    <w:pPr>
      <w:numPr>
        <w:numId w:val="9"/>
      </w:numPr>
      <w:spacing w:before="120" w:after="120" w:line="240" w:lineRule="auto"/>
      <w:ind w:right="284"/>
    </w:pPr>
    <w:rPr>
      <w:rFonts w:ascii="Segoe UI" w:eastAsia="Times New Roman" w:hAnsi="Segoe UI" w:cs="Arial"/>
      <w:kern w:val="22"/>
      <w:lang w:eastAsia="en-NZ"/>
    </w:rPr>
  </w:style>
  <w:style w:type="paragraph" w:customStyle="1" w:styleId="ReportBody2-MOH">
    <w:name w:val="Report Body 2 - MOH"/>
    <w:basedOn w:val="ReportBody-MOH"/>
    <w:qFormat/>
    <w:rsid w:val="00675DB6"/>
    <w:pPr>
      <w:numPr>
        <w:ilvl w:val="1"/>
      </w:numPr>
      <w:tabs>
        <w:tab w:val="num" w:pos="360"/>
      </w:tabs>
      <w:ind w:left="720"/>
    </w:pPr>
  </w:style>
  <w:style w:type="character" w:customStyle="1" w:styleId="ReportBody-MOHChar">
    <w:name w:val="Report Body - MOH Char"/>
    <w:basedOn w:val="DefaultParagraphFont"/>
    <w:link w:val="ReportBody-MOH"/>
    <w:rsid w:val="00740033"/>
    <w:rPr>
      <w:rFonts w:ascii="Segoe UI" w:eastAsia="Times New Roman" w:hAnsi="Segoe UI" w:cs="Arial"/>
      <w:kern w:val="22"/>
      <w:lang w:eastAsia="en-NZ"/>
    </w:rPr>
  </w:style>
  <w:style w:type="paragraph" w:customStyle="1" w:styleId="pf0">
    <w:name w:val="pf0"/>
    <w:basedOn w:val="Normal"/>
    <w:rsid w:val="008A181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otnoteSeparator">
    <w:name w:val="Footnote Separator"/>
    <w:basedOn w:val="Normal"/>
    <w:semiHidden/>
    <w:qFormat/>
    <w:rsid w:val="003272BB"/>
    <w:pPr>
      <w:spacing w:after="180" w:line="240" w:lineRule="atLeast"/>
    </w:pPr>
    <w:rPr>
      <w:rFonts w:ascii="Arial" w:eastAsia="Times New Roman" w:hAnsi="Arial" w:cs="Arial"/>
      <w:color w:val="404040"/>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MAIN CONTENT Char,List Paragraph12 Char"/>
    <w:link w:val="ListParagraph"/>
    <w:uiPriority w:val="34"/>
    <w:rsid w:val="003272BB"/>
    <w:rPr>
      <w:rFonts w:ascii="Verdana" w:eastAsia="Verdana" w:hAnsi="Verdana" w:cs="Verdana"/>
    </w:rPr>
  </w:style>
  <w:style w:type="character" w:customStyle="1" w:styleId="ThesisbodytextChar">
    <w:name w:val="Thesis body text Char"/>
    <w:basedOn w:val="DefaultParagraphFont"/>
    <w:link w:val="Thesisbodytext"/>
    <w:locked/>
    <w:rsid w:val="00EB310A"/>
  </w:style>
  <w:style w:type="paragraph" w:customStyle="1" w:styleId="Thesisbodytext">
    <w:name w:val="Thesis body text"/>
    <w:basedOn w:val="Normal"/>
    <w:link w:val="ThesisbodytextChar"/>
    <w:rsid w:val="00EB310A"/>
    <w:pPr>
      <w:spacing w:after="0" w:line="480" w:lineRule="auto"/>
      <w:ind w:firstLine="720"/>
    </w:pPr>
    <w:rPr>
      <w:rFonts w:asciiTheme="minorHAnsi" w:eastAsiaTheme="minorHAnsi" w:hAnsiTheme="minorHAnsi" w:cstheme="minorBidi"/>
    </w:rPr>
  </w:style>
  <w:style w:type="character" w:customStyle="1" w:styleId="ui-provider">
    <w:name w:val="ui-provider"/>
    <w:basedOn w:val="DefaultParagraphFont"/>
    <w:rsid w:val="00BC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3946">
      <w:bodyDiv w:val="1"/>
      <w:marLeft w:val="0"/>
      <w:marRight w:val="0"/>
      <w:marTop w:val="0"/>
      <w:marBottom w:val="0"/>
      <w:divBdr>
        <w:top w:val="none" w:sz="0" w:space="0" w:color="auto"/>
        <w:left w:val="none" w:sz="0" w:space="0" w:color="auto"/>
        <w:bottom w:val="none" w:sz="0" w:space="0" w:color="auto"/>
        <w:right w:val="none" w:sz="0" w:space="0" w:color="auto"/>
      </w:divBdr>
    </w:div>
    <w:div w:id="80877966">
      <w:bodyDiv w:val="1"/>
      <w:marLeft w:val="0"/>
      <w:marRight w:val="0"/>
      <w:marTop w:val="0"/>
      <w:marBottom w:val="0"/>
      <w:divBdr>
        <w:top w:val="none" w:sz="0" w:space="0" w:color="auto"/>
        <w:left w:val="none" w:sz="0" w:space="0" w:color="auto"/>
        <w:bottom w:val="none" w:sz="0" w:space="0" w:color="auto"/>
        <w:right w:val="none" w:sz="0" w:space="0" w:color="auto"/>
      </w:divBdr>
    </w:div>
    <w:div w:id="98839107">
      <w:bodyDiv w:val="1"/>
      <w:marLeft w:val="0"/>
      <w:marRight w:val="0"/>
      <w:marTop w:val="0"/>
      <w:marBottom w:val="0"/>
      <w:divBdr>
        <w:top w:val="none" w:sz="0" w:space="0" w:color="auto"/>
        <w:left w:val="none" w:sz="0" w:space="0" w:color="auto"/>
        <w:bottom w:val="none" w:sz="0" w:space="0" w:color="auto"/>
        <w:right w:val="none" w:sz="0" w:space="0" w:color="auto"/>
      </w:divBdr>
    </w:div>
    <w:div w:id="99493213">
      <w:bodyDiv w:val="1"/>
      <w:marLeft w:val="0"/>
      <w:marRight w:val="0"/>
      <w:marTop w:val="0"/>
      <w:marBottom w:val="0"/>
      <w:divBdr>
        <w:top w:val="none" w:sz="0" w:space="0" w:color="auto"/>
        <w:left w:val="none" w:sz="0" w:space="0" w:color="auto"/>
        <w:bottom w:val="none" w:sz="0" w:space="0" w:color="auto"/>
        <w:right w:val="none" w:sz="0" w:space="0" w:color="auto"/>
      </w:divBdr>
    </w:div>
    <w:div w:id="172762632">
      <w:bodyDiv w:val="1"/>
      <w:marLeft w:val="0"/>
      <w:marRight w:val="0"/>
      <w:marTop w:val="0"/>
      <w:marBottom w:val="0"/>
      <w:divBdr>
        <w:top w:val="none" w:sz="0" w:space="0" w:color="auto"/>
        <w:left w:val="none" w:sz="0" w:space="0" w:color="auto"/>
        <w:bottom w:val="none" w:sz="0" w:space="0" w:color="auto"/>
        <w:right w:val="none" w:sz="0" w:space="0" w:color="auto"/>
      </w:divBdr>
    </w:div>
    <w:div w:id="242569940">
      <w:bodyDiv w:val="1"/>
      <w:marLeft w:val="0"/>
      <w:marRight w:val="0"/>
      <w:marTop w:val="0"/>
      <w:marBottom w:val="0"/>
      <w:divBdr>
        <w:top w:val="none" w:sz="0" w:space="0" w:color="auto"/>
        <w:left w:val="none" w:sz="0" w:space="0" w:color="auto"/>
        <w:bottom w:val="none" w:sz="0" w:space="0" w:color="auto"/>
        <w:right w:val="none" w:sz="0" w:space="0" w:color="auto"/>
      </w:divBdr>
    </w:div>
    <w:div w:id="246034318">
      <w:bodyDiv w:val="1"/>
      <w:marLeft w:val="0"/>
      <w:marRight w:val="0"/>
      <w:marTop w:val="0"/>
      <w:marBottom w:val="0"/>
      <w:divBdr>
        <w:top w:val="none" w:sz="0" w:space="0" w:color="auto"/>
        <w:left w:val="none" w:sz="0" w:space="0" w:color="auto"/>
        <w:bottom w:val="none" w:sz="0" w:space="0" w:color="auto"/>
        <w:right w:val="none" w:sz="0" w:space="0" w:color="auto"/>
      </w:divBdr>
    </w:div>
    <w:div w:id="322394632">
      <w:bodyDiv w:val="1"/>
      <w:marLeft w:val="0"/>
      <w:marRight w:val="0"/>
      <w:marTop w:val="0"/>
      <w:marBottom w:val="0"/>
      <w:divBdr>
        <w:top w:val="none" w:sz="0" w:space="0" w:color="auto"/>
        <w:left w:val="none" w:sz="0" w:space="0" w:color="auto"/>
        <w:bottom w:val="none" w:sz="0" w:space="0" w:color="auto"/>
        <w:right w:val="none" w:sz="0" w:space="0" w:color="auto"/>
      </w:divBdr>
      <w:divsChild>
        <w:div w:id="1586260426">
          <w:marLeft w:val="0"/>
          <w:marRight w:val="0"/>
          <w:marTop w:val="0"/>
          <w:marBottom w:val="75"/>
          <w:divBdr>
            <w:top w:val="none" w:sz="0" w:space="0" w:color="auto"/>
            <w:left w:val="none" w:sz="0" w:space="0" w:color="auto"/>
            <w:bottom w:val="none" w:sz="0" w:space="0" w:color="auto"/>
            <w:right w:val="none" w:sz="0" w:space="0" w:color="auto"/>
          </w:divBdr>
        </w:div>
      </w:divsChild>
    </w:div>
    <w:div w:id="374700177">
      <w:bodyDiv w:val="1"/>
      <w:marLeft w:val="0"/>
      <w:marRight w:val="0"/>
      <w:marTop w:val="0"/>
      <w:marBottom w:val="0"/>
      <w:divBdr>
        <w:top w:val="none" w:sz="0" w:space="0" w:color="auto"/>
        <w:left w:val="none" w:sz="0" w:space="0" w:color="auto"/>
        <w:bottom w:val="none" w:sz="0" w:space="0" w:color="auto"/>
        <w:right w:val="none" w:sz="0" w:space="0" w:color="auto"/>
      </w:divBdr>
    </w:div>
    <w:div w:id="386075153">
      <w:bodyDiv w:val="1"/>
      <w:marLeft w:val="0"/>
      <w:marRight w:val="0"/>
      <w:marTop w:val="0"/>
      <w:marBottom w:val="0"/>
      <w:divBdr>
        <w:top w:val="none" w:sz="0" w:space="0" w:color="auto"/>
        <w:left w:val="none" w:sz="0" w:space="0" w:color="auto"/>
        <w:bottom w:val="none" w:sz="0" w:space="0" w:color="auto"/>
        <w:right w:val="none" w:sz="0" w:space="0" w:color="auto"/>
      </w:divBdr>
      <w:divsChild>
        <w:div w:id="305865300">
          <w:marLeft w:val="0"/>
          <w:marRight w:val="0"/>
          <w:marTop w:val="0"/>
          <w:marBottom w:val="0"/>
          <w:divBdr>
            <w:top w:val="none" w:sz="0" w:space="0" w:color="auto"/>
            <w:left w:val="none" w:sz="0" w:space="0" w:color="auto"/>
            <w:bottom w:val="none" w:sz="0" w:space="0" w:color="auto"/>
            <w:right w:val="none" w:sz="0" w:space="0" w:color="auto"/>
          </w:divBdr>
        </w:div>
        <w:div w:id="1949507794">
          <w:marLeft w:val="0"/>
          <w:marRight w:val="0"/>
          <w:marTop w:val="0"/>
          <w:marBottom w:val="0"/>
          <w:divBdr>
            <w:top w:val="none" w:sz="0" w:space="0" w:color="auto"/>
            <w:left w:val="none" w:sz="0" w:space="0" w:color="auto"/>
            <w:bottom w:val="none" w:sz="0" w:space="0" w:color="auto"/>
            <w:right w:val="none" w:sz="0" w:space="0" w:color="auto"/>
          </w:divBdr>
        </w:div>
      </w:divsChild>
    </w:div>
    <w:div w:id="402680839">
      <w:bodyDiv w:val="1"/>
      <w:marLeft w:val="0"/>
      <w:marRight w:val="0"/>
      <w:marTop w:val="0"/>
      <w:marBottom w:val="0"/>
      <w:divBdr>
        <w:top w:val="none" w:sz="0" w:space="0" w:color="auto"/>
        <w:left w:val="none" w:sz="0" w:space="0" w:color="auto"/>
        <w:bottom w:val="none" w:sz="0" w:space="0" w:color="auto"/>
        <w:right w:val="none" w:sz="0" w:space="0" w:color="auto"/>
      </w:divBdr>
    </w:div>
    <w:div w:id="468936582">
      <w:bodyDiv w:val="1"/>
      <w:marLeft w:val="0"/>
      <w:marRight w:val="0"/>
      <w:marTop w:val="0"/>
      <w:marBottom w:val="0"/>
      <w:divBdr>
        <w:top w:val="none" w:sz="0" w:space="0" w:color="auto"/>
        <w:left w:val="none" w:sz="0" w:space="0" w:color="auto"/>
        <w:bottom w:val="none" w:sz="0" w:space="0" w:color="auto"/>
        <w:right w:val="none" w:sz="0" w:space="0" w:color="auto"/>
      </w:divBdr>
    </w:div>
    <w:div w:id="577640729">
      <w:bodyDiv w:val="1"/>
      <w:marLeft w:val="0"/>
      <w:marRight w:val="0"/>
      <w:marTop w:val="0"/>
      <w:marBottom w:val="0"/>
      <w:divBdr>
        <w:top w:val="none" w:sz="0" w:space="0" w:color="auto"/>
        <w:left w:val="none" w:sz="0" w:space="0" w:color="auto"/>
        <w:bottom w:val="none" w:sz="0" w:space="0" w:color="auto"/>
        <w:right w:val="none" w:sz="0" w:space="0" w:color="auto"/>
      </w:divBdr>
    </w:div>
    <w:div w:id="607397615">
      <w:bodyDiv w:val="1"/>
      <w:marLeft w:val="0"/>
      <w:marRight w:val="0"/>
      <w:marTop w:val="0"/>
      <w:marBottom w:val="0"/>
      <w:divBdr>
        <w:top w:val="none" w:sz="0" w:space="0" w:color="auto"/>
        <w:left w:val="none" w:sz="0" w:space="0" w:color="auto"/>
        <w:bottom w:val="none" w:sz="0" w:space="0" w:color="auto"/>
        <w:right w:val="none" w:sz="0" w:space="0" w:color="auto"/>
      </w:divBdr>
    </w:div>
    <w:div w:id="674259401">
      <w:bodyDiv w:val="1"/>
      <w:marLeft w:val="0"/>
      <w:marRight w:val="0"/>
      <w:marTop w:val="0"/>
      <w:marBottom w:val="0"/>
      <w:divBdr>
        <w:top w:val="none" w:sz="0" w:space="0" w:color="auto"/>
        <w:left w:val="none" w:sz="0" w:space="0" w:color="auto"/>
        <w:bottom w:val="none" w:sz="0" w:space="0" w:color="auto"/>
        <w:right w:val="none" w:sz="0" w:space="0" w:color="auto"/>
      </w:divBdr>
    </w:div>
    <w:div w:id="715394247">
      <w:bodyDiv w:val="1"/>
      <w:marLeft w:val="0"/>
      <w:marRight w:val="0"/>
      <w:marTop w:val="0"/>
      <w:marBottom w:val="0"/>
      <w:divBdr>
        <w:top w:val="none" w:sz="0" w:space="0" w:color="auto"/>
        <w:left w:val="none" w:sz="0" w:space="0" w:color="auto"/>
        <w:bottom w:val="none" w:sz="0" w:space="0" w:color="auto"/>
        <w:right w:val="none" w:sz="0" w:space="0" w:color="auto"/>
      </w:divBdr>
    </w:div>
    <w:div w:id="802701205">
      <w:bodyDiv w:val="1"/>
      <w:marLeft w:val="0"/>
      <w:marRight w:val="0"/>
      <w:marTop w:val="0"/>
      <w:marBottom w:val="0"/>
      <w:divBdr>
        <w:top w:val="none" w:sz="0" w:space="0" w:color="auto"/>
        <w:left w:val="none" w:sz="0" w:space="0" w:color="auto"/>
        <w:bottom w:val="none" w:sz="0" w:space="0" w:color="auto"/>
        <w:right w:val="none" w:sz="0" w:space="0" w:color="auto"/>
      </w:divBdr>
    </w:div>
    <w:div w:id="861670602">
      <w:bodyDiv w:val="1"/>
      <w:marLeft w:val="0"/>
      <w:marRight w:val="0"/>
      <w:marTop w:val="0"/>
      <w:marBottom w:val="0"/>
      <w:divBdr>
        <w:top w:val="none" w:sz="0" w:space="0" w:color="auto"/>
        <w:left w:val="none" w:sz="0" w:space="0" w:color="auto"/>
        <w:bottom w:val="none" w:sz="0" w:space="0" w:color="auto"/>
        <w:right w:val="none" w:sz="0" w:space="0" w:color="auto"/>
      </w:divBdr>
      <w:divsChild>
        <w:div w:id="39329404">
          <w:marLeft w:val="0"/>
          <w:marRight w:val="0"/>
          <w:marTop w:val="0"/>
          <w:marBottom w:val="0"/>
          <w:divBdr>
            <w:top w:val="none" w:sz="0" w:space="0" w:color="auto"/>
            <w:left w:val="none" w:sz="0" w:space="0" w:color="auto"/>
            <w:bottom w:val="none" w:sz="0" w:space="0" w:color="auto"/>
            <w:right w:val="none" w:sz="0" w:space="0" w:color="auto"/>
          </w:divBdr>
          <w:divsChild>
            <w:div w:id="1247687690">
              <w:marLeft w:val="0"/>
              <w:marRight w:val="0"/>
              <w:marTop w:val="0"/>
              <w:marBottom w:val="0"/>
              <w:divBdr>
                <w:top w:val="none" w:sz="0" w:space="0" w:color="auto"/>
                <w:left w:val="none" w:sz="0" w:space="0" w:color="auto"/>
                <w:bottom w:val="none" w:sz="0" w:space="0" w:color="auto"/>
                <w:right w:val="none" w:sz="0" w:space="0" w:color="auto"/>
              </w:divBdr>
            </w:div>
            <w:div w:id="1732538369">
              <w:marLeft w:val="0"/>
              <w:marRight w:val="0"/>
              <w:marTop w:val="0"/>
              <w:marBottom w:val="0"/>
              <w:divBdr>
                <w:top w:val="none" w:sz="0" w:space="0" w:color="auto"/>
                <w:left w:val="none" w:sz="0" w:space="0" w:color="auto"/>
                <w:bottom w:val="none" w:sz="0" w:space="0" w:color="auto"/>
                <w:right w:val="none" w:sz="0" w:space="0" w:color="auto"/>
              </w:divBdr>
            </w:div>
          </w:divsChild>
        </w:div>
        <w:div w:id="1233852099">
          <w:marLeft w:val="0"/>
          <w:marRight w:val="0"/>
          <w:marTop w:val="0"/>
          <w:marBottom w:val="0"/>
          <w:divBdr>
            <w:top w:val="none" w:sz="0" w:space="0" w:color="auto"/>
            <w:left w:val="none" w:sz="0" w:space="0" w:color="auto"/>
            <w:bottom w:val="none" w:sz="0" w:space="0" w:color="auto"/>
            <w:right w:val="none" w:sz="0" w:space="0" w:color="auto"/>
          </w:divBdr>
          <w:divsChild>
            <w:div w:id="108091209">
              <w:marLeft w:val="0"/>
              <w:marRight w:val="0"/>
              <w:marTop w:val="0"/>
              <w:marBottom w:val="0"/>
              <w:divBdr>
                <w:top w:val="none" w:sz="0" w:space="0" w:color="auto"/>
                <w:left w:val="none" w:sz="0" w:space="0" w:color="auto"/>
                <w:bottom w:val="none" w:sz="0" w:space="0" w:color="auto"/>
                <w:right w:val="none" w:sz="0" w:space="0" w:color="auto"/>
              </w:divBdr>
            </w:div>
            <w:div w:id="652486787">
              <w:marLeft w:val="0"/>
              <w:marRight w:val="0"/>
              <w:marTop w:val="0"/>
              <w:marBottom w:val="0"/>
              <w:divBdr>
                <w:top w:val="none" w:sz="0" w:space="0" w:color="auto"/>
                <w:left w:val="none" w:sz="0" w:space="0" w:color="auto"/>
                <w:bottom w:val="none" w:sz="0" w:space="0" w:color="auto"/>
                <w:right w:val="none" w:sz="0" w:space="0" w:color="auto"/>
              </w:divBdr>
            </w:div>
            <w:div w:id="1412771013">
              <w:marLeft w:val="0"/>
              <w:marRight w:val="0"/>
              <w:marTop w:val="0"/>
              <w:marBottom w:val="0"/>
              <w:divBdr>
                <w:top w:val="none" w:sz="0" w:space="0" w:color="auto"/>
                <w:left w:val="none" w:sz="0" w:space="0" w:color="auto"/>
                <w:bottom w:val="none" w:sz="0" w:space="0" w:color="auto"/>
                <w:right w:val="none" w:sz="0" w:space="0" w:color="auto"/>
              </w:divBdr>
            </w:div>
            <w:div w:id="2032608123">
              <w:marLeft w:val="0"/>
              <w:marRight w:val="0"/>
              <w:marTop w:val="0"/>
              <w:marBottom w:val="0"/>
              <w:divBdr>
                <w:top w:val="none" w:sz="0" w:space="0" w:color="auto"/>
                <w:left w:val="none" w:sz="0" w:space="0" w:color="auto"/>
                <w:bottom w:val="none" w:sz="0" w:space="0" w:color="auto"/>
                <w:right w:val="none" w:sz="0" w:space="0" w:color="auto"/>
              </w:divBdr>
            </w:div>
          </w:divsChild>
        </w:div>
        <w:div w:id="1802117481">
          <w:marLeft w:val="0"/>
          <w:marRight w:val="0"/>
          <w:marTop w:val="0"/>
          <w:marBottom w:val="0"/>
          <w:divBdr>
            <w:top w:val="none" w:sz="0" w:space="0" w:color="auto"/>
            <w:left w:val="none" w:sz="0" w:space="0" w:color="auto"/>
            <w:bottom w:val="none" w:sz="0" w:space="0" w:color="auto"/>
            <w:right w:val="none" w:sz="0" w:space="0" w:color="auto"/>
          </w:divBdr>
          <w:divsChild>
            <w:div w:id="131993769">
              <w:marLeft w:val="0"/>
              <w:marRight w:val="0"/>
              <w:marTop w:val="0"/>
              <w:marBottom w:val="0"/>
              <w:divBdr>
                <w:top w:val="none" w:sz="0" w:space="0" w:color="auto"/>
                <w:left w:val="none" w:sz="0" w:space="0" w:color="auto"/>
                <w:bottom w:val="none" w:sz="0" w:space="0" w:color="auto"/>
                <w:right w:val="none" w:sz="0" w:space="0" w:color="auto"/>
              </w:divBdr>
            </w:div>
            <w:div w:id="250311879">
              <w:marLeft w:val="0"/>
              <w:marRight w:val="0"/>
              <w:marTop w:val="0"/>
              <w:marBottom w:val="0"/>
              <w:divBdr>
                <w:top w:val="none" w:sz="0" w:space="0" w:color="auto"/>
                <w:left w:val="none" w:sz="0" w:space="0" w:color="auto"/>
                <w:bottom w:val="none" w:sz="0" w:space="0" w:color="auto"/>
                <w:right w:val="none" w:sz="0" w:space="0" w:color="auto"/>
              </w:divBdr>
            </w:div>
            <w:div w:id="971710439">
              <w:marLeft w:val="0"/>
              <w:marRight w:val="0"/>
              <w:marTop w:val="0"/>
              <w:marBottom w:val="0"/>
              <w:divBdr>
                <w:top w:val="none" w:sz="0" w:space="0" w:color="auto"/>
                <w:left w:val="none" w:sz="0" w:space="0" w:color="auto"/>
                <w:bottom w:val="none" w:sz="0" w:space="0" w:color="auto"/>
                <w:right w:val="none" w:sz="0" w:space="0" w:color="auto"/>
              </w:divBdr>
            </w:div>
            <w:div w:id="1146169007">
              <w:marLeft w:val="0"/>
              <w:marRight w:val="0"/>
              <w:marTop w:val="0"/>
              <w:marBottom w:val="0"/>
              <w:divBdr>
                <w:top w:val="none" w:sz="0" w:space="0" w:color="auto"/>
                <w:left w:val="none" w:sz="0" w:space="0" w:color="auto"/>
                <w:bottom w:val="none" w:sz="0" w:space="0" w:color="auto"/>
                <w:right w:val="none" w:sz="0" w:space="0" w:color="auto"/>
              </w:divBdr>
            </w:div>
          </w:divsChild>
        </w:div>
        <w:div w:id="1972055260">
          <w:marLeft w:val="0"/>
          <w:marRight w:val="0"/>
          <w:marTop w:val="0"/>
          <w:marBottom w:val="0"/>
          <w:divBdr>
            <w:top w:val="none" w:sz="0" w:space="0" w:color="auto"/>
            <w:left w:val="none" w:sz="0" w:space="0" w:color="auto"/>
            <w:bottom w:val="none" w:sz="0" w:space="0" w:color="auto"/>
            <w:right w:val="none" w:sz="0" w:space="0" w:color="auto"/>
          </w:divBdr>
          <w:divsChild>
            <w:div w:id="1124228586">
              <w:marLeft w:val="0"/>
              <w:marRight w:val="0"/>
              <w:marTop w:val="0"/>
              <w:marBottom w:val="0"/>
              <w:divBdr>
                <w:top w:val="none" w:sz="0" w:space="0" w:color="auto"/>
                <w:left w:val="none" w:sz="0" w:space="0" w:color="auto"/>
                <w:bottom w:val="none" w:sz="0" w:space="0" w:color="auto"/>
                <w:right w:val="none" w:sz="0" w:space="0" w:color="auto"/>
              </w:divBdr>
            </w:div>
            <w:div w:id="1203596799">
              <w:marLeft w:val="0"/>
              <w:marRight w:val="0"/>
              <w:marTop w:val="0"/>
              <w:marBottom w:val="0"/>
              <w:divBdr>
                <w:top w:val="none" w:sz="0" w:space="0" w:color="auto"/>
                <w:left w:val="none" w:sz="0" w:space="0" w:color="auto"/>
                <w:bottom w:val="none" w:sz="0" w:space="0" w:color="auto"/>
                <w:right w:val="none" w:sz="0" w:space="0" w:color="auto"/>
              </w:divBdr>
            </w:div>
            <w:div w:id="1588617422">
              <w:marLeft w:val="0"/>
              <w:marRight w:val="0"/>
              <w:marTop w:val="0"/>
              <w:marBottom w:val="0"/>
              <w:divBdr>
                <w:top w:val="none" w:sz="0" w:space="0" w:color="auto"/>
                <w:left w:val="none" w:sz="0" w:space="0" w:color="auto"/>
                <w:bottom w:val="none" w:sz="0" w:space="0" w:color="auto"/>
                <w:right w:val="none" w:sz="0" w:space="0" w:color="auto"/>
              </w:divBdr>
            </w:div>
          </w:divsChild>
        </w:div>
        <w:div w:id="2110809797">
          <w:marLeft w:val="0"/>
          <w:marRight w:val="0"/>
          <w:marTop w:val="0"/>
          <w:marBottom w:val="0"/>
          <w:divBdr>
            <w:top w:val="none" w:sz="0" w:space="0" w:color="auto"/>
            <w:left w:val="none" w:sz="0" w:space="0" w:color="auto"/>
            <w:bottom w:val="none" w:sz="0" w:space="0" w:color="auto"/>
            <w:right w:val="none" w:sz="0" w:space="0" w:color="auto"/>
          </w:divBdr>
          <w:divsChild>
            <w:div w:id="18422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156">
      <w:bodyDiv w:val="1"/>
      <w:marLeft w:val="0"/>
      <w:marRight w:val="0"/>
      <w:marTop w:val="0"/>
      <w:marBottom w:val="0"/>
      <w:divBdr>
        <w:top w:val="none" w:sz="0" w:space="0" w:color="auto"/>
        <w:left w:val="none" w:sz="0" w:space="0" w:color="auto"/>
        <w:bottom w:val="none" w:sz="0" w:space="0" w:color="auto"/>
        <w:right w:val="none" w:sz="0" w:space="0" w:color="auto"/>
      </w:divBdr>
    </w:div>
    <w:div w:id="911231429">
      <w:bodyDiv w:val="1"/>
      <w:marLeft w:val="0"/>
      <w:marRight w:val="0"/>
      <w:marTop w:val="0"/>
      <w:marBottom w:val="0"/>
      <w:divBdr>
        <w:top w:val="none" w:sz="0" w:space="0" w:color="auto"/>
        <w:left w:val="none" w:sz="0" w:space="0" w:color="auto"/>
        <w:bottom w:val="none" w:sz="0" w:space="0" w:color="auto"/>
        <w:right w:val="none" w:sz="0" w:space="0" w:color="auto"/>
      </w:divBdr>
    </w:div>
    <w:div w:id="960456543">
      <w:bodyDiv w:val="1"/>
      <w:marLeft w:val="0"/>
      <w:marRight w:val="0"/>
      <w:marTop w:val="0"/>
      <w:marBottom w:val="0"/>
      <w:divBdr>
        <w:top w:val="none" w:sz="0" w:space="0" w:color="auto"/>
        <w:left w:val="none" w:sz="0" w:space="0" w:color="auto"/>
        <w:bottom w:val="none" w:sz="0" w:space="0" w:color="auto"/>
        <w:right w:val="none" w:sz="0" w:space="0" w:color="auto"/>
      </w:divBdr>
    </w:div>
    <w:div w:id="1007945844">
      <w:bodyDiv w:val="1"/>
      <w:marLeft w:val="0"/>
      <w:marRight w:val="0"/>
      <w:marTop w:val="0"/>
      <w:marBottom w:val="0"/>
      <w:divBdr>
        <w:top w:val="none" w:sz="0" w:space="0" w:color="auto"/>
        <w:left w:val="none" w:sz="0" w:space="0" w:color="auto"/>
        <w:bottom w:val="none" w:sz="0" w:space="0" w:color="auto"/>
        <w:right w:val="none" w:sz="0" w:space="0" w:color="auto"/>
      </w:divBdr>
    </w:div>
    <w:div w:id="1045065876">
      <w:bodyDiv w:val="1"/>
      <w:marLeft w:val="0"/>
      <w:marRight w:val="0"/>
      <w:marTop w:val="0"/>
      <w:marBottom w:val="0"/>
      <w:divBdr>
        <w:top w:val="none" w:sz="0" w:space="0" w:color="auto"/>
        <w:left w:val="none" w:sz="0" w:space="0" w:color="auto"/>
        <w:bottom w:val="none" w:sz="0" w:space="0" w:color="auto"/>
        <w:right w:val="none" w:sz="0" w:space="0" w:color="auto"/>
      </w:divBdr>
      <w:divsChild>
        <w:div w:id="745226537">
          <w:marLeft w:val="0"/>
          <w:marRight w:val="0"/>
          <w:marTop w:val="0"/>
          <w:marBottom w:val="0"/>
          <w:divBdr>
            <w:top w:val="none" w:sz="0" w:space="0" w:color="auto"/>
            <w:left w:val="none" w:sz="0" w:space="0" w:color="auto"/>
            <w:bottom w:val="none" w:sz="0" w:space="0" w:color="auto"/>
            <w:right w:val="none" w:sz="0" w:space="0" w:color="auto"/>
          </w:divBdr>
        </w:div>
        <w:div w:id="1769739654">
          <w:marLeft w:val="0"/>
          <w:marRight w:val="0"/>
          <w:marTop w:val="0"/>
          <w:marBottom w:val="0"/>
          <w:divBdr>
            <w:top w:val="none" w:sz="0" w:space="0" w:color="auto"/>
            <w:left w:val="none" w:sz="0" w:space="0" w:color="auto"/>
            <w:bottom w:val="none" w:sz="0" w:space="0" w:color="auto"/>
            <w:right w:val="none" w:sz="0" w:space="0" w:color="auto"/>
          </w:divBdr>
        </w:div>
      </w:divsChild>
    </w:div>
    <w:div w:id="1045255150">
      <w:bodyDiv w:val="1"/>
      <w:marLeft w:val="0"/>
      <w:marRight w:val="0"/>
      <w:marTop w:val="0"/>
      <w:marBottom w:val="0"/>
      <w:divBdr>
        <w:top w:val="none" w:sz="0" w:space="0" w:color="auto"/>
        <w:left w:val="none" w:sz="0" w:space="0" w:color="auto"/>
        <w:bottom w:val="none" w:sz="0" w:space="0" w:color="auto"/>
        <w:right w:val="none" w:sz="0" w:space="0" w:color="auto"/>
      </w:divBdr>
      <w:divsChild>
        <w:div w:id="52125511">
          <w:marLeft w:val="0"/>
          <w:marRight w:val="0"/>
          <w:marTop w:val="0"/>
          <w:marBottom w:val="0"/>
          <w:divBdr>
            <w:top w:val="none" w:sz="0" w:space="0" w:color="auto"/>
            <w:left w:val="none" w:sz="0" w:space="0" w:color="auto"/>
            <w:bottom w:val="none" w:sz="0" w:space="0" w:color="auto"/>
            <w:right w:val="none" w:sz="0" w:space="0" w:color="auto"/>
          </w:divBdr>
        </w:div>
        <w:div w:id="351995033">
          <w:marLeft w:val="0"/>
          <w:marRight w:val="0"/>
          <w:marTop w:val="0"/>
          <w:marBottom w:val="0"/>
          <w:divBdr>
            <w:top w:val="none" w:sz="0" w:space="0" w:color="auto"/>
            <w:left w:val="none" w:sz="0" w:space="0" w:color="auto"/>
            <w:bottom w:val="none" w:sz="0" w:space="0" w:color="auto"/>
            <w:right w:val="none" w:sz="0" w:space="0" w:color="auto"/>
          </w:divBdr>
        </w:div>
        <w:div w:id="523713370">
          <w:marLeft w:val="0"/>
          <w:marRight w:val="0"/>
          <w:marTop w:val="0"/>
          <w:marBottom w:val="0"/>
          <w:divBdr>
            <w:top w:val="none" w:sz="0" w:space="0" w:color="auto"/>
            <w:left w:val="none" w:sz="0" w:space="0" w:color="auto"/>
            <w:bottom w:val="none" w:sz="0" w:space="0" w:color="auto"/>
            <w:right w:val="none" w:sz="0" w:space="0" w:color="auto"/>
          </w:divBdr>
        </w:div>
        <w:div w:id="628054495">
          <w:marLeft w:val="0"/>
          <w:marRight w:val="0"/>
          <w:marTop w:val="0"/>
          <w:marBottom w:val="0"/>
          <w:divBdr>
            <w:top w:val="none" w:sz="0" w:space="0" w:color="auto"/>
            <w:left w:val="none" w:sz="0" w:space="0" w:color="auto"/>
            <w:bottom w:val="none" w:sz="0" w:space="0" w:color="auto"/>
            <w:right w:val="none" w:sz="0" w:space="0" w:color="auto"/>
          </w:divBdr>
        </w:div>
        <w:div w:id="1096318929">
          <w:marLeft w:val="0"/>
          <w:marRight w:val="0"/>
          <w:marTop w:val="0"/>
          <w:marBottom w:val="0"/>
          <w:divBdr>
            <w:top w:val="none" w:sz="0" w:space="0" w:color="auto"/>
            <w:left w:val="none" w:sz="0" w:space="0" w:color="auto"/>
            <w:bottom w:val="none" w:sz="0" w:space="0" w:color="auto"/>
            <w:right w:val="none" w:sz="0" w:space="0" w:color="auto"/>
          </w:divBdr>
        </w:div>
        <w:div w:id="1393459150">
          <w:marLeft w:val="0"/>
          <w:marRight w:val="0"/>
          <w:marTop w:val="0"/>
          <w:marBottom w:val="0"/>
          <w:divBdr>
            <w:top w:val="none" w:sz="0" w:space="0" w:color="auto"/>
            <w:left w:val="none" w:sz="0" w:space="0" w:color="auto"/>
            <w:bottom w:val="none" w:sz="0" w:space="0" w:color="auto"/>
            <w:right w:val="none" w:sz="0" w:space="0" w:color="auto"/>
          </w:divBdr>
        </w:div>
        <w:div w:id="1909219405">
          <w:marLeft w:val="0"/>
          <w:marRight w:val="0"/>
          <w:marTop w:val="0"/>
          <w:marBottom w:val="0"/>
          <w:divBdr>
            <w:top w:val="none" w:sz="0" w:space="0" w:color="auto"/>
            <w:left w:val="none" w:sz="0" w:space="0" w:color="auto"/>
            <w:bottom w:val="none" w:sz="0" w:space="0" w:color="auto"/>
            <w:right w:val="none" w:sz="0" w:space="0" w:color="auto"/>
          </w:divBdr>
        </w:div>
        <w:div w:id="1938711861">
          <w:marLeft w:val="0"/>
          <w:marRight w:val="0"/>
          <w:marTop w:val="0"/>
          <w:marBottom w:val="0"/>
          <w:divBdr>
            <w:top w:val="none" w:sz="0" w:space="0" w:color="auto"/>
            <w:left w:val="none" w:sz="0" w:space="0" w:color="auto"/>
            <w:bottom w:val="none" w:sz="0" w:space="0" w:color="auto"/>
            <w:right w:val="none" w:sz="0" w:space="0" w:color="auto"/>
          </w:divBdr>
        </w:div>
      </w:divsChild>
    </w:div>
    <w:div w:id="1090270757">
      <w:bodyDiv w:val="1"/>
      <w:marLeft w:val="0"/>
      <w:marRight w:val="0"/>
      <w:marTop w:val="0"/>
      <w:marBottom w:val="0"/>
      <w:divBdr>
        <w:top w:val="none" w:sz="0" w:space="0" w:color="auto"/>
        <w:left w:val="none" w:sz="0" w:space="0" w:color="auto"/>
        <w:bottom w:val="none" w:sz="0" w:space="0" w:color="auto"/>
        <w:right w:val="none" w:sz="0" w:space="0" w:color="auto"/>
      </w:divBdr>
    </w:div>
    <w:div w:id="1112165932">
      <w:bodyDiv w:val="1"/>
      <w:marLeft w:val="0"/>
      <w:marRight w:val="0"/>
      <w:marTop w:val="0"/>
      <w:marBottom w:val="0"/>
      <w:divBdr>
        <w:top w:val="none" w:sz="0" w:space="0" w:color="auto"/>
        <w:left w:val="none" w:sz="0" w:space="0" w:color="auto"/>
        <w:bottom w:val="none" w:sz="0" w:space="0" w:color="auto"/>
        <w:right w:val="none" w:sz="0" w:space="0" w:color="auto"/>
      </w:divBdr>
      <w:divsChild>
        <w:div w:id="1089423393">
          <w:marLeft w:val="0"/>
          <w:marRight w:val="0"/>
          <w:marTop w:val="0"/>
          <w:marBottom w:val="0"/>
          <w:divBdr>
            <w:top w:val="none" w:sz="0" w:space="0" w:color="auto"/>
            <w:left w:val="none" w:sz="0" w:space="0" w:color="auto"/>
            <w:bottom w:val="none" w:sz="0" w:space="0" w:color="auto"/>
            <w:right w:val="none" w:sz="0" w:space="0" w:color="auto"/>
          </w:divBdr>
        </w:div>
        <w:div w:id="1216893008">
          <w:marLeft w:val="0"/>
          <w:marRight w:val="0"/>
          <w:marTop w:val="0"/>
          <w:marBottom w:val="0"/>
          <w:divBdr>
            <w:top w:val="none" w:sz="0" w:space="0" w:color="auto"/>
            <w:left w:val="none" w:sz="0" w:space="0" w:color="auto"/>
            <w:bottom w:val="none" w:sz="0" w:space="0" w:color="auto"/>
            <w:right w:val="none" w:sz="0" w:space="0" w:color="auto"/>
          </w:divBdr>
        </w:div>
      </w:divsChild>
    </w:div>
    <w:div w:id="1112170237">
      <w:bodyDiv w:val="1"/>
      <w:marLeft w:val="0"/>
      <w:marRight w:val="0"/>
      <w:marTop w:val="0"/>
      <w:marBottom w:val="0"/>
      <w:divBdr>
        <w:top w:val="none" w:sz="0" w:space="0" w:color="auto"/>
        <w:left w:val="none" w:sz="0" w:space="0" w:color="auto"/>
        <w:bottom w:val="none" w:sz="0" w:space="0" w:color="auto"/>
        <w:right w:val="none" w:sz="0" w:space="0" w:color="auto"/>
      </w:divBdr>
    </w:div>
    <w:div w:id="1114203567">
      <w:bodyDiv w:val="1"/>
      <w:marLeft w:val="0"/>
      <w:marRight w:val="0"/>
      <w:marTop w:val="0"/>
      <w:marBottom w:val="0"/>
      <w:divBdr>
        <w:top w:val="none" w:sz="0" w:space="0" w:color="auto"/>
        <w:left w:val="none" w:sz="0" w:space="0" w:color="auto"/>
        <w:bottom w:val="none" w:sz="0" w:space="0" w:color="auto"/>
        <w:right w:val="none" w:sz="0" w:space="0" w:color="auto"/>
      </w:divBdr>
      <w:divsChild>
        <w:div w:id="374549018">
          <w:marLeft w:val="240"/>
          <w:marRight w:val="0"/>
          <w:marTop w:val="0"/>
          <w:marBottom w:val="0"/>
          <w:divBdr>
            <w:top w:val="none" w:sz="0" w:space="0" w:color="auto"/>
            <w:left w:val="none" w:sz="0" w:space="0" w:color="auto"/>
            <w:bottom w:val="none" w:sz="0" w:space="0" w:color="auto"/>
            <w:right w:val="none" w:sz="0" w:space="0" w:color="auto"/>
          </w:divBdr>
          <w:divsChild>
            <w:div w:id="1444881961">
              <w:marLeft w:val="0"/>
              <w:marRight w:val="0"/>
              <w:marTop w:val="0"/>
              <w:marBottom w:val="0"/>
              <w:divBdr>
                <w:top w:val="none" w:sz="0" w:space="0" w:color="auto"/>
                <w:left w:val="none" w:sz="0" w:space="0" w:color="auto"/>
                <w:bottom w:val="none" w:sz="0" w:space="0" w:color="auto"/>
                <w:right w:val="none" w:sz="0" w:space="0" w:color="auto"/>
              </w:divBdr>
              <w:divsChild>
                <w:div w:id="47851218">
                  <w:marLeft w:val="0"/>
                  <w:marRight w:val="0"/>
                  <w:marTop w:val="0"/>
                  <w:marBottom w:val="0"/>
                  <w:divBdr>
                    <w:top w:val="none" w:sz="0" w:space="0" w:color="auto"/>
                    <w:left w:val="none" w:sz="0" w:space="0" w:color="auto"/>
                    <w:bottom w:val="none" w:sz="0" w:space="0" w:color="auto"/>
                    <w:right w:val="none" w:sz="0" w:space="0" w:color="auto"/>
                  </w:divBdr>
                  <w:divsChild>
                    <w:div w:id="10040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4659">
      <w:bodyDiv w:val="1"/>
      <w:marLeft w:val="0"/>
      <w:marRight w:val="0"/>
      <w:marTop w:val="0"/>
      <w:marBottom w:val="0"/>
      <w:divBdr>
        <w:top w:val="none" w:sz="0" w:space="0" w:color="auto"/>
        <w:left w:val="none" w:sz="0" w:space="0" w:color="auto"/>
        <w:bottom w:val="none" w:sz="0" w:space="0" w:color="auto"/>
        <w:right w:val="none" w:sz="0" w:space="0" w:color="auto"/>
      </w:divBdr>
      <w:divsChild>
        <w:div w:id="1362318611">
          <w:marLeft w:val="0"/>
          <w:marRight w:val="0"/>
          <w:marTop w:val="0"/>
          <w:marBottom w:val="0"/>
          <w:divBdr>
            <w:top w:val="none" w:sz="0" w:space="0" w:color="auto"/>
            <w:left w:val="none" w:sz="0" w:space="0" w:color="auto"/>
            <w:bottom w:val="none" w:sz="0" w:space="0" w:color="auto"/>
            <w:right w:val="none" w:sz="0" w:space="0" w:color="auto"/>
          </w:divBdr>
        </w:div>
        <w:div w:id="1729576095">
          <w:marLeft w:val="0"/>
          <w:marRight w:val="0"/>
          <w:marTop w:val="0"/>
          <w:marBottom w:val="0"/>
          <w:divBdr>
            <w:top w:val="none" w:sz="0" w:space="0" w:color="auto"/>
            <w:left w:val="none" w:sz="0" w:space="0" w:color="auto"/>
            <w:bottom w:val="none" w:sz="0" w:space="0" w:color="auto"/>
            <w:right w:val="none" w:sz="0" w:space="0" w:color="auto"/>
          </w:divBdr>
        </w:div>
      </w:divsChild>
    </w:div>
    <w:div w:id="1171869605">
      <w:bodyDiv w:val="1"/>
      <w:marLeft w:val="0"/>
      <w:marRight w:val="0"/>
      <w:marTop w:val="0"/>
      <w:marBottom w:val="0"/>
      <w:divBdr>
        <w:top w:val="none" w:sz="0" w:space="0" w:color="auto"/>
        <w:left w:val="none" w:sz="0" w:space="0" w:color="auto"/>
        <w:bottom w:val="none" w:sz="0" w:space="0" w:color="auto"/>
        <w:right w:val="none" w:sz="0" w:space="0" w:color="auto"/>
      </w:divBdr>
    </w:div>
    <w:div w:id="1208295760">
      <w:bodyDiv w:val="1"/>
      <w:marLeft w:val="0"/>
      <w:marRight w:val="0"/>
      <w:marTop w:val="0"/>
      <w:marBottom w:val="0"/>
      <w:divBdr>
        <w:top w:val="none" w:sz="0" w:space="0" w:color="auto"/>
        <w:left w:val="none" w:sz="0" w:space="0" w:color="auto"/>
        <w:bottom w:val="none" w:sz="0" w:space="0" w:color="auto"/>
        <w:right w:val="none" w:sz="0" w:space="0" w:color="auto"/>
      </w:divBdr>
    </w:div>
    <w:div w:id="1240868446">
      <w:bodyDiv w:val="1"/>
      <w:marLeft w:val="0"/>
      <w:marRight w:val="0"/>
      <w:marTop w:val="0"/>
      <w:marBottom w:val="0"/>
      <w:divBdr>
        <w:top w:val="none" w:sz="0" w:space="0" w:color="auto"/>
        <w:left w:val="none" w:sz="0" w:space="0" w:color="auto"/>
        <w:bottom w:val="none" w:sz="0" w:space="0" w:color="auto"/>
        <w:right w:val="none" w:sz="0" w:space="0" w:color="auto"/>
      </w:divBdr>
    </w:div>
    <w:div w:id="1245333592">
      <w:bodyDiv w:val="1"/>
      <w:marLeft w:val="0"/>
      <w:marRight w:val="0"/>
      <w:marTop w:val="0"/>
      <w:marBottom w:val="0"/>
      <w:divBdr>
        <w:top w:val="none" w:sz="0" w:space="0" w:color="auto"/>
        <w:left w:val="none" w:sz="0" w:space="0" w:color="auto"/>
        <w:bottom w:val="none" w:sz="0" w:space="0" w:color="auto"/>
        <w:right w:val="none" w:sz="0" w:space="0" w:color="auto"/>
      </w:divBdr>
    </w:div>
    <w:div w:id="1278561678">
      <w:bodyDiv w:val="1"/>
      <w:marLeft w:val="0"/>
      <w:marRight w:val="0"/>
      <w:marTop w:val="0"/>
      <w:marBottom w:val="0"/>
      <w:divBdr>
        <w:top w:val="none" w:sz="0" w:space="0" w:color="auto"/>
        <w:left w:val="none" w:sz="0" w:space="0" w:color="auto"/>
        <w:bottom w:val="none" w:sz="0" w:space="0" w:color="auto"/>
        <w:right w:val="none" w:sz="0" w:space="0" w:color="auto"/>
      </w:divBdr>
      <w:divsChild>
        <w:div w:id="783815106">
          <w:marLeft w:val="0"/>
          <w:marRight w:val="0"/>
          <w:marTop w:val="0"/>
          <w:marBottom w:val="0"/>
          <w:divBdr>
            <w:top w:val="none" w:sz="0" w:space="0" w:color="auto"/>
            <w:left w:val="none" w:sz="0" w:space="0" w:color="auto"/>
            <w:bottom w:val="none" w:sz="0" w:space="0" w:color="auto"/>
            <w:right w:val="none" w:sz="0" w:space="0" w:color="auto"/>
          </w:divBdr>
        </w:div>
        <w:div w:id="1655185994">
          <w:marLeft w:val="0"/>
          <w:marRight w:val="0"/>
          <w:marTop w:val="0"/>
          <w:marBottom w:val="0"/>
          <w:divBdr>
            <w:top w:val="none" w:sz="0" w:space="0" w:color="auto"/>
            <w:left w:val="none" w:sz="0" w:space="0" w:color="auto"/>
            <w:bottom w:val="none" w:sz="0" w:space="0" w:color="auto"/>
            <w:right w:val="none" w:sz="0" w:space="0" w:color="auto"/>
          </w:divBdr>
        </w:div>
      </w:divsChild>
    </w:div>
    <w:div w:id="1297297455">
      <w:bodyDiv w:val="1"/>
      <w:marLeft w:val="0"/>
      <w:marRight w:val="0"/>
      <w:marTop w:val="0"/>
      <w:marBottom w:val="0"/>
      <w:divBdr>
        <w:top w:val="none" w:sz="0" w:space="0" w:color="auto"/>
        <w:left w:val="none" w:sz="0" w:space="0" w:color="auto"/>
        <w:bottom w:val="none" w:sz="0" w:space="0" w:color="auto"/>
        <w:right w:val="none" w:sz="0" w:space="0" w:color="auto"/>
      </w:divBdr>
    </w:div>
    <w:div w:id="1314217258">
      <w:bodyDiv w:val="1"/>
      <w:marLeft w:val="0"/>
      <w:marRight w:val="0"/>
      <w:marTop w:val="0"/>
      <w:marBottom w:val="0"/>
      <w:divBdr>
        <w:top w:val="none" w:sz="0" w:space="0" w:color="auto"/>
        <w:left w:val="none" w:sz="0" w:space="0" w:color="auto"/>
        <w:bottom w:val="none" w:sz="0" w:space="0" w:color="auto"/>
        <w:right w:val="none" w:sz="0" w:space="0" w:color="auto"/>
      </w:divBdr>
    </w:div>
    <w:div w:id="1337610667">
      <w:bodyDiv w:val="1"/>
      <w:marLeft w:val="0"/>
      <w:marRight w:val="0"/>
      <w:marTop w:val="0"/>
      <w:marBottom w:val="0"/>
      <w:divBdr>
        <w:top w:val="none" w:sz="0" w:space="0" w:color="auto"/>
        <w:left w:val="none" w:sz="0" w:space="0" w:color="auto"/>
        <w:bottom w:val="none" w:sz="0" w:space="0" w:color="auto"/>
        <w:right w:val="none" w:sz="0" w:space="0" w:color="auto"/>
      </w:divBdr>
    </w:div>
    <w:div w:id="1340502157">
      <w:bodyDiv w:val="1"/>
      <w:marLeft w:val="0"/>
      <w:marRight w:val="0"/>
      <w:marTop w:val="0"/>
      <w:marBottom w:val="0"/>
      <w:divBdr>
        <w:top w:val="none" w:sz="0" w:space="0" w:color="auto"/>
        <w:left w:val="none" w:sz="0" w:space="0" w:color="auto"/>
        <w:bottom w:val="none" w:sz="0" w:space="0" w:color="auto"/>
        <w:right w:val="none" w:sz="0" w:space="0" w:color="auto"/>
      </w:divBdr>
      <w:divsChild>
        <w:div w:id="341594663">
          <w:marLeft w:val="0"/>
          <w:marRight w:val="0"/>
          <w:marTop w:val="0"/>
          <w:marBottom w:val="0"/>
          <w:divBdr>
            <w:top w:val="none" w:sz="0" w:space="0" w:color="auto"/>
            <w:left w:val="none" w:sz="0" w:space="0" w:color="auto"/>
            <w:bottom w:val="none" w:sz="0" w:space="0" w:color="auto"/>
            <w:right w:val="none" w:sz="0" w:space="0" w:color="auto"/>
          </w:divBdr>
          <w:divsChild>
            <w:div w:id="2032337797">
              <w:marLeft w:val="0"/>
              <w:marRight w:val="0"/>
              <w:marTop w:val="0"/>
              <w:marBottom w:val="0"/>
              <w:divBdr>
                <w:top w:val="none" w:sz="0" w:space="0" w:color="auto"/>
                <w:left w:val="none" w:sz="0" w:space="0" w:color="auto"/>
                <w:bottom w:val="none" w:sz="0" w:space="0" w:color="auto"/>
                <w:right w:val="none" w:sz="0" w:space="0" w:color="auto"/>
              </w:divBdr>
            </w:div>
          </w:divsChild>
        </w:div>
        <w:div w:id="409624826">
          <w:marLeft w:val="0"/>
          <w:marRight w:val="0"/>
          <w:marTop w:val="0"/>
          <w:marBottom w:val="0"/>
          <w:divBdr>
            <w:top w:val="none" w:sz="0" w:space="0" w:color="auto"/>
            <w:left w:val="none" w:sz="0" w:space="0" w:color="auto"/>
            <w:bottom w:val="none" w:sz="0" w:space="0" w:color="auto"/>
            <w:right w:val="none" w:sz="0" w:space="0" w:color="auto"/>
          </w:divBdr>
          <w:divsChild>
            <w:div w:id="377435527">
              <w:marLeft w:val="0"/>
              <w:marRight w:val="0"/>
              <w:marTop w:val="0"/>
              <w:marBottom w:val="0"/>
              <w:divBdr>
                <w:top w:val="none" w:sz="0" w:space="0" w:color="auto"/>
                <w:left w:val="none" w:sz="0" w:space="0" w:color="auto"/>
                <w:bottom w:val="none" w:sz="0" w:space="0" w:color="auto"/>
                <w:right w:val="none" w:sz="0" w:space="0" w:color="auto"/>
              </w:divBdr>
            </w:div>
            <w:div w:id="1858616348">
              <w:marLeft w:val="0"/>
              <w:marRight w:val="0"/>
              <w:marTop w:val="0"/>
              <w:marBottom w:val="0"/>
              <w:divBdr>
                <w:top w:val="none" w:sz="0" w:space="0" w:color="auto"/>
                <w:left w:val="none" w:sz="0" w:space="0" w:color="auto"/>
                <w:bottom w:val="none" w:sz="0" w:space="0" w:color="auto"/>
                <w:right w:val="none" w:sz="0" w:space="0" w:color="auto"/>
              </w:divBdr>
            </w:div>
          </w:divsChild>
        </w:div>
        <w:div w:id="664669886">
          <w:marLeft w:val="0"/>
          <w:marRight w:val="0"/>
          <w:marTop w:val="0"/>
          <w:marBottom w:val="0"/>
          <w:divBdr>
            <w:top w:val="none" w:sz="0" w:space="0" w:color="auto"/>
            <w:left w:val="none" w:sz="0" w:space="0" w:color="auto"/>
            <w:bottom w:val="none" w:sz="0" w:space="0" w:color="auto"/>
            <w:right w:val="none" w:sz="0" w:space="0" w:color="auto"/>
          </w:divBdr>
          <w:divsChild>
            <w:div w:id="46418166">
              <w:marLeft w:val="0"/>
              <w:marRight w:val="0"/>
              <w:marTop w:val="0"/>
              <w:marBottom w:val="0"/>
              <w:divBdr>
                <w:top w:val="none" w:sz="0" w:space="0" w:color="auto"/>
                <w:left w:val="none" w:sz="0" w:space="0" w:color="auto"/>
                <w:bottom w:val="none" w:sz="0" w:space="0" w:color="auto"/>
                <w:right w:val="none" w:sz="0" w:space="0" w:color="auto"/>
              </w:divBdr>
            </w:div>
            <w:div w:id="842620747">
              <w:marLeft w:val="0"/>
              <w:marRight w:val="0"/>
              <w:marTop w:val="0"/>
              <w:marBottom w:val="0"/>
              <w:divBdr>
                <w:top w:val="none" w:sz="0" w:space="0" w:color="auto"/>
                <w:left w:val="none" w:sz="0" w:space="0" w:color="auto"/>
                <w:bottom w:val="none" w:sz="0" w:space="0" w:color="auto"/>
                <w:right w:val="none" w:sz="0" w:space="0" w:color="auto"/>
              </w:divBdr>
            </w:div>
            <w:div w:id="1737043225">
              <w:marLeft w:val="0"/>
              <w:marRight w:val="0"/>
              <w:marTop w:val="0"/>
              <w:marBottom w:val="0"/>
              <w:divBdr>
                <w:top w:val="none" w:sz="0" w:space="0" w:color="auto"/>
                <w:left w:val="none" w:sz="0" w:space="0" w:color="auto"/>
                <w:bottom w:val="none" w:sz="0" w:space="0" w:color="auto"/>
                <w:right w:val="none" w:sz="0" w:space="0" w:color="auto"/>
              </w:divBdr>
            </w:div>
            <w:div w:id="1881089467">
              <w:marLeft w:val="0"/>
              <w:marRight w:val="0"/>
              <w:marTop w:val="0"/>
              <w:marBottom w:val="0"/>
              <w:divBdr>
                <w:top w:val="none" w:sz="0" w:space="0" w:color="auto"/>
                <w:left w:val="none" w:sz="0" w:space="0" w:color="auto"/>
                <w:bottom w:val="none" w:sz="0" w:space="0" w:color="auto"/>
                <w:right w:val="none" w:sz="0" w:space="0" w:color="auto"/>
              </w:divBdr>
            </w:div>
          </w:divsChild>
        </w:div>
        <w:div w:id="1096247221">
          <w:marLeft w:val="0"/>
          <w:marRight w:val="0"/>
          <w:marTop w:val="0"/>
          <w:marBottom w:val="0"/>
          <w:divBdr>
            <w:top w:val="none" w:sz="0" w:space="0" w:color="auto"/>
            <w:left w:val="none" w:sz="0" w:space="0" w:color="auto"/>
            <w:bottom w:val="none" w:sz="0" w:space="0" w:color="auto"/>
            <w:right w:val="none" w:sz="0" w:space="0" w:color="auto"/>
          </w:divBdr>
          <w:divsChild>
            <w:div w:id="50270538">
              <w:marLeft w:val="0"/>
              <w:marRight w:val="0"/>
              <w:marTop w:val="0"/>
              <w:marBottom w:val="0"/>
              <w:divBdr>
                <w:top w:val="none" w:sz="0" w:space="0" w:color="auto"/>
                <w:left w:val="none" w:sz="0" w:space="0" w:color="auto"/>
                <w:bottom w:val="none" w:sz="0" w:space="0" w:color="auto"/>
                <w:right w:val="none" w:sz="0" w:space="0" w:color="auto"/>
              </w:divBdr>
            </w:div>
            <w:div w:id="245118166">
              <w:marLeft w:val="0"/>
              <w:marRight w:val="0"/>
              <w:marTop w:val="0"/>
              <w:marBottom w:val="0"/>
              <w:divBdr>
                <w:top w:val="none" w:sz="0" w:space="0" w:color="auto"/>
                <w:left w:val="none" w:sz="0" w:space="0" w:color="auto"/>
                <w:bottom w:val="none" w:sz="0" w:space="0" w:color="auto"/>
                <w:right w:val="none" w:sz="0" w:space="0" w:color="auto"/>
              </w:divBdr>
            </w:div>
            <w:div w:id="742263815">
              <w:marLeft w:val="0"/>
              <w:marRight w:val="0"/>
              <w:marTop w:val="0"/>
              <w:marBottom w:val="0"/>
              <w:divBdr>
                <w:top w:val="none" w:sz="0" w:space="0" w:color="auto"/>
                <w:left w:val="none" w:sz="0" w:space="0" w:color="auto"/>
                <w:bottom w:val="none" w:sz="0" w:space="0" w:color="auto"/>
                <w:right w:val="none" w:sz="0" w:space="0" w:color="auto"/>
              </w:divBdr>
            </w:div>
          </w:divsChild>
        </w:div>
        <w:div w:id="1812596538">
          <w:marLeft w:val="0"/>
          <w:marRight w:val="0"/>
          <w:marTop w:val="0"/>
          <w:marBottom w:val="0"/>
          <w:divBdr>
            <w:top w:val="none" w:sz="0" w:space="0" w:color="auto"/>
            <w:left w:val="none" w:sz="0" w:space="0" w:color="auto"/>
            <w:bottom w:val="none" w:sz="0" w:space="0" w:color="auto"/>
            <w:right w:val="none" w:sz="0" w:space="0" w:color="auto"/>
          </w:divBdr>
          <w:divsChild>
            <w:div w:id="376780640">
              <w:marLeft w:val="0"/>
              <w:marRight w:val="0"/>
              <w:marTop w:val="0"/>
              <w:marBottom w:val="0"/>
              <w:divBdr>
                <w:top w:val="none" w:sz="0" w:space="0" w:color="auto"/>
                <w:left w:val="none" w:sz="0" w:space="0" w:color="auto"/>
                <w:bottom w:val="none" w:sz="0" w:space="0" w:color="auto"/>
                <w:right w:val="none" w:sz="0" w:space="0" w:color="auto"/>
              </w:divBdr>
            </w:div>
            <w:div w:id="449858835">
              <w:marLeft w:val="0"/>
              <w:marRight w:val="0"/>
              <w:marTop w:val="0"/>
              <w:marBottom w:val="0"/>
              <w:divBdr>
                <w:top w:val="none" w:sz="0" w:space="0" w:color="auto"/>
                <w:left w:val="none" w:sz="0" w:space="0" w:color="auto"/>
                <w:bottom w:val="none" w:sz="0" w:space="0" w:color="auto"/>
                <w:right w:val="none" w:sz="0" w:space="0" w:color="auto"/>
              </w:divBdr>
            </w:div>
            <w:div w:id="489177664">
              <w:marLeft w:val="0"/>
              <w:marRight w:val="0"/>
              <w:marTop w:val="0"/>
              <w:marBottom w:val="0"/>
              <w:divBdr>
                <w:top w:val="none" w:sz="0" w:space="0" w:color="auto"/>
                <w:left w:val="none" w:sz="0" w:space="0" w:color="auto"/>
                <w:bottom w:val="none" w:sz="0" w:space="0" w:color="auto"/>
                <w:right w:val="none" w:sz="0" w:space="0" w:color="auto"/>
              </w:divBdr>
            </w:div>
            <w:div w:id="18829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4915">
      <w:bodyDiv w:val="1"/>
      <w:marLeft w:val="0"/>
      <w:marRight w:val="0"/>
      <w:marTop w:val="0"/>
      <w:marBottom w:val="0"/>
      <w:divBdr>
        <w:top w:val="none" w:sz="0" w:space="0" w:color="auto"/>
        <w:left w:val="none" w:sz="0" w:space="0" w:color="auto"/>
        <w:bottom w:val="none" w:sz="0" w:space="0" w:color="auto"/>
        <w:right w:val="none" w:sz="0" w:space="0" w:color="auto"/>
      </w:divBdr>
    </w:div>
    <w:div w:id="1434282960">
      <w:bodyDiv w:val="1"/>
      <w:marLeft w:val="0"/>
      <w:marRight w:val="0"/>
      <w:marTop w:val="0"/>
      <w:marBottom w:val="0"/>
      <w:divBdr>
        <w:top w:val="none" w:sz="0" w:space="0" w:color="auto"/>
        <w:left w:val="none" w:sz="0" w:space="0" w:color="auto"/>
        <w:bottom w:val="none" w:sz="0" w:space="0" w:color="auto"/>
        <w:right w:val="none" w:sz="0" w:space="0" w:color="auto"/>
      </w:divBdr>
      <w:divsChild>
        <w:div w:id="200022026">
          <w:marLeft w:val="0"/>
          <w:marRight w:val="0"/>
          <w:marTop w:val="0"/>
          <w:marBottom w:val="0"/>
          <w:divBdr>
            <w:top w:val="none" w:sz="0" w:space="0" w:color="auto"/>
            <w:left w:val="none" w:sz="0" w:space="0" w:color="auto"/>
            <w:bottom w:val="none" w:sz="0" w:space="0" w:color="auto"/>
            <w:right w:val="none" w:sz="0" w:space="0" w:color="auto"/>
          </w:divBdr>
        </w:div>
        <w:div w:id="210113968">
          <w:marLeft w:val="0"/>
          <w:marRight w:val="0"/>
          <w:marTop w:val="0"/>
          <w:marBottom w:val="0"/>
          <w:divBdr>
            <w:top w:val="none" w:sz="0" w:space="0" w:color="auto"/>
            <w:left w:val="none" w:sz="0" w:space="0" w:color="auto"/>
            <w:bottom w:val="none" w:sz="0" w:space="0" w:color="auto"/>
            <w:right w:val="none" w:sz="0" w:space="0" w:color="auto"/>
          </w:divBdr>
        </w:div>
        <w:div w:id="219027091">
          <w:marLeft w:val="0"/>
          <w:marRight w:val="0"/>
          <w:marTop w:val="0"/>
          <w:marBottom w:val="0"/>
          <w:divBdr>
            <w:top w:val="none" w:sz="0" w:space="0" w:color="auto"/>
            <w:left w:val="none" w:sz="0" w:space="0" w:color="auto"/>
            <w:bottom w:val="none" w:sz="0" w:space="0" w:color="auto"/>
            <w:right w:val="none" w:sz="0" w:space="0" w:color="auto"/>
          </w:divBdr>
        </w:div>
        <w:div w:id="239365371">
          <w:marLeft w:val="0"/>
          <w:marRight w:val="0"/>
          <w:marTop w:val="0"/>
          <w:marBottom w:val="0"/>
          <w:divBdr>
            <w:top w:val="none" w:sz="0" w:space="0" w:color="auto"/>
            <w:left w:val="none" w:sz="0" w:space="0" w:color="auto"/>
            <w:bottom w:val="none" w:sz="0" w:space="0" w:color="auto"/>
            <w:right w:val="none" w:sz="0" w:space="0" w:color="auto"/>
          </w:divBdr>
        </w:div>
        <w:div w:id="341512508">
          <w:marLeft w:val="0"/>
          <w:marRight w:val="0"/>
          <w:marTop w:val="0"/>
          <w:marBottom w:val="0"/>
          <w:divBdr>
            <w:top w:val="none" w:sz="0" w:space="0" w:color="auto"/>
            <w:left w:val="none" w:sz="0" w:space="0" w:color="auto"/>
            <w:bottom w:val="none" w:sz="0" w:space="0" w:color="auto"/>
            <w:right w:val="none" w:sz="0" w:space="0" w:color="auto"/>
          </w:divBdr>
        </w:div>
        <w:div w:id="345982843">
          <w:marLeft w:val="0"/>
          <w:marRight w:val="0"/>
          <w:marTop w:val="0"/>
          <w:marBottom w:val="0"/>
          <w:divBdr>
            <w:top w:val="none" w:sz="0" w:space="0" w:color="auto"/>
            <w:left w:val="none" w:sz="0" w:space="0" w:color="auto"/>
            <w:bottom w:val="none" w:sz="0" w:space="0" w:color="auto"/>
            <w:right w:val="none" w:sz="0" w:space="0" w:color="auto"/>
          </w:divBdr>
        </w:div>
        <w:div w:id="567106298">
          <w:marLeft w:val="0"/>
          <w:marRight w:val="0"/>
          <w:marTop w:val="0"/>
          <w:marBottom w:val="0"/>
          <w:divBdr>
            <w:top w:val="none" w:sz="0" w:space="0" w:color="auto"/>
            <w:left w:val="none" w:sz="0" w:space="0" w:color="auto"/>
            <w:bottom w:val="none" w:sz="0" w:space="0" w:color="auto"/>
            <w:right w:val="none" w:sz="0" w:space="0" w:color="auto"/>
          </w:divBdr>
        </w:div>
        <w:div w:id="626278447">
          <w:marLeft w:val="0"/>
          <w:marRight w:val="0"/>
          <w:marTop w:val="0"/>
          <w:marBottom w:val="0"/>
          <w:divBdr>
            <w:top w:val="none" w:sz="0" w:space="0" w:color="auto"/>
            <w:left w:val="none" w:sz="0" w:space="0" w:color="auto"/>
            <w:bottom w:val="none" w:sz="0" w:space="0" w:color="auto"/>
            <w:right w:val="none" w:sz="0" w:space="0" w:color="auto"/>
          </w:divBdr>
        </w:div>
        <w:div w:id="633340511">
          <w:marLeft w:val="0"/>
          <w:marRight w:val="0"/>
          <w:marTop w:val="0"/>
          <w:marBottom w:val="0"/>
          <w:divBdr>
            <w:top w:val="none" w:sz="0" w:space="0" w:color="auto"/>
            <w:left w:val="none" w:sz="0" w:space="0" w:color="auto"/>
            <w:bottom w:val="none" w:sz="0" w:space="0" w:color="auto"/>
            <w:right w:val="none" w:sz="0" w:space="0" w:color="auto"/>
          </w:divBdr>
        </w:div>
        <w:div w:id="644118290">
          <w:marLeft w:val="0"/>
          <w:marRight w:val="0"/>
          <w:marTop w:val="0"/>
          <w:marBottom w:val="0"/>
          <w:divBdr>
            <w:top w:val="none" w:sz="0" w:space="0" w:color="auto"/>
            <w:left w:val="none" w:sz="0" w:space="0" w:color="auto"/>
            <w:bottom w:val="none" w:sz="0" w:space="0" w:color="auto"/>
            <w:right w:val="none" w:sz="0" w:space="0" w:color="auto"/>
          </w:divBdr>
        </w:div>
        <w:div w:id="705368192">
          <w:marLeft w:val="0"/>
          <w:marRight w:val="0"/>
          <w:marTop w:val="0"/>
          <w:marBottom w:val="0"/>
          <w:divBdr>
            <w:top w:val="none" w:sz="0" w:space="0" w:color="auto"/>
            <w:left w:val="none" w:sz="0" w:space="0" w:color="auto"/>
            <w:bottom w:val="none" w:sz="0" w:space="0" w:color="auto"/>
            <w:right w:val="none" w:sz="0" w:space="0" w:color="auto"/>
          </w:divBdr>
        </w:div>
        <w:div w:id="979381210">
          <w:marLeft w:val="0"/>
          <w:marRight w:val="0"/>
          <w:marTop w:val="0"/>
          <w:marBottom w:val="0"/>
          <w:divBdr>
            <w:top w:val="none" w:sz="0" w:space="0" w:color="auto"/>
            <w:left w:val="none" w:sz="0" w:space="0" w:color="auto"/>
            <w:bottom w:val="none" w:sz="0" w:space="0" w:color="auto"/>
            <w:right w:val="none" w:sz="0" w:space="0" w:color="auto"/>
          </w:divBdr>
        </w:div>
        <w:div w:id="1107459482">
          <w:marLeft w:val="0"/>
          <w:marRight w:val="0"/>
          <w:marTop w:val="0"/>
          <w:marBottom w:val="0"/>
          <w:divBdr>
            <w:top w:val="none" w:sz="0" w:space="0" w:color="auto"/>
            <w:left w:val="none" w:sz="0" w:space="0" w:color="auto"/>
            <w:bottom w:val="none" w:sz="0" w:space="0" w:color="auto"/>
            <w:right w:val="none" w:sz="0" w:space="0" w:color="auto"/>
          </w:divBdr>
        </w:div>
        <w:div w:id="1112475199">
          <w:marLeft w:val="0"/>
          <w:marRight w:val="0"/>
          <w:marTop w:val="0"/>
          <w:marBottom w:val="0"/>
          <w:divBdr>
            <w:top w:val="none" w:sz="0" w:space="0" w:color="auto"/>
            <w:left w:val="none" w:sz="0" w:space="0" w:color="auto"/>
            <w:bottom w:val="none" w:sz="0" w:space="0" w:color="auto"/>
            <w:right w:val="none" w:sz="0" w:space="0" w:color="auto"/>
          </w:divBdr>
        </w:div>
        <w:div w:id="1256205746">
          <w:marLeft w:val="0"/>
          <w:marRight w:val="0"/>
          <w:marTop w:val="0"/>
          <w:marBottom w:val="0"/>
          <w:divBdr>
            <w:top w:val="none" w:sz="0" w:space="0" w:color="auto"/>
            <w:left w:val="none" w:sz="0" w:space="0" w:color="auto"/>
            <w:bottom w:val="none" w:sz="0" w:space="0" w:color="auto"/>
            <w:right w:val="none" w:sz="0" w:space="0" w:color="auto"/>
          </w:divBdr>
        </w:div>
        <w:div w:id="1307078707">
          <w:marLeft w:val="0"/>
          <w:marRight w:val="0"/>
          <w:marTop w:val="0"/>
          <w:marBottom w:val="0"/>
          <w:divBdr>
            <w:top w:val="none" w:sz="0" w:space="0" w:color="auto"/>
            <w:left w:val="none" w:sz="0" w:space="0" w:color="auto"/>
            <w:bottom w:val="none" w:sz="0" w:space="0" w:color="auto"/>
            <w:right w:val="none" w:sz="0" w:space="0" w:color="auto"/>
          </w:divBdr>
        </w:div>
        <w:div w:id="1316490777">
          <w:marLeft w:val="0"/>
          <w:marRight w:val="0"/>
          <w:marTop w:val="0"/>
          <w:marBottom w:val="0"/>
          <w:divBdr>
            <w:top w:val="none" w:sz="0" w:space="0" w:color="auto"/>
            <w:left w:val="none" w:sz="0" w:space="0" w:color="auto"/>
            <w:bottom w:val="none" w:sz="0" w:space="0" w:color="auto"/>
            <w:right w:val="none" w:sz="0" w:space="0" w:color="auto"/>
          </w:divBdr>
        </w:div>
        <w:div w:id="1466964331">
          <w:marLeft w:val="0"/>
          <w:marRight w:val="0"/>
          <w:marTop w:val="0"/>
          <w:marBottom w:val="0"/>
          <w:divBdr>
            <w:top w:val="none" w:sz="0" w:space="0" w:color="auto"/>
            <w:left w:val="none" w:sz="0" w:space="0" w:color="auto"/>
            <w:bottom w:val="none" w:sz="0" w:space="0" w:color="auto"/>
            <w:right w:val="none" w:sz="0" w:space="0" w:color="auto"/>
          </w:divBdr>
        </w:div>
        <w:div w:id="1584339262">
          <w:marLeft w:val="0"/>
          <w:marRight w:val="0"/>
          <w:marTop w:val="0"/>
          <w:marBottom w:val="0"/>
          <w:divBdr>
            <w:top w:val="none" w:sz="0" w:space="0" w:color="auto"/>
            <w:left w:val="none" w:sz="0" w:space="0" w:color="auto"/>
            <w:bottom w:val="none" w:sz="0" w:space="0" w:color="auto"/>
            <w:right w:val="none" w:sz="0" w:space="0" w:color="auto"/>
          </w:divBdr>
        </w:div>
        <w:div w:id="1808162791">
          <w:marLeft w:val="0"/>
          <w:marRight w:val="0"/>
          <w:marTop w:val="0"/>
          <w:marBottom w:val="0"/>
          <w:divBdr>
            <w:top w:val="none" w:sz="0" w:space="0" w:color="auto"/>
            <w:left w:val="none" w:sz="0" w:space="0" w:color="auto"/>
            <w:bottom w:val="none" w:sz="0" w:space="0" w:color="auto"/>
            <w:right w:val="none" w:sz="0" w:space="0" w:color="auto"/>
          </w:divBdr>
        </w:div>
        <w:div w:id="1925256989">
          <w:marLeft w:val="0"/>
          <w:marRight w:val="0"/>
          <w:marTop w:val="0"/>
          <w:marBottom w:val="0"/>
          <w:divBdr>
            <w:top w:val="none" w:sz="0" w:space="0" w:color="auto"/>
            <w:left w:val="none" w:sz="0" w:space="0" w:color="auto"/>
            <w:bottom w:val="none" w:sz="0" w:space="0" w:color="auto"/>
            <w:right w:val="none" w:sz="0" w:space="0" w:color="auto"/>
          </w:divBdr>
        </w:div>
        <w:div w:id="2029746680">
          <w:marLeft w:val="0"/>
          <w:marRight w:val="0"/>
          <w:marTop w:val="0"/>
          <w:marBottom w:val="0"/>
          <w:divBdr>
            <w:top w:val="none" w:sz="0" w:space="0" w:color="auto"/>
            <w:left w:val="none" w:sz="0" w:space="0" w:color="auto"/>
            <w:bottom w:val="none" w:sz="0" w:space="0" w:color="auto"/>
            <w:right w:val="none" w:sz="0" w:space="0" w:color="auto"/>
          </w:divBdr>
        </w:div>
        <w:div w:id="2146073465">
          <w:marLeft w:val="0"/>
          <w:marRight w:val="0"/>
          <w:marTop w:val="0"/>
          <w:marBottom w:val="0"/>
          <w:divBdr>
            <w:top w:val="none" w:sz="0" w:space="0" w:color="auto"/>
            <w:left w:val="none" w:sz="0" w:space="0" w:color="auto"/>
            <w:bottom w:val="none" w:sz="0" w:space="0" w:color="auto"/>
            <w:right w:val="none" w:sz="0" w:space="0" w:color="auto"/>
          </w:divBdr>
        </w:div>
      </w:divsChild>
    </w:div>
    <w:div w:id="1460761873">
      <w:bodyDiv w:val="1"/>
      <w:marLeft w:val="0"/>
      <w:marRight w:val="0"/>
      <w:marTop w:val="0"/>
      <w:marBottom w:val="0"/>
      <w:divBdr>
        <w:top w:val="none" w:sz="0" w:space="0" w:color="auto"/>
        <w:left w:val="none" w:sz="0" w:space="0" w:color="auto"/>
        <w:bottom w:val="none" w:sz="0" w:space="0" w:color="auto"/>
        <w:right w:val="none" w:sz="0" w:space="0" w:color="auto"/>
      </w:divBdr>
    </w:div>
    <w:div w:id="1495533555">
      <w:bodyDiv w:val="1"/>
      <w:marLeft w:val="0"/>
      <w:marRight w:val="0"/>
      <w:marTop w:val="0"/>
      <w:marBottom w:val="0"/>
      <w:divBdr>
        <w:top w:val="none" w:sz="0" w:space="0" w:color="auto"/>
        <w:left w:val="none" w:sz="0" w:space="0" w:color="auto"/>
        <w:bottom w:val="none" w:sz="0" w:space="0" w:color="auto"/>
        <w:right w:val="none" w:sz="0" w:space="0" w:color="auto"/>
      </w:divBdr>
    </w:div>
    <w:div w:id="1514808016">
      <w:bodyDiv w:val="1"/>
      <w:marLeft w:val="0"/>
      <w:marRight w:val="0"/>
      <w:marTop w:val="0"/>
      <w:marBottom w:val="0"/>
      <w:divBdr>
        <w:top w:val="none" w:sz="0" w:space="0" w:color="auto"/>
        <w:left w:val="none" w:sz="0" w:space="0" w:color="auto"/>
        <w:bottom w:val="none" w:sz="0" w:space="0" w:color="auto"/>
        <w:right w:val="none" w:sz="0" w:space="0" w:color="auto"/>
      </w:divBdr>
      <w:divsChild>
        <w:div w:id="72094729">
          <w:marLeft w:val="0"/>
          <w:marRight w:val="0"/>
          <w:marTop w:val="0"/>
          <w:marBottom w:val="0"/>
          <w:divBdr>
            <w:top w:val="none" w:sz="0" w:space="0" w:color="auto"/>
            <w:left w:val="none" w:sz="0" w:space="0" w:color="auto"/>
            <w:bottom w:val="none" w:sz="0" w:space="0" w:color="auto"/>
            <w:right w:val="none" w:sz="0" w:space="0" w:color="auto"/>
          </w:divBdr>
        </w:div>
        <w:div w:id="180317088">
          <w:marLeft w:val="0"/>
          <w:marRight w:val="0"/>
          <w:marTop w:val="0"/>
          <w:marBottom w:val="0"/>
          <w:divBdr>
            <w:top w:val="none" w:sz="0" w:space="0" w:color="auto"/>
            <w:left w:val="none" w:sz="0" w:space="0" w:color="auto"/>
            <w:bottom w:val="none" w:sz="0" w:space="0" w:color="auto"/>
            <w:right w:val="none" w:sz="0" w:space="0" w:color="auto"/>
          </w:divBdr>
        </w:div>
        <w:div w:id="399638941">
          <w:marLeft w:val="0"/>
          <w:marRight w:val="0"/>
          <w:marTop w:val="0"/>
          <w:marBottom w:val="0"/>
          <w:divBdr>
            <w:top w:val="none" w:sz="0" w:space="0" w:color="auto"/>
            <w:left w:val="none" w:sz="0" w:space="0" w:color="auto"/>
            <w:bottom w:val="none" w:sz="0" w:space="0" w:color="auto"/>
            <w:right w:val="none" w:sz="0" w:space="0" w:color="auto"/>
          </w:divBdr>
        </w:div>
        <w:div w:id="859660840">
          <w:marLeft w:val="0"/>
          <w:marRight w:val="0"/>
          <w:marTop w:val="0"/>
          <w:marBottom w:val="0"/>
          <w:divBdr>
            <w:top w:val="none" w:sz="0" w:space="0" w:color="auto"/>
            <w:left w:val="none" w:sz="0" w:space="0" w:color="auto"/>
            <w:bottom w:val="none" w:sz="0" w:space="0" w:color="auto"/>
            <w:right w:val="none" w:sz="0" w:space="0" w:color="auto"/>
          </w:divBdr>
        </w:div>
        <w:div w:id="897672622">
          <w:marLeft w:val="0"/>
          <w:marRight w:val="0"/>
          <w:marTop w:val="0"/>
          <w:marBottom w:val="0"/>
          <w:divBdr>
            <w:top w:val="none" w:sz="0" w:space="0" w:color="auto"/>
            <w:left w:val="none" w:sz="0" w:space="0" w:color="auto"/>
            <w:bottom w:val="none" w:sz="0" w:space="0" w:color="auto"/>
            <w:right w:val="none" w:sz="0" w:space="0" w:color="auto"/>
          </w:divBdr>
        </w:div>
        <w:div w:id="961962289">
          <w:marLeft w:val="0"/>
          <w:marRight w:val="0"/>
          <w:marTop w:val="0"/>
          <w:marBottom w:val="0"/>
          <w:divBdr>
            <w:top w:val="none" w:sz="0" w:space="0" w:color="auto"/>
            <w:left w:val="none" w:sz="0" w:space="0" w:color="auto"/>
            <w:bottom w:val="none" w:sz="0" w:space="0" w:color="auto"/>
            <w:right w:val="none" w:sz="0" w:space="0" w:color="auto"/>
          </w:divBdr>
        </w:div>
        <w:div w:id="1004548665">
          <w:marLeft w:val="0"/>
          <w:marRight w:val="0"/>
          <w:marTop w:val="0"/>
          <w:marBottom w:val="0"/>
          <w:divBdr>
            <w:top w:val="none" w:sz="0" w:space="0" w:color="auto"/>
            <w:left w:val="none" w:sz="0" w:space="0" w:color="auto"/>
            <w:bottom w:val="none" w:sz="0" w:space="0" w:color="auto"/>
            <w:right w:val="none" w:sz="0" w:space="0" w:color="auto"/>
          </w:divBdr>
        </w:div>
        <w:div w:id="1017467928">
          <w:marLeft w:val="0"/>
          <w:marRight w:val="0"/>
          <w:marTop w:val="0"/>
          <w:marBottom w:val="0"/>
          <w:divBdr>
            <w:top w:val="none" w:sz="0" w:space="0" w:color="auto"/>
            <w:left w:val="none" w:sz="0" w:space="0" w:color="auto"/>
            <w:bottom w:val="none" w:sz="0" w:space="0" w:color="auto"/>
            <w:right w:val="none" w:sz="0" w:space="0" w:color="auto"/>
          </w:divBdr>
        </w:div>
        <w:div w:id="1033337891">
          <w:marLeft w:val="0"/>
          <w:marRight w:val="0"/>
          <w:marTop w:val="0"/>
          <w:marBottom w:val="0"/>
          <w:divBdr>
            <w:top w:val="none" w:sz="0" w:space="0" w:color="auto"/>
            <w:left w:val="none" w:sz="0" w:space="0" w:color="auto"/>
            <w:bottom w:val="none" w:sz="0" w:space="0" w:color="auto"/>
            <w:right w:val="none" w:sz="0" w:space="0" w:color="auto"/>
          </w:divBdr>
        </w:div>
        <w:div w:id="1047921660">
          <w:marLeft w:val="0"/>
          <w:marRight w:val="0"/>
          <w:marTop w:val="0"/>
          <w:marBottom w:val="0"/>
          <w:divBdr>
            <w:top w:val="none" w:sz="0" w:space="0" w:color="auto"/>
            <w:left w:val="none" w:sz="0" w:space="0" w:color="auto"/>
            <w:bottom w:val="none" w:sz="0" w:space="0" w:color="auto"/>
            <w:right w:val="none" w:sz="0" w:space="0" w:color="auto"/>
          </w:divBdr>
        </w:div>
        <w:div w:id="1236355103">
          <w:marLeft w:val="0"/>
          <w:marRight w:val="0"/>
          <w:marTop w:val="0"/>
          <w:marBottom w:val="0"/>
          <w:divBdr>
            <w:top w:val="none" w:sz="0" w:space="0" w:color="auto"/>
            <w:left w:val="none" w:sz="0" w:space="0" w:color="auto"/>
            <w:bottom w:val="none" w:sz="0" w:space="0" w:color="auto"/>
            <w:right w:val="none" w:sz="0" w:space="0" w:color="auto"/>
          </w:divBdr>
        </w:div>
        <w:div w:id="1435058568">
          <w:marLeft w:val="0"/>
          <w:marRight w:val="0"/>
          <w:marTop w:val="0"/>
          <w:marBottom w:val="0"/>
          <w:divBdr>
            <w:top w:val="none" w:sz="0" w:space="0" w:color="auto"/>
            <w:left w:val="none" w:sz="0" w:space="0" w:color="auto"/>
            <w:bottom w:val="none" w:sz="0" w:space="0" w:color="auto"/>
            <w:right w:val="none" w:sz="0" w:space="0" w:color="auto"/>
          </w:divBdr>
        </w:div>
        <w:div w:id="1488978463">
          <w:marLeft w:val="0"/>
          <w:marRight w:val="0"/>
          <w:marTop w:val="0"/>
          <w:marBottom w:val="0"/>
          <w:divBdr>
            <w:top w:val="none" w:sz="0" w:space="0" w:color="auto"/>
            <w:left w:val="none" w:sz="0" w:space="0" w:color="auto"/>
            <w:bottom w:val="none" w:sz="0" w:space="0" w:color="auto"/>
            <w:right w:val="none" w:sz="0" w:space="0" w:color="auto"/>
          </w:divBdr>
        </w:div>
        <w:div w:id="1609459788">
          <w:marLeft w:val="0"/>
          <w:marRight w:val="0"/>
          <w:marTop w:val="0"/>
          <w:marBottom w:val="0"/>
          <w:divBdr>
            <w:top w:val="none" w:sz="0" w:space="0" w:color="auto"/>
            <w:left w:val="none" w:sz="0" w:space="0" w:color="auto"/>
            <w:bottom w:val="none" w:sz="0" w:space="0" w:color="auto"/>
            <w:right w:val="none" w:sz="0" w:space="0" w:color="auto"/>
          </w:divBdr>
        </w:div>
        <w:div w:id="1649674618">
          <w:marLeft w:val="0"/>
          <w:marRight w:val="0"/>
          <w:marTop w:val="0"/>
          <w:marBottom w:val="0"/>
          <w:divBdr>
            <w:top w:val="none" w:sz="0" w:space="0" w:color="auto"/>
            <w:left w:val="none" w:sz="0" w:space="0" w:color="auto"/>
            <w:bottom w:val="none" w:sz="0" w:space="0" w:color="auto"/>
            <w:right w:val="none" w:sz="0" w:space="0" w:color="auto"/>
          </w:divBdr>
        </w:div>
        <w:div w:id="1764229459">
          <w:marLeft w:val="0"/>
          <w:marRight w:val="0"/>
          <w:marTop w:val="0"/>
          <w:marBottom w:val="0"/>
          <w:divBdr>
            <w:top w:val="none" w:sz="0" w:space="0" w:color="auto"/>
            <w:left w:val="none" w:sz="0" w:space="0" w:color="auto"/>
            <w:bottom w:val="none" w:sz="0" w:space="0" w:color="auto"/>
            <w:right w:val="none" w:sz="0" w:space="0" w:color="auto"/>
          </w:divBdr>
        </w:div>
        <w:div w:id="1876890421">
          <w:marLeft w:val="0"/>
          <w:marRight w:val="0"/>
          <w:marTop w:val="0"/>
          <w:marBottom w:val="0"/>
          <w:divBdr>
            <w:top w:val="none" w:sz="0" w:space="0" w:color="auto"/>
            <w:left w:val="none" w:sz="0" w:space="0" w:color="auto"/>
            <w:bottom w:val="none" w:sz="0" w:space="0" w:color="auto"/>
            <w:right w:val="none" w:sz="0" w:space="0" w:color="auto"/>
          </w:divBdr>
        </w:div>
        <w:div w:id="1884440170">
          <w:marLeft w:val="0"/>
          <w:marRight w:val="0"/>
          <w:marTop w:val="0"/>
          <w:marBottom w:val="0"/>
          <w:divBdr>
            <w:top w:val="none" w:sz="0" w:space="0" w:color="auto"/>
            <w:left w:val="none" w:sz="0" w:space="0" w:color="auto"/>
            <w:bottom w:val="none" w:sz="0" w:space="0" w:color="auto"/>
            <w:right w:val="none" w:sz="0" w:space="0" w:color="auto"/>
          </w:divBdr>
        </w:div>
        <w:div w:id="1885288061">
          <w:marLeft w:val="0"/>
          <w:marRight w:val="0"/>
          <w:marTop w:val="0"/>
          <w:marBottom w:val="0"/>
          <w:divBdr>
            <w:top w:val="none" w:sz="0" w:space="0" w:color="auto"/>
            <w:left w:val="none" w:sz="0" w:space="0" w:color="auto"/>
            <w:bottom w:val="none" w:sz="0" w:space="0" w:color="auto"/>
            <w:right w:val="none" w:sz="0" w:space="0" w:color="auto"/>
          </w:divBdr>
        </w:div>
        <w:div w:id="1925798253">
          <w:marLeft w:val="0"/>
          <w:marRight w:val="0"/>
          <w:marTop w:val="0"/>
          <w:marBottom w:val="0"/>
          <w:divBdr>
            <w:top w:val="none" w:sz="0" w:space="0" w:color="auto"/>
            <w:left w:val="none" w:sz="0" w:space="0" w:color="auto"/>
            <w:bottom w:val="none" w:sz="0" w:space="0" w:color="auto"/>
            <w:right w:val="none" w:sz="0" w:space="0" w:color="auto"/>
          </w:divBdr>
        </w:div>
        <w:div w:id="1949773121">
          <w:marLeft w:val="0"/>
          <w:marRight w:val="0"/>
          <w:marTop w:val="0"/>
          <w:marBottom w:val="0"/>
          <w:divBdr>
            <w:top w:val="none" w:sz="0" w:space="0" w:color="auto"/>
            <w:left w:val="none" w:sz="0" w:space="0" w:color="auto"/>
            <w:bottom w:val="none" w:sz="0" w:space="0" w:color="auto"/>
            <w:right w:val="none" w:sz="0" w:space="0" w:color="auto"/>
          </w:divBdr>
        </w:div>
        <w:div w:id="1958487120">
          <w:marLeft w:val="0"/>
          <w:marRight w:val="0"/>
          <w:marTop w:val="0"/>
          <w:marBottom w:val="0"/>
          <w:divBdr>
            <w:top w:val="none" w:sz="0" w:space="0" w:color="auto"/>
            <w:left w:val="none" w:sz="0" w:space="0" w:color="auto"/>
            <w:bottom w:val="none" w:sz="0" w:space="0" w:color="auto"/>
            <w:right w:val="none" w:sz="0" w:space="0" w:color="auto"/>
          </w:divBdr>
        </w:div>
        <w:div w:id="2111922789">
          <w:marLeft w:val="0"/>
          <w:marRight w:val="0"/>
          <w:marTop w:val="0"/>
          <w:marBottom w:val="0"/>
          <w:divBdr>
            <w:top w:val="none" w:sz="0" w:space="0" w:color="auto"/>
            <w:left w:val="none" w:sz="0" w:space="0" w:color="auto"/>
            <w:bottom w:val="none" w:sz="0" w:space="0" w:color="auto"/>
            <w:right w:val="none" w:sz="0" w:space="0" w:color="auto"/>
          </w:divBdr>
        </w:div>
      </w:divsChild>
    </w:div>
    <w:div w:id="1534806078">
      <w:bodyDiv w:val="1"/>
      <w:marLeft w:val="0"/>
      <w:marRight w:val="0"/>
      <w:marTop w:val="0"/>
      <w:marBottom w:val="0"/>
      <w:divBdr>
        <w:top w:val="none" w:sz="0" w:space="0" w:color="auto"/>
        <w:left w:val="none" w:sz="0" w:space="0" w:color="auto"/>
        <w:bottom w:val="none" w:sz="0" w:space="0" w:color="auto"/>
        <w:right w:val="none" w:sz="0" w:space="0" w:color="auto"/>
      </w:divBdr>
    </w:div>
    <w:div w:id="1627395480">
      <w:bodyDiv w:val="1"/>
      <w:marLeft w:val="0"/>
      <w:marRight w:val="0"/>
      <w:marTop w:val="0"/>
      <w:marBottom w:val="0"/>
      <w:divBdr>
        <w:top w:val="none" w:sz="0" w:space="0" w:color="auto"/>
        <w:left w:val="none" w:sz="0" w:space="0" w:color="auto"/>
        <w:bottom w:val="none" w:sz="0" w:space="0" w:color="auto"/>
        <w:right w:val="none" w:sz="0" w:space="0" w:color="auto"/>
      </w:divBdr>
    </w:div>
    <w:div w:id="1648392237">
      <w:bodyDiv w:val="1"/>
      <w:marLeft w:val="0"/>
      <w:marRight w:val="0"/>
      <w:marTop w:val="0"/>
      <w:marBottom w:val="0"/>
      <w:divBdr>
        <w:top w:val="none" w:sz="0" w:space="0" w:color="auto"/>
        <w:left w:val="none" w:sz="0" w:space="0" w:color="auto"/>
        <w:bottom w:val="none" w:sz="0" w:space="0" w:color="auto"/>
        <w:right w:val="none" w:sz="0" w:space="0" w:color="auto"/>
      </w:divBdr>
    </w:div>
    <w:div w:id="1677684208">
      <w:bodyDiv w:val="1"/>
      <w:marLeft w:val="0"/>
      <w:marRight w:val="0"/>
      <w:marTop w:val="0"/>
      <w:marBottom w:val="0"/>
      <w:divBdr>
        <w:top w:val="none" w:sz="0" w:space="0" w:color="auto"/>
        <w:left w:val="none" w:sz="0" w:space="0" w:color="auto"/>
        <w:bottom w:val="none" w:sz="0" w:space="0" w:color="auto"/>
        <w:right w:val="none" w:sz="0" w:space="0" w:color="auto"/>
      </w:divBdr>
    </w:div>
    <w:div w:id="1694072636">
      <w:bodyDiv w:val="1"/>
      <w:marLeft w:val="0"/>
      <w:marRight w:val="0"/>
      <w:marTop w:val="0"/>
      <w:marBottom w:val="0"/>
      <w:divBdr>
        <w:top w:val="none" w:sz="0" w:space="0" w:color="auto"/>
        <w:left w:val="none" w:sz="0" w:space="0" w:color="auto"/>
        <w:bottom w:val="none" w:sz="0" w:space="0" w:color="auto"/>
        <w:right w:val="none" w:sz="0" w:space="0" w:color="auto"/>
      </w:divBdr>
      <w:divsChild>
        <w:div w:id="104928284">
          <w:marLeft w:val="0"/>
          <w:marRight w:val="0"/>
          <w:marTop w:val="0"/>
          <w:marBottom w:val="0"/>
          <w:divBdr>
            <w:top w:val="none" w:sz="0" w:space="0" w:color="auto"/>
            <w:left w:val="none" w:sz="0" w:space="0" w:color="auto"/>
            <w:bottom w:val="none" w:sz="0" w:space="0" w:color="auto"/>
            <w:right w:val="none" w:sz="0" w:space="0" w:color="auto"/>
          </w:divBdr>
        </w:div>
        <w:div w:id="149492317">
          <w:marLeft w:val="0"/>
          <w:marRight w:val="0"/>
          <w:marTop w:val="0"/>
          <w:marBottom w:val="0"/>
          <w:divBdr>
            <w:top w:val="none" w:sz="0" w:space="0" w:color="auto"/>
            <w:left w:val="none" w:sz="0" w:space="0" w:color="auto"/>
            <w:bottom w:val="none" w:sz="0" w:space="0" w:color="auto"/>
            <w:right w:val="none" w:sz="0" w:space="0" w:color="auto"/>
          </w:divBdr>
        </w:div>
        <w:div w:id="238903719">
          <w:marLeft w:val="0"/>
          <w:marRight w:val="0"/>
          <w:marTop w:val="0"/>
          <w:marBottom w:val="0"/>
          <w:divBdr>
            <w:top w:val="none" w:sz="0" w:space="0" w:color="auto"/>
            <w:left w:val="none" w:sz="0" w:space="0" w:color="auto"/>
            <w:bottom w:val="none" w:sz="0" w:space="0" w:color="auto"/>
            <w:right w:val="none" w:sz="0" w:space="0" w:color="auto"/>
          </w:divBdr>
        </w:div>
        <w:div w:id="276913516">
          <w:marLeft w:val="0"/>
          <w:marRight w:val="0"/>
          <w:marTop w:val="0"/>
          <w:marBottom w:val="0"/>
          <w:divBdr>
            <w:top w:val="none" w:sz="0" w:space="0" w:color="auto"/>
            <w:left w:val="none" w:sz="0" w:space="0" w:color="auto"/>
            <w:bottom w:val="none" w:sz="0" w:space="0" w:color="auto"/>
            <w:right w:val="none" w:sz="0" w:space="0" w:color="auto"/>
          </w:divBdr>
        </w:div>
        <w:div w:id="381248476">
          <w:marLeft w:val="0"/>
          <w:marRight w:val="0"/>
          <w:marTop w:val="0"/>
          <w:marBottom w:val="0"/>
          <w:divBdr>
            <w:top w:val="none" w:sz="0" w:space="0" w:color="auto"/>
            <w:left w:val="none" w:sz="0" w:space="0" w:color="auto"/>
            <w:bottom w:val="none" w:sz="0" w:space="0" w:color="auto"/>
            <w:right w:val="none" w:sz="0" w:space="0" w:color="auto"/>
          </w:divBdr>
        </w:div>
        <w:div w:id="382870274">
          <w:marLeft w:val="0"/>
          <w:marRight w:val="0"/>
          <w:marTop w:val="0"/>
          <w:marBottom w:val="0"/>
          <w:divBdr>
            <w:top w:val="none" w:sz="0" w:space="0" w:color="auto"/>
            <w:left w:val="none" w:sz="0" w:space="0" w:color="auto"/>
            <w:bottom w:val="none" w:sz="0" w:space="0" w:color="auto"/>
            <w:right w:val="none" w:sz="0" w:space="0" w:color="auto"/>
          </w:divBdr>
        </w:div>
        <w:div w:id="450243396">
          <w:marLeft w:val="0"/>
          <w:marRight w:val="0"/>
          <w:marTop w:val="0"/>
          <w:marBottom w:val="0"/>
          <w:divBdr>
            <w:top w:val="none" w:sz="0" w:space="0" w:color="auto"/>
            <w:left w:val="none" w:sz="0" w:space="0" w:color="auto"/>
            <w:bottom w:val="none" w:sz="0" w:space="0" w:color="auto"/>
            <w:right w:val="none" w:sz="0" w:space="0" w:color="auto"/>
          </w:divBdr>
        </w:div>
        <w:div w:id="476530607">
          <w:marLeft w:val="0"/>
          <w:marRight w:val="0"/>
          <w:marTop w:val="0"/>
          <w:marBottom w:val="0"/>
          <w:divBdr>
            <w:top w:val="none" w:sz="0" w:space="0" w:color="auto"/>
            <w:left w:val="none" w:sz="0" w:space="0" w:color="auto"/>
            <w:bottom w:val="none" w:sz="0" w:space="0" w:color="auto"/>
            <w:right w:val="none" w:sz="0" w:space="0" w:color="auto"/>
          </w:divBdr>
        </w:div>
        <w:div w:id="489176129">
          <w:marLeft w:val="0"/>
          <w:marRight w:val="0"/>
          <w:marTop w:val="0"/>
          <w:marBottom w:val="0"/>
          <w:divBdr>
            <w:top w:val="none" w:sz="0" w:space="0" w:color="auto"/>
            <w:left w:val="none" w:sz="0" w:space="0" w:color="auto"/>
            <w:bottom w:val="none" w:sz="0" w:space="0" w:color="auto"/>
            <w:right w:val="none" w:sz="0" w:space="0" w:color="auto"/>
          </w:divBdr>
        </w:div>
        <w:div w:id="511843444">
          <w:marLeft w:val="0"/>
          <w:marRight w:val="0"/>
          <w:marTop w:val="0"/>
          <w:marBottom w:val="0"/>
          <w:divBdr>
            <w:top w:val="none" w:sz="0" w:space="0" w:color="auto"/>
            <w:left w:val="none" w:sz="0" w:space="0" w:color="auto"/>
            <w:bottom w:val="none" w:sz="0" w:space="0" w:color="auto"/>
            <w:right w:val="none" w:sz="0" w:space="0" w:color="auto"/>
          </w:divBdr>
        </w:div>
        <w:div w:id="519703286">
          <w:marLeft w:val="0"/>
          <w:marRight w:val="0"/>
          <w:marTop w:val="0"/>
          <w:marBottom w:val="0"/>
          <w:divBdr>
            <w:top w:val="none" w:sz="0" w:space="0" w:color="auto"/>
            <w:left w:val="none" w:sz="0" w:space="0" w:color="auto"/>
            <w:bottom w:val="none" w:sz="0" w:space="0" w:color="auto"/>
            <w:right w:val="none" w:sz="0" w:space="0" w:color="auto"/>
          </w:divBdr>
        </w:div>
        <w:div w:id="568883973">
          <w:marLeft w:val="0"/>
          <w:marRight w:val="0"/>
          <w:marTop w:val="0"/>
          <w:marBottom w:val="0"/>
          <w:divBdr>
            <w:top w:val="none" w:sz="0" w:space="0" w:color="auto"/>
            <w:left w:val="none" w:sz="0" w:space="0" w:color="auto"/>
            <w:bottom w:val="none" w:sz="0" w:space="0" w:color="auto"/>
            <w:right w:val="none" w:sz="0" w:space="0" w:color="auto"/>
          </w:divBdr>
        </w:div>
        <w:div w:id="587732518">
          <w:marLeft w:val="0"/>
          <w:marRight w:val="0"/>
          <w:marTop w:val="0"/>
          <w:marBottom w:val="0"/>
          <w:divBdr>
            <w:top w:val="none" w:sz="0" w:space="0" w:color="auto"/>
            <w:left w:val="none" w:sz="0" w:space="0" w:color="auto"/>
            <w:bottom w:val="none" w:sz="0" w:space="0" w:color="auto"/>
            <w:right w:val="none" w:sz="0" w:space="0" w:color="auto"/>
          </w:divBdr>
        </w:div>
        <w:div w:id="590511468">
          <w:marLeft w:val="0"/>
          <w:marRight w:val="0"/>
          <w:marTop w:val="0"/>
          <w:marBottom w:val="0"/>
          <w:divBdr>
            <w:top w:val="none" w:sz="0" w:space="0" w:color="auto"/>
            <w:left w:val="none" w:sz="0" w:space="0" w:color="auto"/>
            <w:bottom w:val="none" w:sz="0" w:space="0" w:color="auto"/>
            <w:right w:val="none" w:sz="0" w:space="0" w:color="auto"/>
          </w:divBdr>
        </w:div>
        <w:div w:id="604307987">
          <w:marLeft w:val="0"/>
          <w:marRight w:val="0"/>
          <w:marTop w:val="0"/>
          <w:marBottom w:val="0"/>
          <w:divBdr>
            <w:top w:val="none" w:sz="0" w:space="0" w:color="auto"/>
            <w:left w:val="none" w:sz="0" w:space="0" w:color="auto"/>
            <w:bottom w:val="none" w:sz="0" w:space="0" w:color="auto"/>
            <w:right w:val="none" w:sz="0" w:space="0" w:color="auto"/>
          </w:divBdr>
        </w:div>
        <w:div w:id="609973183">
          <w:marLeft w:val="0"/>
          <w:marRight w:val="0"/>
          <w:marTop w:val="0"/>
          <w:marBottom w:val="0"/>
          <w:divBdr>
            <w:top w:val="none" w:sz="0" w:space="0" w:color="auto"/>
            <w:left w:val="none" w:sz="0" w:space="0" w:color="auto"/>
            <w:bottom w:val="none" w:sz="0" w:space="0" w:color="auto"/>
            <w:right w:val="none" w:sz="0" w:space="0" w:color="auto"/>
          </w:divBdr>
        </w:div>
        <w:div w:id="641076689">
          <w:marLeft w:val="0"/>
          <w:marRight w:val="0"/>
          <w:marTop w:val="0"/>
          <w:marBottom w:val="0"/>
          <w:divBdr>
            <w:top w:val="none" w:sz="0" w:space="0" w:color="auto"/>
            <w:left w:val="none" w:sz="0" w:space="0" w:color="auto"/>
            <w:bottom w:val="none" w:sz="0" w:space="0" w:color="auto"/>
            <w:right w:val="none" w:sz="0" w:space="0" w:color="auto"/>
          </w:divBdr>
        </w:div>
        <w:div w:id="643659849">
          <w:marLeft w:val="0"/>
          <w:marRight w:val="0"/>
          <w:marTop w:val="0"/>
          <w:marBottom w:val="0"/>
          <w:divBdr>
            <w:top w:val="none" w:sz="0" w:space="0" w:color="auto"/>
            <w:left w:val="none" w:sz="0" w:space="0" w:color="auto"/>
            <w:bottom w:val="none" w:sz="0" w:space="0" w:color="auto"/>
            <w:right w:val="none" w:sz="0" w:space="0" w:color="auto"/>
          </w:divBdr>
        </w:div>
        <w:div w:id="651255652">
          <w:marLeft w:val="0"/>
          <w:marRight w:val="0"/>
          <w:marTop w:val="0"/>
          <w:marBottom w:val="0"/>
          <w:divBdr>
            <w:top w:val="none" w:sz="0" w:space="0" w:color="auto"/>
            <w:left w:val="none" w:sz="0" w:space="0" w:color="auto"/>
            <w:bottom w:val="none" w:sz="0" w:space="0" w:color="auto"/>
            <w:right w:val="none" w:sz="0" w:space="0" w:color="auto"/>
          </w:divBdr>
        </w:div>
        <w:div w:id="670522872">
          <w:marLeft w:val="0"/>
          <w:marRight w:val="0"/>
          <w:marTop w:val="0"/>
          <w:marBottom w:val="0"/>
          <w:divBdr>
            <w:top w:val="none" w:sz="0" w:space="0" w:color="auto"/>
            <w:left w:val="none" w:sz="0" w:space="0" w:color="auto"/>
            <w:bottom w:val="none" w:sz="0" w:space="0" w:color="auto"/>
            <w:right w:val="none" w:sz="0" w:space="0" w:color="auto"/>
          </w:divBdr>
        </w:div>
        <w:div w:id="794638530">
          <w:marLeft w:val="0"/>
          <w:marRight w:val="0"/>
          <w:marTop w:val="0"/>
          <w:marBottom w:val="0"/>
          <w:divBdr>
            <w:top w:val="none" w:sz="0" w:space="0" w:color="auto"/>
            <w:left w:val="none" w:sz="0" w:space="0" w:color="auto"/>
            <w:bottom w:val="none" w:sz="0" w:space="0" w:color="auto"/>
            <w:right w:val="none" w:sz="0" w:space="0" w:color="auto"/>
          </w:divBdr>
        </w:div>
        <w:div w:id="885532590">
          <w:marLeft w:val="0"/>
          <w:marRight w:val="0"/>
          <w:marTop w:val="0"/>
          <w:marBottom w:val="0"/>
          <w:divBdr>
            <w:top w:val="none" w:sz="0" w:space="0" w:color="auto"/>
            <w:left w:val="none" w:sz="0" w:space="0" w:color="auto"/>
            <w:bottom w:val="none" w:sz="0" w:space="0" w:color="auto"/>
            <w:right w:val="none" w:sz="0" w:space="0" w:color="auto"/>
          </w:divBdr>
        </w:div>
        <w:div w:id="1002470601">
          <w:marLeft w:val="0"/>
          <w:marRight w:val="0"/>
          <w:marTop w:val="0"/>
          <w:marBottom w:val="0"/>
          <w:divBdr>
            <w:top w:val="none" w:sz="0" w:space="0" w:color="auto"/>
            <w:left w:val="none" w:sz="0" w:space="0" w:color="auto"/>
            <w:bottom w:val="none" w:sz="0" w:space="0" w:color="auto"/>
            <w:right w:val="none" w:sz="0" w:space="0" w:color="auto"/>
          </w:divBdr>
        </w:div>
        <w:div w:id="1108551171">
          <w:marLeft w:val="0"/>
          <w:marRight w:val="0"/>
          <w:marTop w:val="0"/>
          <w:marBottom w:val="0"/>
          <w:divBdr>
            <w:top w:val="none" w:sz="0" w:space="0" w:color="auto"/>
            <w:left w:val="none" w:sz="0" w:space="0" w:color="auto"/>
            <w:bottom w:val="none" w:sz="0" w:space="0" w:color="auto"/>
            <w:right w:val="none" w:sz="0" w:space="0" w:color="auto"/>
          </w:divBdr>
        </w:div>
        <w:div w:id="1130129299">
          <w:marLeft w:val="0"/>
          <w:marRight w:val="0"/>
          <w:marTop w:val="0"/>
          <w:marBottom w:val="0"/>
          <w:divBdr>
            <w:top w:val="none" w:sz="0" w:space="0" w:color="auto"/>
            <w:left w:val="none" w:sz="0" w:space="0" w:color="auto"/>
            <w:bottom w:val="none" w:sz="0" w:space="0" w:color="auto"/>
            <w:right w:val="none" w:sz="0" w:space="0" w:color="auto"/>
          </w:divBdr>
        </w:div>
        <w:div w:id="1173378157">
          <w:marLeft w:val="0"/>
          <w:marRight w:val="0"/>
          <w:marTop w:val="0"/>
          <w:marBottom w:val="0"/>
          <w:divBdr>
            <w:top w:val="none" w:sz="0" w:space="0" w:color="auto"/>
            <w:left w:val="none" w:sz="0" w:space="0" w:color="auto"/>
            <w:bottom w:val="none" w:sz="0" w:space="0" w:color="auto"/>
            <w:right w:val="none" w:sz="0" w:space="0" w:color="auto"/>
          </w:divBdr>
        </w:div>
        <w:div w:id="1186216196">
          <w:marLeft w:val="0"/>
          <w:marRight w:val="0"/>
          <w:marTop w:val="0"/>
          <w:marBottom w:val="0"/>
          <w:divBdr>
            <w:top w:val="none" w:sz="0" w:space="0" w:color="auto"/>
            <w:left w:val="none" w:sz="0" w:space="0" w:color="auto"/>
            <w:bottom w:val="none" w:sz="0" w:space="0" w:color="auto"/>
            <w:right w:val="none" w:sz="0" w:space="0" w:color="auto"/>
          </w:divBdr>
        </w:div>
        <w:div w:id="1186402334">
          <w:marLeft w:val="0"/>
          <w:marRight w:val="0"/>
          <w:marTop w:val="0"/>
          <w:marBottom w:val="0"/>
          <w:divBdr>
            <w:top w:val="none" w:sz="0" w:space="0" w:color="auto"/>
            <w:left w:val="none" w:sz="0" w:space="0" w:color="auto"/>
            <w:bottom w:val="none" w:sz="0" w:space="0" w:color="auto"/>
            <w:right w:val="none" w:sz="0" w:space="0" w:color="auto"/>
          </w:divBdr>
        </w:div>
        <w:div w:id="1350331007">
          <w:marLeft w:val="0"/>
          <w:marRight w:val="0"/>
          <w:marTop w:val="0"/>
          <w:marBottom w:val="0"/>
          <w:divBdr>
            <w:top w:val="none" w:sz="0" w:space="0" w:color="auto"/>
            <w:left w:val="none" w:sz="0" w:space="0" w:color="auto"/>
            <w:bottom w:val="none" w:sz="0" w:space="0" w:color="auto"/>
            <w:right w:val="none" w:sz="0" w:space="0" w:color="auto"/>
          </w:divBdr>
        </w:div>
        <w:div w:id="1456407462">
          <w:marLeft w:val="0"/>
          <w:marRight w:val="0"/>
          <w:marTop w:val="0"/>
          <w:marBottom w:val="0"/>
          <w:divBdr>
            <w:top w:val="none" w:sz="0" w:space="0" w:color="auto"/>
            <w:left w:val="none" w:sz="0" w:space="0" w:color="auto"/>
            <w:bottom w:val="none" w:sz="0" w:space="0" w:color="auto"/>
            <w:right w:val="none" w:sz="0" w:space="0" w:color="auto"/>
          </w:divBdr>
        </w:div>
        <w:div w:id="1529025787">
          <w:marLeft w:val="0"/>
          <w:marRight w:val="0"/>
          <w:marTop w:val="0"/>
          <w:marBottom w:val="0"/>
          <w:divBdr>
            <w:top w:val="none" w:sz="0" w:space="0" w:color="auto"/>
            <w:left w:val="none" w:sz="0" w:space="0" w:color="auto"/>
            <w:bottom w:val="none" w:sz="0" w:space="0" w:color="auto"/>
            <w:right w:val="none" w:sz="0" w:space="0" w:color="auto"/>
          </w:divBdr>
        </w:div>
        <w:div w:id="1558206195">
          <w:marLeft w:val="0"/>
          <w:marRight w:val="0"/>
          <w:marTop w:val="0"/>
          <w:marBottom w:val="0"/>
          <w:divBdr>
            <w:top w:val="none" w:sz="0" w:space="0" w:color="auto"/>
            <w:left w:val="none" w:sz="0" w:space="0" w:color="auto"/>
            <w:bottom w:val="none" w:sz="0" w:space="0" w:color="auto"/>
            <w:right w:val="none" w:sz="0" w:space="0" w:color="auto"/>
          </w:divBdr>
        </w:div>
        <w:div w:id="1567184933">
          <w:marLeft w:val="0"/>
          <w:marRight w:val="0"/>
          <w:marTop w:val="0"/>
          <w:marBottom w:val="0"/>
          <w:divBdr>
            <w:top w:val="none" w:sz="0" w:space="0" w:color="auto"/>
            <w:left w:val="none" w:sz="0" w:space="0" w:color="auto"/>
            <w:bottom w:val="none" w:sz="0" w:space="0" w:color="auto"/>
            <w:right w:val="none" w:sz="0" w:space="0" w:color="auto"/>
          </w:divBdr>
        </w:div>
        <w:div w:id="1801341316">
          <w:marLeft w:val="0"/>
          <w:marRight w:val="0"/>
          <w:marTop w:val="0"/>
          <w:marBottom w:val="0"/>
          <w:divBdr>
            <w:top w:val="none" w:sz="0" w:space="0" w:color="auto"/>
            <w:left w:val="none" w:sz="0" w:space="0" w:color="auto"/>
            <w:bottom w:val="none" w:sz="0" w:space="0" w:color="auto"/>
            <w:right w:val="none" w:sz="0" w:space="0" w:color="auto"/>
          </w:divBdr>
        </w:div>
        <w:div w:id="1848783642">
          <w:marLeft w:val="0"/>
          <w:marRight w:val="0"/>
          <w:marTop w:val="0"/>
          <w:marBottom w:val="0"/>
          <w:divBdr>
            <w:top w:val="none" w:sz="0" w:space="0" w:color="auto"/>
            <w:left w:val="none" w:sz="0" w:space="0" w:color="auto"/>
            <w:bottom w:val="none" w:sz="0" w:space="0" w:color="auto"/>
            <w:right w:val="none" w:sz="0" w:space="0" w:color="auto"/>
          </w:divBdr>
        </w:div>
        <w:div w:id="1951819429">
          <w:marLeft w:val="0"/>
          <w:marRight w:val="0"/>
          <w:marTop w:val="0"/>
          <w:marBottom w:val="0"/>
          <w:divBdr>
            <w:top w:val="none" w:sz="0" w:space="0" w:color="auto"/>
            <w:left w:val="none" w:sz="0" w:space="0" w:color="auto"/>
            <w:bottom w:val="none" w:sz="0" w:space="0" w:color="auto"/>
            <w:right w:val="none" w:sz="0" w:space="0" w:color="auto"/>
          </w:divBdr>
        </w:div>
        <w:div w:id="2026710686">
          <w:marLeft w:val="0"/>
          <w:marRight w:val="0"/>
          <w:marTop w:val="0"/>
          <w:marBottom w:val="0"/>
          <w:divBdr>
            <w:top w:val="none" w:sz="0" w:space="0" w:color="auto"/>
            <w:left w:val="none" w:sz="0" w:space="0" w:color="auto"/>
            <w:bottom w:val="none" w:sz="0" w:space="0" w:color="auto"/>
            <w:right w:val="none" w:sz="0" w:space="0" w:color="auto"/>
          </w:divBdr>
        </w:div>
      </w:divsChild>
    </w:div>
    <w:div w:id="1717004404">
      <w:bodyDiv w:val="1"/>
      <w:marLeft w:val="0"/>
      <w:marRight w:val="0"/>
      <w:marTop w:val="0"/>
      <w:marBottom w:val="0"/>
      <w:divBdr>
        <w:top w:val="none" w:sz="0" w:space="0" w:color="auto"/>
        <w:left w:val="none" w:sz="0" w:space="0" w:color="auto"/>
        <w:bottom w:val="none" w:sz="0" w:space="0" w:color="auto"/>
        <w:right w:val="none" w:sz="0" w:space="0" w:color="auto"/>
      </w:divBdr>
      <w:divsChild>
        <w:div w:id="763451410">
          <w:marLeft w:val="274"/>
          <w:marRight w:val="0"/>
          <w:marTop w:val="0"/>
          <w:marBottom w:val="0"/>
          <w:divBdr>
            <w:top w:val="none" w:sz="0" w:space="0" w:color="auto"/>
            <w:left w:val="none" w:sz="0" w:space="0" w:color="auto"/>
            <w:bottom w:val="none" w:sz="0" w:space="0" w:color="auto"/>
            <w:right w:val="none" w:sz="0" w:space="0" w:color="auto"/>
          </w:divBdr>
        </w:div>
        <w:div w:id="930043147">
          <w:marLeft w:val="274"/>
          <w:marRight w:val="0"/>
          <w:marTop w:val="0"/>
          <w:marBottom w:val="0"/>
          <w:divBdr>
            <w:top w:val="none" w:sz="0" w:space="0" w:color="auto"/>
            <w:left w:val="none" w:sz="0" w:space="0" w:color="auto"/>
            <w:bottom w:val="none" w:sz="0" w:space="0" w:color="auto"/>
            <w:right w:val="none" w:sz="0" w:space="0" w:color="auto"/>
          </w:divBdr>
        </w:div>
        <w:div w:id="1523399023">
          <w:marLeft w:val="274"/>
          <w:marRight w:val="0"/>
          <w:marTop w:val="0"/>
          <w:marBottom w:val="0"/>
          <w:divBdr>
            <w:top w:val="none" w:sz="0" w:space="0" w:color="auto"/>
            <w:left w:val="none" w:sz="0" w:space="0" w:color="auto"/>
            <w:bottom w:val="none" w:sz="0" w:space="0" w:color="auto"/>
            <w:right w:val="none" w:sz="0" w:space="0" w:color="auto"/>
          </w:divBdr>
        </w:div>
      </w:divsChild>
    </w:div>
    <w:div w:id="1750037251">
      <w:bodyDiv w:val="1"/>
      <w:marLeft w:val="0"/>
      <w:marRight w:val="0"/>
      <w:marTop w:val="0"/>
      <w:marBottom w:val="0"/>
      <w:divBdr>
        <w:top w:val="none" w:sz="0" w:space="0" w:color="auto"/>
        <w:left w:val="none" w:sz="0" w:space="0" w:color="auto"/>
        <w:bottom w:val="none" w:sz="0" w:space="0" w:color="auto"/>
        <w:right w:val="none" w:sz="0" w:space="0" w:color="auto"/>
      </w:divBdr>
    </w:div>
    <w:div w:id="1763187739">
      <w:bodyDiv w:val="1"/>
      <w:marLeft w:val="0"/>
      <w:marRight w:val="0"/>
      <w:marTop w:val="0"/>
      <w:marBottom w:val="0"/>
      <w:divBdr>
        <w:top w:val="none" w:sz="0" w:space="0" w:color="auto"/>
        <w:left w:val="none" w:sz="0" w:space="0" w:color="auto"/>
        <w:bottom w:val="none" w:sz="0" w:space="0" w:color="auto"/>
        <w:right w:val="none" w:sz="0" w:space="0" w:color="auto"/>
      </w:divBdr>
    </w:div>
    <w:div w:id="1820920162">
      <w:bodyDiv w:val="1"/>
      <w:marLeft w:val="0"/>
      <w:marRight w:val="0"/>
      <w:marTop w:val="0"/>
      <w:marBottom w:val="0"/>
      <w:divBdr>
        <w:top w:val="none" w:sz="0" w:space="0" w:color="auto"/>
        <w:left w:val="none" w:sz="0" w:space="0" w:color="auto"/>
        <w:bottom w:val="none" w:sz="0" w:space="0" w:color="auto"/>
        <w:right w:val="none" w:sz="0" w:space="0" w:color="auto"/>
      </w:divBdr>
    </w:div>
    <w:div w:id="1851603987">
      <w:bodyDiv w:val="1"/>
      <w:marLeft w:val="0"/>
      <w:marRight w:val="0"/>
      <w:marTop w:val="0"/>
      <w:marBottom w:val="0"/>
      <w:divBdr>
        <w:top w:val="none" w:sz="0" w:space="0" w:color="auto"/>
        <w:left w:val="none" w:sz="0" w:space="0" w:color="auto"/>
        <w:bottom w:val="none" w:sz="0" w:space="0" w:color="auto"/>
        <w:right w:val="none" w:sz="0" w:space="0" w:color="auto"/>
      </w:divBdr>
    </w:div>
    <w:div w:id="1860436722">
      <w:bodyDiv w:val="1"/>
      <w:marLeft w:val="0"/>
      <w:marRight w:val="0"/>
      <w:marTop w:val="0"/>
      <w:marBottom w:val="0"/>
      <w:divBdr>
        <w:top w:val="none" w:sz="0" w:space="0" w:color="auto"/>
        <w:left w:val="none" w:sz="0" w:space="0" w:color="auto"/>
        <w:bottom w:val="none" w:sz="0" w:space="0" w:color="auto"/>
        <w:right w:val="none" w:sz="0" w:space="0" w:color="auto"/>
      </w:divBdr>
      <w:divsChild>
        <w:div w:id="262497660">
          <w:marLeft w:val="0"/>
          <w:marRight w:val="0"/>
          <w:marTop w:val="0"/>
          <w:marBottom w:val="0"/>
          <w:divBdr>
            <w:top w:val="none" w:sz="0" w:space="0" w:color="auto"/>
            <w:left w:val="none" w:sz="0" w:space="0" w:color="auto"/>
            <w:bottom w:val="none" w:sz="0" w:space="0" w:color="auto"/>
            <w:right w:val="none" w:sz="0" w:space="0" w:color="auto"/>
          </w:divBdr>
        </w:div>
        <w:div w:id="712537042">
          <w:marLeft w:val="0"/>
          <w:marRight w:val="0"/>
          <w:marTop w:val="0"/>
          <w:marBottom w:val="0"/>
          <w:divBdr>
            <w:top w:val="none" w:sz="0" w:space="0" w:color="auto"/>
            <w:left w:val="none" w:sz="0" w:space="0" w:color="auto"/>
            <w:bottom w:val="none" w:sz="0" w:space="0" w:color="auto"/>
            <w:right w:val="none" w:sz="0" w:space="0" w:color="auto"/>
          </w:divBdr>
        </w:div>
        <w:div w:id="966085079">
          <w:marLeft w:val="0"/>
          <w:marRight w:val="0"/>
          <w:marTop w:val="0"/>
          <w:marBottom w:val="0"/>
          <w:divBdr>
            <w:top w:val="none" w:sz="0" w:space="0" w:color="auto"/>
            <w:left w:val="none" w:sz="0" w:space="0" w:color="auto"/>
            <w:bottom w:val="none" w:sz="0" w:space="0" w:color="auto"/>
            <w:right w:val="none" w:sz="0" w:space="0" w:color="auto"/>
          </w:divBdr>
        </w:div>
        <w:div w:id="1378314945">
          <w:marLeft w:val="0"/>
          <w:marRight w:val="0"/>
          <w:marTop w:val="0"/>
          <w:marBottom w:val="0"/>
          <w:divBdr>
            <w:top w:val="none" w:sz="0" w:space="0" w:color="auto"/>
            <w:left w:val="none" w:sz="0" w:space="0" w:color="auto"/>
            <w:bottom w:val="none" w:sz="0" w:space="0" w:color="auto"/>
            <w:right w:val="none" w:sz="0" w:space="0" w:color="auto"/>
          </w:divBdr>
        </w:div>
        <w:div w:id="1815442184">
          <w:marLeft w:val="0"/>
          <w:marRight w:val="0"/>
          <w:marTop w:val="0"/>
          <w:marBottom w:val="0"/>
          <w:divBdr>
            <w:top w:val="none" w:sz="0" w:space="0" w:color="auto"/>
            <w:left w:val="none" w:sz="0" w:space="0" w:color="auto"/>
            <w:bottom w:val="none" w:sz="0" w:space="0" w:color="auto"/>
            <w:right w:val="none" w:sz="0" w:space="0" w:color="auto"/>
          </w:divBdr>
        </w:div>
        <w:div w:id="2052458218">
          <w:marLeft w:val="0"/>
          <w:marRight w:val="0"/>
          <w:marTop w:val="0"/>
          <w:marBottom w:val="0"/>
          <w:divBdr>
            <w:top w:val="none" w:sz="0" w:space="0" w:color="auto"/>
            <w:left w:val="none" w:sz="0" w:space="0" w:color="auto"/>
            <w:bottom w:val="none" w:sz="0" w:space="0" w:color="auto"/>
            <w:right w:val="none" w:sz="0" w:space="0" w:color="auto"/>
          </w:divBdr>
        </w:div>
      </w:divsChild>
    </w:div>
    <w:div w:id="1903829331">
      <w:bodyDiv w:val="1"/>
      <w:marLeft w:val="0"/>
      <w:marRight w:val="0"/>
      <w:marTop w:val="0"/>
      <w:marBottom w:val="0"/>
      <w:divBdr>
        <w:top w:val="none" w:sz="0" w:space="0" w:color="auto"/>
        <w:left w:val="none" w:sz="0" w:space="0" w:color="auto"/>
        <w:bottom w:val="none" w:sz="0" w:space="0" w:color="auto"/>
        <w:right w:val="none" w:sz="0" w:space="0" w:color="auto"/>
      </w:divBdr>
    </w:div>
    <w:div w:id="1936595771">
      <w:bodyDiv w:val="1"/>
      <w:marLeft w:val="0"/>
      <w:marRight w:val="0"/>
      <w:marTop w:val="0"/>
      <w:marBottom w:val="0"/>
      <w:divBdr>
        <w:top w:val="none" w:sz="0" w:space="0" w:color="auto"/>
        <w:left w:val="none" w:sz="0" w:space="0" w:color="auto"/>
        <w:bottom w:val="none" w:sz="0" w:space="0" w:color="auto"/>
        <w:right w:val="none" w:sz="0" w:space="0" w:color="auto"/>
      </w:divBdr>
    </w:div>
    <w:div w:id="2076006046">
      <w:bodyDiv w:val="1"/>
      <w:marLeft w:val="0"/>
      <w:marRight w:val="0"/>
      <w:marTop w:val="0"/>
      <w:marBottom w:val="0"/>
      <w:divBdr>
        <w:top w:val="none" w:sz="0" w:space="0" w:color="auto"/>
        <w:left w:val="none" w:sz="0" w:space="0" w:color="auto"/>
        <w:bottom w:val="none" w:sz="0" w:space="0" w:color="auto"/>
        <w:right w:val="none" w:sz="0" w:space="0" w:color="auto"/>
      </w:divBdr>
    </w:div>
    <w:div w:id="2088723667">
      <w:bodyDiv w:val="1"/>
      <w:marLeft w:val="0"/>
      <w:marRight w:val="0"/>
      <w:marTop w:val="0"/>
      <w:marBottom w:val="0"/>
      <w:divBdr>
        <w:top w:val="none" w:sz="0" w:space="0" w:color="auto"/>
        <w:left w:val="none" w:sz="0" w:space="0" w:color="auto"/>
        <w:bottom w:val="none" w:sz="0" w:space="0" w:color="auto"/>
        <w:right w:val="none" w:sz="0" w:space="0" w:color="auto"/>
      </w:divBdr>
    </w:div>
    <w:div w:id="21431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jpe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A1EF3.BB1B0F90" TargetMode="External"/><Relationship Id="rId22" Type="http://schemas.openxmlformats.org/officeDocument/2006/relationships/footer" Target="footer1.xml"/><Relationship Id="rId27" Type="http://schemas.openxmlformats.org/officeDocument/2006/relationships/header" Target="header4.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D05DF09-4C83-4AE7-B5C4-9E784E905E84}">
    <t:Anchor>
      <t:Comment id="537672428"/>
    </t:Anchor>
    <t:History>
      <t:Event id="{C58DDD07-F124-40E3-8725-388BEA2EFE2E}" time="2023-01-23T22:34:21.012Z">
        <t:Attribution userId="S::alex.lee008@whaikaha.govt.nz::de3a707d-84a1-47fd-9ec4-6fa5f8472e2d" userProvider="AD" userName="Alex Lee"/>
        <t:Anchor>
          <t:Comment id="1415823144"/>
        </t:Anchor>
        <t:Create/>
      </t:Event>
      <t:Event id="{5D4A082C-3B2A-4658-B80B-B0CE50C2407C}" time="2023-01-23T22:34:21.012Z">
        <t:Attribution userId="S::alex.lee008@whaikaha.govt.nz::de3a707d-84a1-47fd-9ec4-6fa5f8472e2d" userProvider="AD" userName="Alex Lee"/>
        <t:Anchor>
          <t:Comment id="1415823144"/>
        </t:Anchor>
        <t:Assign userId="S::Trish.Davis032@whaikaha.govt.nz::fa902b6f-b8cd-47ab-aec4-ad89829f7aa1" userProvider="AD" userName="Trish Davis"/>
      </t:Event>
      <t:Event id="{64178098-6781-44E8-8152-D64A32AC7D85}" time="2023-01-23T22:34:21.012Z">
        <t:Attribution userId="S::alex.lee008@whaikaha.govt.nz::de3a707d-84a1-47fd-9ec4-6fa5f8472e2d" userProvider="AD" userName="Alex Lee"/>
        <t:Anchor>
          <t:Comment id="1415823144"/>
        </t:Anchor>
        <t:SetTitle title="@Trish Davis can you please review this?"/>
      </t:Event>
    </t:History>
  </t:Task>
  <t:Task id="{C9786570-9088-4A27-A5B2-027A68E3462D}">
    <t:Anchor>
      <t:Comment id="838632948"/>
    </t:Anchor>
    <t:History>
      <t:Event id="{E879D758-356C-4443-BEF3-B977EFA74BD2}" time="2023-01-23T22:34:06.841Z">
        <t:Attribution userId="S::alex.lee008@whaikaha.govt.nz::de3a707d-84a1-47fd-9ec4-6fa5f8472e2d" userProvider="AD" userName="Alex Lee"/>
        <t:Anchor>
          <t:Comment id="372521067"/>
        </t:Anchor>
        <t:Create/>
      </t:Event>
      <t:Event id="{D9726936-12E9-4440-A851-1ADD0E0E859C}" time="2023-01-23T22:34:06.841Z">
        <t:Attribution userId="S::alex.lee008@whaikaha.govt.nz::de3a707d-84a1-47fd-9ec4-6fa5f8472e2d" userProvider="AD" userName="Alex Lee"/>
        <t:Anchor>
          <t:Comment id="372521067"/>
        </t:Anchor>
        <t:Assign userId="S::Lara.Penman001@whaikaha.govt.nz::4ac5b0e3-96bf-4246-a5ae-b354f42276c9" userProvider="AD" userName="Lara Penman"/>
      </t:Event>
      <t:Event id="{9D9D2EF0-ACA1-41E4-8529-99E6EDA369B3}" time="2023-01-23T22:34:06.841Z">
        <t:Attribution userId="S::alex.lee008@whaikaha.govt.nz::de3a707d-84a1-47fd-9ec4-6fa5f8472e2d" userProvider="AD" userName="Alex Lee"/>
        <t:Anchor>
          <t:Comment id="372521067"/>
        </t:Anchor>
        <t:SetTitle title="@Lara Penman - can you please review this?"/>
      </t:Event>
    </t:History>
  </t:Task>
  <t:Task id="{A57A9376-0E4D-4945-A85A-D9276FF45ED1}">
    <t:Anchor>
      <t:Comment id="1588497537"/>
    </t:Anchor>
    <t:History>
      <t:Event id="{19CCD62A-E426-4D79-8812-CA85C91DF068}" time="2023-01-23T22:35:19.264Z">
        <t:Attribution userId="S::alex.lee008@whaikaha.govt.nz::de3a707d-84a1-47fd-9ec4-6fa5f8472e2d" userProvider="AD" userName="Alex Lee"/>
        <t:Anchor>
          <t:Comment id="988970066"/>
        </t:Anchor>
        <t:Create/>
      </t:Event>
      <t:Event id="{E01A5120-E21A-4829-87C6-0D0201E808A3}" time="2023-01-23T22:35:19.264Z">
        <t:Attribution userId="S::alex.lee008@whaikaha.govt.nz::de3a707d-84a1-47fd-9ec4-6fa5f8472e2d" userProvider="AD" userName="Alex Lee"/>
        <t:Anchor>
          <t:Comment id="988970066"/>
        </t:Anchor>
        <t:Assign userId="S::Mark.Feary002@msd.govt.nz::42cb145f-b00c-4152-bd6b-000eb9ddcf60" userProvider="AD" userName="Mark Feary"/>
      </t:Event>
      <t:Event id="{7634D6B8-ED3A-4799-8875-F712E53672C6}" time="2023-01-23T22:35:19.264Z">
        <t:Attribution userId="S::alex.lee008@whaikaha.govt.nz::de3a707d-84a1-47fd-9ec4-6fa5f8472e2d" userProvider="AD" userName="Alex Lee"/>
        <t:Anchor>
          <t:Comment id="988970066"/>
        </t:Anchor>
        <t:SetTitle title="@Mark Feary are you able to review please?"/>
      </t:Event>
    </t:History>
  </t:Task>
  <t:Task id="{3CA58B28-1C6E-4DB1-8DD0-9DBDFC76B4AC}">
    <t:Anchor>
      <t:Comment id="1406914545"/>
    </t:Anchor>
    <t:History>
      <t:Event id="{8E653C49-490E-4E8B-B039-2D293EA6DB27}" time="2023-01-23T22:35:02.065Z">
        <t:Attribution userId="S::alex.lee008@whaikaha.govt.nz::de3a707d-84a1-47fd-9ec4-6fa5f8472e2d" userProvider="AD" userName="Alex Lee"/>
        <t:Anchor>
          <t:Comment id="786913042"/>
        </t:Anchor>
        <t:Create/>
      </t:Event>
      <t:Event id="{549B2426-5B5D-43D1-82AF-C1A5C6DB5C46}" time="2023-01-23T22:35:02.065Z">
        <t:Attribution userId="S::alex.lee008@whaikaha.govt.nz::de3a707d-84a1-47fd-9ec4-6fa5f8472e2d" userProvider="AD" userName="Alex Lee"/>
        <t:Anchor>
          <t:Comment id="786913042"/>
        </t:Anchor>
        <t:Assign userId="S::Ruth.Mearns003@whaikaha.govt.nz::1efa9dd2-5e89-4acc-9432-1fbbbf2dc582" userProvider="AD" userName="Ruth Mearns"/>
      </t:Event>
      <t:Event id="{9FCB373F-DC59-485A-8622-54B77A00D1F5}" time="2023-01-23T22:35:02.065Z">
        <t:Attribution userId="S::alex.lee008@whaikaha.govt.nz::de3a707d-84a1-47fd-9ec4-6fa5f8472e2d" userProvider="AD" userName="Alex Lee"/>
        <t:Anchor>
          <t:Comment id="786913042"/>
        </t:Anchor>
        <t:SetTitle title="@Ruth Mearns"/>
      </t:Event>
    </t:History>
  </t:Task>
  <t:Task id="{4BA463C5-8F81-4950-B1F6-3550B1AFD159}">
    <t:Anchor>
      <t:Comment id="210164244"/>
    </t:Anchor>
    <t:History>
      <t:Event id="{49FC6DF5-FE0C-42F6-9C69-0CDAB2317AB8}" time="2023-01-23T22:35:19.264Z">
        <t:Attribution userId="S::alex.lee008@whaikaha.govt.nz::de3a707d-84a1-47fd-9ec4-6fa5f8472e2d" userProvider="AD" userName="Alex Lee"/>
        <t:Anchor>
          <t:Comment id="1526005583"/>
        </t:Anchor>
        <t:Create/>
      </t:Event>
      <t:Event id="{6002FD45-6C3A-41B0-B93F-1AB427EF706A}" time="2023-01-23T22:35:19.264Z">
        <t:Attribution userId="S::alex.lee008@whaikaha.govt.nz::de3a707d-84a1-47fd-9ec4-6fa5f8472e2d" userProvider="AD" userName="Alex Lee"/>
        <t:Anchor>
          <t:Comment id="1526005583"/>
        </t:Anchor>
        <t:Assign userId="S::Mark.Feary002@msd.govt.nz::42cb145f-b00c-4152-bd6b-000eb9ddcf60" userProvider="AD" userName="Mark Feary"/>
      </t:Event>
      <t:Event id="{67E14C7C-7119-428E-999F-4D6D420C2FC7}" time="2023-01-23T22:35:19.264Z">
        <t:Attribution userId="S::alex.lee008@whaikaha.govt.nz::de3a707d-84a1-47fd-9ec4-6fa5f8472e2d" userProvider="AD" userName="Alex Lee"/>
        <t:Anchor>
          <t:Comment id="1526005583"/>
        </t:Anchor>
        <t:SetTitle title="@Mark Feary are you able to review please?"/>
      </t:Event>
    </t:History>
  </t:Task>
  <t:Task id="{9E0B9A81-C51D-4A47-9664-1CBD3A8EE7B8}">
    <t:Anchor>
      <t:Comment id="1533334541"/>
    </t:Anchor>
    <t:History>
      <t:Event id="{29868AFD-7B3D-4187-90AC-9B4BE1EF0CA3}" time="2023-01-23T22:35:19.264Z">
        <t:Attribution userId="S::alex.lee008@whaikaha.govt.nz::de3a707d-84a1-47fd-9ec4-6fa5f8472e2d" userProvider="AD" userName="Alex Lee"/>
        <t:Anchor>
          <t:Comment id="1091125050"/>
        </t:Anchor>
        <t:Create/>
      </t:Event>
      <t:Event id="{B4CA52AC-9CB9-49D9-BA3D-7FBCD01C7BB0}" time="2023-01-23T22:35:19.264Z">
        <t:Attribution userId="S::alex.lee008@whaikaha.govt.nz::de3a707d-84a1-47fd-9ec4-6fa5f8472e2d" userProvider="AD" userName="Alex Lee"/>
        <t:Anchor>
          <t:Comment id="1091125050"/>
        </t:Anchor>
        <t:Assign userId="S::Mark.Feary002@msd.govt.nz::42cb145f-b00c-4152-bd6b-000eb9ddcf60" userProvider="AD" userName="Mark Feary"/>
      </t:Event>
      <t:Event id="{8EFEBCCC-4C17-46BC-89D5-21A626324E19}" time="2023-01-23T22:35:19.264Z">
        <t:Attribution userId="S::alex.lee008@whaikaha.govt.nz::de3a707d-84a1-47fd-9ec4-6fa5f8472e2d" userProvider="AD" userName="Alex Lee"/>
        <t:Anchor>
          <t:Comment id="1091125050"/>
        </t:Anchor>
        <t:SetTitle title="@Mark Feary are you able to review please?"/>
      </t:Event>
    </t:History>
  </t:Task>
  <t:Task id="{95ECAA8D-4BAF-4819-9A66-A43150D82AEA}">
    <t:Anchor>
      <t:Comment id="855031470"/>
    </t:Anchor>
    <t:History>
      <t:Event id="{9A5529DE-7D43-4EFF-928C-66FA13696416}" time="2023-01-25T03:31:28.454Z">
        <t:Attribution userId="S::ruth.mearns003@whaikaha.govt.nz::1efa9dd2-5e89-4acc-9432-1fbbbf2dc582" userProvider="AD" userName="Ruth Mearns"/>
        <t:Anchor>
          <t:Comment id="855031470"/>
        </t:Anchor>
        <t:Create/>
      </t:Event>
      <t:Event id="{3E98E6D9-0585-484D-BFC0-34F6A5AA223C}" time="2023-01-25T03:31:28.454Z">
        <t:Attribution userId="S::ruth.mearns003@whaikaha.govt.nz::1efa9dd2-5e89-4acc-9432-1fbbbf2dc582" userProvider="AD" userName="Ruth Mearns"/>
        <t:Anchor>
          <t:Comment id="855031470"/>
        </t:Anchor>
        <t:Assign userId="S::Mark.Feary002@msd.govt.nz::42cb145f-b00c-4152-bd6b-000eb9ddcf60" userProvider="AD" userName="Mark Feary"/>
      </t:Event>
      <t:Event id="{D9A12771-182E-452F-92A9-AB4ADB56029F}" time="2023-01-25T03:31:28.454Z">
        <t:Attribution userId="S::ruth.mearns003@whaikaha.govt.nz::1efa9dd2-5e89-4acc-9432-1fbbbf2dc582" userProvider="AD" userName="Ruth Mearns"/>
        <t:Anchor>
          <t:Comment id="855031470"/>
        </t:Anchor>
        <t:SetTitle title="@Mark Feary please can you update as needed?"/>
      </t:Event>
      <t:Event id="{D8C88E8F-0A5E-4D43-B946-7C739BB65507}" time="2023-01-26T02:00:56.667Z">
        <t:Attribution userId="S::ruth.mearns003@whaikaha.govt.nz::1efa9dd2-5e89-4acc-9432-1fbbbf2dc582" userProvider="AD" userName="Ruth Mearns"/>
        <t:Progress percentComplete="100"/>
      </t:Event>
    </t:History>
  </t:Task>
  <t:Task id="{A3C4A888-CE24-4D3E-9C91-88BEB2083131}">
    <t:Anchor>
      <t:Comment id="1660802383"/>
    </t:Anchor>
    <t:History>
      <t:Event id="{9A77B889-7999-4106-8AF5-DBFBFB9E029F}" time="2023-01-25T03:29:41.315Z">
        <t:Attribution userId="S::ruth.mearns003@whaikaha.govt.nz::1efa9dd2-5e89-4acc-9432-1fbbbf2dc582" userProvider="AD" userName="Ruth Mearns"/>
        <t:Anchor>
          <t:Comment id="1660802383"/>
        </t:Anchor>
        <t:Create/>
      </t:Event>
      <t:Event id="{2A3E592B-19F0-4051-B6E2-FBE299A682B2}" time="2023-01-25T03:29:41.315Z">
        <t:Attribution userId="S::ruth.mearns003@whaikaha.govt.nz::1efa9dd2-5e89-4acc-9432-1fbbbf2dc582" userProvider="AD" userName="Ruth Mearns"/>
        <t:Anchor>
          <t:Comment id="1660802383"/>
        </t:Anchor>
        <t:Assign userId="S::Mark.Feary002@msd.govt.nz::42cb145f-b00c-4152-bd6b-000eb9ddcf60" userProvider="AD" userName="Mark Feary"/>
      </t:Event>
      <t:Event id="{38CFDEC3-C6E5-4785-9C12-2FA508B515BB}" time="2023-01-25T03:29:41.315Z">
        <t:Attribution userId="S::ruth.mearns003@whaikaha.govt.nz::1efa9dd2-5e89-4acc-9432-1fbbbf2dc582" userProvider="AD" userName="Ruth Mearns"/>
        <t:Anchor>
          <t:Comment id="1660802383"/>
        </t:Anchor>
        <t:SetTitle title="@Mark Feary i suggest deleting this paragraph as it is no longer relevant. Thoughts?"/>
      </t:Event>
      <t:Event id="{5AF00D55-2B7F-4590-93B3-C99C9C30EE39}" time="2023-01-25T03:30:15.812Z">
        <t:Attribution userId="S::ruth.mearns003@whaikaha.govt.nz::1efa9dd2-5e89-4acc-9432-1fbbbf2dc582" userProvider="AD" userName="Ruth Mearns"/>
        <t:Progress percentComplete="100"/>
      </t:Event>
      <t:Event id="{0E83A346-5BFA-4DF7-8F96-B716FAC708FE}" time="2023-01-25T03:30:21.311Z">
        <t:Attribution userId="S::ruth.mearns003@whaikaha.govt.nz::1efa9dd2-5e89-4acc-9432-1fbbbf2dc582" userProvider="AD" userName="Ruth Mearns"/>
        <t:Progress percentComplete="0"/>
      </t:Event>
      <t:Event id="{DE035E42-9988-476E-9C8A-A26225B6651F}" time="2023-01-26T02:01:51.759Z">
        <t:Attribution userId="S::ruth.mearns003@whaikaha.govt.nz::1efa9dd2-5e89-4acc-9432-1fbbbf2dc582" userProvider="AD" userName="Ruth Mearns"/>
        <t:Progress percentComplete="100"/>
      </t:Event>
    </t:History>
  </t:Task>
  <t:Task id="{18ABE942-07A1-4177-9988-28B953F64D35}">
    <t:Anchor>
      <t:Comment id="681232836"/>
    </t:Anchor>
    <t:History>
      <t:Event id="{FB101077-A1CF-411C-95F1-D43225064C58}" time="2023-09-13T02:32:18.059Z">
        <t:Attribution userId="S::loren.savage009@whaikaha.govt.nz::90a1b34b-4469-4270-aaee-1dee02555199" userProvider="AD" userName="Loren Savage"/>
        <t:Anchor>
          <t:Comment id="14042776"/>
        </t:Anchor>
        <t:Create/>
      </t:Event>
      <t:Event id="{93DA0740-F0AE-463C-8B7E-C2F109AEF7EA}" time="2023-09-13T02:32:18.059Z">
        <t:Attribution userId="S::loren.savage009@whaikaha.govt.nz::90a1b34b-4469-4270-aaee-1dee02555199" userProvider="AD" userName="Loren Savage"/>
        <t:Anchor>
          <t:Comment id="14042776"/>
        </t:Anchor>
        <t:Assign userId="S::Helena.Gibson003@whaikaha.govt.nz::466314fd-c50f-486a-84a5-ed0f53a14745" userProvider="AD" userName="Helena Gibson"/>
      </t:Event>
      <t:Event id="{F7BA7F61-B207-46D7-8CB4-8567C131CCAA}" time="2023-09-13T02:32:18.059Z">
        <t:Attribution userId="S::loren.savage009@whaikaha.govt.nz::90a1b34b-4469-4270-aaee-1dee02555199" userProvider="AD" userName="Loren Savage"/>
        <t:Anchor>
          <t:Comment id="14042776"/>
        </t:Anchor>
        <t:SetTitle title="Yes for it needing to be updated, I am going to loop @Helena Gibson in here for this to be picked up by the People and Culture team"/>
      </t:Event>
    </t:History>
  </t:Task>
  <t:Task id="{DEA1322D-A457-47AD-9325-8371F6EA2F5C}">
    <t:Anchor>
      <t:Comment id="681232109"/>
    </t:Anchor>
    <t:History>
      <t:Event id="{CE048AB1-877A-40F9-815A-5EB63C60D2F5}" time="2023-09-13T03:07:10.45Z">
        <t:Attribution userId="S::john.wilkinson028@whaikaha.govt.nz::a8beb680-ff55-4710-868b-62315553164a" userProvider="AD" userName="John Wilkinson"/>
        <t:Anchor>
          <t:Comment id="1601859751"/>
        </t:Anchor>
        <t:Create/>
      </t:Event>
      <t:Event id="{F8DFFD2E-F2F5-4326-A69D-9058D3D35C51}" time="2023-09-13T03:07:10.45Z">
        <t:Attribution userId="S::john.wilkinson028@whaikaha.govt.nz::a8beb680-ff55-4710-868b-62315553164a" userProvider="AD" userName="John Wilkinson"/>
        <t:Anchor>
          <t:Comment id="1601859751"/>
        </t:Anchor>
        <t:Assign userId="S::Ben.O'Meara001@whaikaha.govt.nz::c4f1167d-6bc8-431b-bddc-9e466d4f8845" userProvider="AD" userName="Ben O'Meara"/>
      </t:Event>
      <t:Event id="{96FCDA22-5042-4502-A87A-154392AE06B2}" time="2023-09-13T03:07:10.45Z">
        <t:Attribution userId="S::john.wilkinson028@whaikaha.govt.nz::a8beb680-ff55-4710-868b-62315553164a" userProvider="AD" userName="John Wilkinson"/>
        <t:Anchor>
          <t:Comment id="1601859751"/>
        </t:Anchor>
        <t:SetTitle title="This paragraph can be removed. We have already provided this advice and decisions have been made., I think we should check with @Ben O'Meara and @Justine O'Reilly whether they consider we need to include anything here - I'm not sure that we 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f3d60de-ad45-4276-8b4c-0bd67e763f11" xsi:nil="true"/>
    <lcf76f155ced4ddcb4097134ff3c332f xmlns="6bf56950-f9e0-48ec-868e-26a1022d1140">
      <Terms xmlns="http://schemas.microsoft.com/office/infopath/2007/PartnerControls"/>
    </lcf76f155ced4ddcb4097134ff3c332f>
    <_dlc_DocId xmlns="cf3d60de-ad45-4276-8b4c-0bd67e763f11">INFO-490888460-25292</_dlc_DocId>
    <_dlc_DocIdUrl xmlns="cf3d60de-ad45-4276-8b4c-0bd67e763f11">
      <Url>https://msdgovtnz.sharepoint.com/sites/whaikaha-WRK-Whaikaha-Office-Mangers---WGN/_layouts/15/DocIdRedir.aspx?ID=INFO-490888460-25292</Url>
      <Description>INFO-490888460-25292</Description>
    </_dlc_DocIdUrl>
    <SharedWithUsers xmlns="cf3d60de-ad45-4276-8b4c-0bd67e763f11">
      <UserInfo>
        <DisplayName>Adam Dalgleish</DisplayName>
        <AccountId>37</AccountId>
        <AccountType/>
      </UserInfo>
      <UserInfo>
        <DisplayName>Te-Rena Vercoe-Aoina</DisplayName>
        <AccountId>152</AccountId>
        <AccountType/>
      </UserInfo>
      <UserInfo>
        <DisplayName>SharingLinks.1f10ae1f-550f-4dab-8f99-53298b8293cf.Flexible.5f3683d6-2de7-47ac-bd3b-040c035ad95c</DisplayName>
        <AccountId>89</AccountId>
        <AccountType/>
      </UserInfo>
      <UserInfo>
        <DisplayName>Philip Berghan-Whyman</DisplayName>
        <AccountId>114</AccountId>
        <AccountType/>
      </UserInfo>
      <UserInfo>
        <DisplayName>Ryan Moran</DisplayName>
        <AccountId>34</AccountId>
        <AccountType/>
      </UserInfo>
      <UserInfo>
        <DisplayName>Paula Booth</DisplayName>
        <AccountId>55</AccountId>
        <AccountType/>
      </UserInfo>
      <UserInfo>
        <DisplayName>SharingLinks.af5db99c-1691-4803-8292-1e06f9b147d6.OrganizationView.b174a629-7a1d-423c-bdb1-afa0f68913d4</DisplayName>
        <AccountId>158</AccountId>
        <AccountType/>
      </UserInfo>
      <UserInfo>
        <DisplayName>Vaughan Dodd</DisplayName>
        <AccountId>154</AccountId>
        <AccountType/>
      </UserInfo>
      <UserInfo>
        <DisplayName>SharingLinks.638b6a03-3737-47ae-a119-2b8603cac376.Flexible.06601be4-5021-4c3e-a1fa-41badbc456dc</DisplayName>
        <AccountId>159</AccountId>
        <AccountType/>
      </UserInfo>
      <UserInfo>
        <DisplayName>SharingLinks.e7146f87-2f8f-4998-bca5-5ecd7fe8b690.OrganizationEdit.b9903c2f-0761-45d2-9ff3-302667a0773f</DisplayName>
        <AccountId>161</AccountId>
        <AccountType/>
      </UserInfo>
      <UserInfo>
        <DisplayName>SharingLinks.fa9ce40c-1461-4574-85f8-b2b7aa780291.Flexible.78d0ad2c-b37e-40c7-bbda-83a875e7f210</DisplayName>
        <AccountId>137</AccountId>
        <AccountType/>
      </UserInfo>
      <UserInfo>
        <DisplayName>SharingLinks.59985a00-b0a9-4029-9ca7-9410a3202f1b.OrganizationEdit.1d277a41-d585-429f-98ca-6ccf962d856a</DisplayName>
        <AccountId>144</AccountId>
        <AccountType/>
      </UserInfo>
      <UserInfo>
        <DisplayName>Jasmine Lindsay</DisplayName>
        <AccountId>216</AccountId>
        <AccountType/>
      </UserInfo>
      <UserInfo>
        <DisplayName>Alex Dixon</DisplayName>
        <AccountId>16</AccountId>
        <AccountType/>
      </UserInfo>
      <UserInfo>
        <DisplayName>Justine O'Reilly</DisplayName>
        <AccountId>162</AccountId>
        <AccountType/>
      </UserInfo>
      <UserInfo>
        <DisplayName>Russ Cooke</DisplayName>
        <AccountId>230</AccountId>
        <AccountType/>
      </UserInfo>
      <UserInfo>
        <DisplayName>Loren Savage</DisplayName>
        <AccountId>231</AccountId>
        <AccountType/>
      </UserInfo>
      <UserInfo>
        <DisplayName>Ginny Baddeley</DisplayName>
        <AccountId>157</AccountId>
        <AccountType/>
      </UserInfo>
      <UserInfo>
        <DisplayName>Paul Miller</DisplayName>
        <AccountId>72</AccountId>
        <AccountType/>
      </UserInfo>
      <UserInfo>
        <DisplayName>Hannah Perry</DisplayName>
        <AccountId>103</AccountId>
        <AccountType/>
      </UserInfo>
      <UserInfo>
        <DisplayName>Doug Funnell</DisplayName>
        <AccountId>40</AccountId>
        <AccountType/>
      </UserInfo>
      <UserInfo>
        <DisplayName>Martin Anderson</DisplayName>
        <AccountId>234</AccountId>
        <AccountType/>
      </UserInfo>
      <UserInfo>
        <DisplayName>Christy Richards</DisplayName>
        <AccountId>79</AccountId>
        <AccountType/>
      </UserInfo>
      <UserInfo>
        <DisplayName>Simon England</DisplayName>
        <AccountId>237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0C294B5E070FBB4DB2993B64D3E816E5" ma:contentTypeVersion="17" ma:contentTypeDescription="Accommodates MDP specific document metadata" ma:contentTypeScope="" ma:versionID="fe2a81ea4c59376189cd4ac106a74c93">
  <xsd:schema xmlns:xsd="http://www.w3.org/2001/XMLSchema" xmlns:xs="http://www.w3.org/2001/XMLSchema" xmlns:p="http://schemas.microsoft.com/office/2006/metadata/properties" xmlns:ns1="http://schemas.microsoft.com/sharepoint/v3" xmlns:ns2="cf3d60de-ad45-4276-8b4c-0bd67e763f11" xmlns:ns3="6bf56950-f9e0-48ec-868e-26a1022d1140" targetNamespace="http://schemas.microsoft.com/office/2006/metadata/properties" ma:root="true" ma:fieldsID="ae82fdd660fb412227e80cda68ed2034" ns1:_="" ns2:_="" ns3:_="">
    <xsd:import namespace="http://schemas.microsoft.com/sharepoint/v3"/>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f15eefc-be81-4199-adba-342acd8d4aef}" ma:internalName="TaxCatchAll" ma:showField="CatchAllData" ma:web="cf3d60de-ad45-4276-8b4c-0bd67e763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6DAC9-EF65-4915-B8F4-1156935BD8C6}">
  <ds:schemaRefs>
    <ds:schemaRef ds:uri="http://schemas.microsoft.com/sharepoint/v3/contenttype/forms"/>
  </ds:schemaRefs>
</ds:datastoreItem>
</file>

<file path=customXml/itemProps2.xml><?xml version="1.0" encoding="utf-8"?>
<ds:datastoreItem xmlns:ds="http://schemas.openxmlformats.org/officeDocument/2006/customXml" ds:itemID="{7B3D02BA-7610-47C9-B23A-0FB97104638E}">
  <ds:schemaRefs>
    <ds:schemaRef ds:uri="http://schemas.microsoft.com/sharepoint/events"/>
  </ds:schemaRefs>
</ds:datastoreItem>
</file>

<file path=customXml/itemProps3.xml><?xml version="1.0" encoding="utf-8"?>
<ds:datastoreItem xmlns:ds="http://schemas.openxmlformats.org/officeDocument/2006/customXml" ds:itemID="{EFA51D94-F88E-4C10-80CF-4814757BF140}">
  <ds:schemaRefs>
    <ds:schemaRef ds:uri="http://schemas.microsoft.com/office/2006/metadata/properties"/>
    <ds:schemaRef ds:uri="http://schemas.microsoft.com/office/infopath/2007/PartnerControls"/>
    <ds:schemaRef ds:uri="http://schemas.microsoft.com/sharepoint/v3"/>
    <ds:schemaRef ds:uri="cf3d60de-ad45-4276-8b4c-0bd67e763f11"/>
    <ds:schemaRef ds:uri="6bf56950-f9e0-48ec-868e-26a1022d1140"/>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82EDE955-86E1-4DFE-BA6A-FC6F0293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11578</Words>
  <Characters>66001</Characters>
  <Application>Microsoft Office Word</Application>
  <DocSecurity>4</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Briefing to the Incoming Minister for Disability Issues</dc:subject>
  <dc:creator>Alex Lee</dc:creator>
  <cp:keywords/>
  <dc:description/>
  <cp:lastModifiedBy>Sophie Warren</cp:lastModifiedBy>
  <cp:revision>2</cp:revision>
  <cp:lastPrinted>2023-11-28T01:09:00Z</cp:lastPrinted>
  <dcterms:created xsi:type="dcterms:W3CDTF">2024-01-30T20:01:00Z</dcterms:created>
  <dcterms:modified xsi:type="dcterms:W3CDTF">2024-01-30T20:01:00Z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HeaderShapeIds">
    <vt:lpwstr>16,17,18,19,1a,1d</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2023-09-12T23:10:02Z</vt:lpwstr>
  </property>
  <property fmtid="{D5CDD505-2E9C-101B-9397-08002B2CF9AE}" pid="8" name="MSIP_Label_f43e46a9-9901-46e9-bfae-bb6189d4cb66_Method">
    <vt:lpwstr>Privileged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4fa070d1-c62a-4d92-ad61-a5548e4bedc6</vt:lpwstr>
  </property>
  <property fmtid="{D5CDD505-2E9C-101B-9397-08002B2CF9AE}" pid="12" name="MSIP_Label_f43e46a9-9901-46e9-bfae-bb6189d4cb66_ContentBits">
    <vt:lpwstr>1</vt:lpwstr>
  </property>
  <property fmtid="{D5CDD505-2E9C-101B-9397-08002B2CF9AE}" pid="13" name="ContentTypeId">
    <vt:lpwstr>0x010100A4C634B9829F5B4CA6729CA17A9903AF000C294B5E070FBB4DB2993B64D3E816E5</vt:lpwstr>
  </property>
  <property fmtid="{D5CDD505-2E9C-101B-9397-08002B2CF9AE}" pid="14" name="_dlc_DocIdItemGuid">
    <vt:lpwstr>c5c61ee8-c66e-4536-b52a-68d0ce64e944</vt:lpwstr>
  </property>
</Properties>
</file>